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3E1" w:rsidRDefault="00FC73E1" w:rsidP="001604BC">
      <w:pPr>
        <w:ind w:right="1135"/>
        <w:jc w:val="left"/>
        <w:rPr>
          <w:rFonts w:asciiTheme="majorBidi" w:hAnsiTheme="majorBidi" w:cstheme="majorBidi"/>
          <w:b/>
          <w:bCs/>
          <w:lang w:val="id-ID"/>
        </w:rPr>
      </w:pPr>
    </w:p>
    <w:p w:rsidR="001604BC" w:rsidRPr="00DC09BE" w:rsidRDefault="00DC09BE" w:rsidP="0031057D">
      <w:pPr>
        <w:ind w:right="1135"/>
        <w:jc w:val="left"/>
        <w:rPr>
          <w:rFonts w:asciiTheme="majorBidi" w:hAnsiTheme="majorBidi" w:cstheme="majorBidi"/>
          <w:b/>
          <w:bCs/>
          <w:sz w:val="24"/>
          <w:szCs w:val="24"/>
        </w:rPr>
      </w:pPr>
      <w:r>
        <w:rPr>
          <w:rFonts w:asciiTheme="majorBidi" w:hAnsiTheme="majorBidi" w:cstheme="majorBidi"/>
          <w:b/>
          <w:bCs/>
          <w:sz w:val="24"/>
          <w:szCs w:val="24"/>
        </w:rPr>
        <w:t>PENGEMBANGAN VIDIO ANIMASI MENGGUNAKAN  APLIKASI MACROMEDIA FLASH 8 PADA PEMBELAJARAN PAI DAN BUDI PEKERTI</w:t>
      </w:r>
    </w:p>
    <w:p w:rsidR="0031057D" w:rsidRPr="0031057D" w:rsidRDefault="0031057D" w:rsidP="0031057D">
      <w:pPr>
        <w:ind w:right="1135"/>
        <w:jc w:val="left"/>
        <w:rPr>
          <w:rFonts w:ascii="Baltica" w:eastAsia="MS Mincho" w:hAnsi="Baltica"/>
          <w:b/>
          <w:noProof/>
          <w:sz w:val="24"/>
          <w:szCs w:val="24"/>
          <w:lang w:val="id-ID"/>
        </w:rPr>
      </w:pPr>
    </w:p>
    <w:p w:rsidR="001604BC" w:rsidRPr="00DC09BE" w:rsidRDefault="00FC73E1" w:rsidP="001604BC">
      <w:pPr>
        <w:pStyle w:val="Afiliasi"/>
        <w:tabs>
          <w:tab w:val="right" w:pos="7655"/>
        </w:tabs>
        <w:spacing w:before="0" w:after="0"/>
        <w:jc w:val="left"/>
        <w:rPr>
          <w:rFonts w:ascii="Baltica" w:hAnsi="Baltica"/>
          <w:bCs/>
          <w:i/>
          <w:iCs/>
          <w:lang w:val="en-US"/>
        </w:rPr>
      </w:pPr>
      <w:r>
        <w:rPr>
          <w:rFonts w:ascii="Baltica" w:eastAsia="Times New Roman" w:hAnsi="Baltica" w:cs="Courier New"/>
          <w:bCs/>
        </w:rPr>
        <w:t>Nahda Zulvia Marni</w:t>
      </w:r>
      <w:r w:rsidR="001604BC" w:rsidRPr="00FF0E3C">
        <w:rPr>
          <w:rFonts w:ascii="Baltica" w:eastAsia="Times New Roman" w:hAnsi="Baltica" w:cs="Courier New"/>
          <w:bCs/>
          <w:vertAlign w:val="superscript"/>
        </w:rPr>
        <w:t>1</w:t>
      </w:r>
      <w:r w:rsidR="001604BC" w:rsidRPr="00FF0E3C">
        <w:rPr>
          <w:rFonts w:ascii="Baltica" w:eastAsia="Times New Roman" w:hAnsi="Baltica" w:cs="Courier New"/>
          <w:bCs/>
          <w:vertAlign w:val="superscript"/>
          <w:lang w:val="en-US"/>
        </w:rPr>
        <w:t xml:space="preserve"> </w:t>
      </w:r>
      <w:r w:rsidR="001604BC" w:rsidRPr="00FF0E3C">
        <w:rPr>
          <w:rFonts w:ascii="Baltica" w:eastAsia="Times New Roman" w:hAnsi="Baltica" w:cs="Courier New"/>
          <w:bCs/>
        </w:rPr>
        <w:t xml:space="preserve">, </w:t>
      </w:r>
      <w:r>
        <w:rPr>
          <w:rFonts w:ascii="Baltica" w:eastAsia="Times New Roman" w:hAnsi="Baltica" w:cs="Courier New"/>
          <w:bCs/>
        </w:rPr>
        <w:t>Rizki Pebrina</w:t>
      </w:r>
      <w:r w:rsidR="001604BC" w:rsidRPr="00FF0E3C">
        <w:rPr>
          <w:rFonts w:ascii="Baltica" w:eastAsia="Times New Roman" w:hAnsi="Baltica" w:cs="Courier New"/>
          <w:bCs/>
          <w:vertAlign w:val="superscript"/>
        </w:rPr>
        <w:t>2</w:t>
      </w:r>
      <w:r w:rsidR="00DC09BE">
        <w:rPr>
          <w:rFonts w:ascii="Baltica" w:eastAsia="Times New Roman" w:hAnsi="Baltica" w:cs="Courier New"/>
          <w:bCs/>
          <w:lang w:val="en-US"/>
        </w:rPr>
        <w:t>, Ali Akbar</w:t>
      </w:r>
      <w:r w:rsidR="00DC09BE">
        <w:rPr>
          <w:rFonts w:ascii="Baltica" w:eastAsia="Times New Roman" w:hAnsi="Baltica" w:cs="Courier New"/>
          <w:bCs/>
          <w:vertAlign w:val="superscript"/>
          <w:lang w:val="en-US"/>
        </w:rPr>
        <w:t>3</w:t>
      </w:r>
    </w:p>
    <w:p w:rsidR="00605AA4" w:rsidRPr="00FF0E3C" w:rsidRDefault="00605AA4" w:rsidP="006A1F99">
      <w:pPr>
        <w:tabs>
          <w:tab w:val="right" w:pos="7655"/>
        </w:tabs>
        <w:jc w:val="left"/>
        <w:rPr>
          <w:rFonts w:ascii="Baltica" w:hAnsi="Baltica"/>
          <w:bCs/>
        </w:rPr>
      </w:pPr>
    </w:p>
    <w:p w:rsidR="005B474D" w:rsidRDefault="005B474D" w:rsidP="006A1F99">
      <w:pPr>
        <w:tabs>
          <w:tab w:val="right" w:pos="7655"/>
        </w:tabs>
        <w:jc w:val="left"/>
        <w:rPr>
          <w:rFonts w:ascii="Baltica" w:hAnsi="Baltica"/>
          <w:bCs/>
        </w:rPr>
        <w:sectPr w:rsidR="005B474D" w:rsidSect="008A319B">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1701" w:right="1418" w:bottom="1418" w:left="1418" w:header="720" w:footer="811" w:gutter="0"/>
          <w:cols w:space="720"/>
          <w:titlePg/>
          <w:docGrid w:linePitch="360"/>
        </w:sectPr>
      </w:pPr>
    </w:p>
    <w:tbl>
      <w:tblPr>
        <w:tblStyle w:val="TableGrid"/>
        <w:tblW w:w="8223"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590"/>
        <w:gridCol w:w="5633"/>
      </w:tblGrid>
      <w:tr w:rsidR="00D37F0D" w:rsidRPr="00FF0E3C" w:rsidTr="00D0117A">
        <w:trPr>
          <w:jc w:val="center"/>
        </w:trPr>
        <w:tc>
          <w:tcPr>
            <w:tcW w:w="2127" w:type="dxa"/>
          </w:tcPr>
          <w:p w:rsidR="00D37F0D" w:rsidRPr="00FF0E3C" w:rsidRDefault="00D37F0D"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lastRenderedPageBreak/>
              <w:t>*Coresponden</w:t>
            </w:r>
            <w:r w:rsidR="00622B27" w:rsidRPr="00FF0E3C">
              <w:rPr>
                <w:rFonts w:ascii="Baltica" w:hAnsi="Baltica"/>
                <w:b/>
                <w:sz w:val="16"/>
                <w:szCs w:val="16"/>
                <w:lang w:val="en-US"/>
              </w:rPr>
              <w:t>ce :</w:t>
            </w:r>
          </w:p>
          <w:p w:rsidR="00D37F0D" w:rsidRDefault="000F1D83" w:rsidP="006B3C17">
            <w:pPr>
              <w:tabs>
                <w:tab w:val="right" w:pos="7655"/>
              </w:tabs>
              <w:spacing w:after="60"/>
              <w:ind w:left="-108" w:right="33"/>
              <w:jc w:val="left"/>
              <w:rPr>
                <w:rFonts w:ascii="Baltica" w:hAnsi="Baltica"/>
                <w:bCs/>
                <w:sz w:val="16"/>
                <w:szCs w:val="16"/>
              </w:rPr>
            </w:pPr>
            <w:r>
              <w:rPr>
                <w:rFonts w:ascii="Baltica" w:hAnsi="Baltica"/>
                <w:bCs/>
                <w:sz w:val="16"/>
                <w:szCs w:val="16"/>
                <w:lang w:val="en-US"/>
              </w:rPr>
              <w:t xml:space="preserve">Email : </w:t>
            </w:r>
            <w:hyperlink r:id="rId15" w:history="1">
              <w:r w:rsidRPr="00870379">
                <w:rPr>
                  <w:rStyle w:val="Hyperlink"/>
                  <w:rFonts w:ascii="Baltica" w:hAnsi="Baltica"/>
                  <w:bCs/>
                  <w:sz w:val="16"/>
                  <w:szCs w:val="16"/>
                </w:rPr>
                <w:t>nahda1407@gmail.com</w:t>
              </w:r>
            </w:hyperlink>
            <w:r>
              <w:rPr>
                <w:rFonts w:ascii="Baltica" w:hAnsi="Baltica"/>
                <w:bCs/>
                <w:sz w:val="16"/>
                <w:szCs w:val="16"/>
              </w:rPr>
              <w:t xml:space="preserve"> </w:t>
            </w:r>
          </w:p>
          <w:p w:rsidR="00DE79BA" w:rsidRPr="000F1D83" w:rsidRDefault="00CE4116" w:rsidP="006B3C17">
            <w:pPr>
              <w:tabs>
                <w:tab w:val="right" w:pos="7655"/>
              </w:tabs>
              <w:spacing w:after="60"/>
              <w:ind w:left="-108" w:right="33"/>
              <w:jc w:val="left"/>
              <w:rPr>
                <w:rFonts w:ascii="Baltica" w:hAnsi="Baltica"/>
                <w:bCs/>
              </w:rPr>
            </w:pPr>
            <w:hyperlink r:id="rId16" w:history="1">
              <w:r w:rsidR="00DE79BA" w:rsidRPr="00870379">
                <w:rPr>
                  <w:rStyle w:val="Hyperlink"/>
                  <w:rFonts w:ascii="Baltica" w:hAnsi="Baltica"/>
                  <w:bCs/>
                  <w:sz w:val="16"/>
                  <w:szCs w:val="16"/>
                </w:rPr>
                <w:t>rizkipebrina@uinmybatusangkar.ac.id</w:t>
              </w:r>
            </w:hyperlink>
            <w:r w:rsidR="00DE79BA">
              <w:rPr>
                <w:rFonts w:ascii="Baltica" w:hAnsi="Baltica"/>
                <w:bCs/>
                <w:sz w:val="16"/>
                <w:szCs w:val="16"/>
              </w:rPr>
              <w:t xml:space="preserve"> </w:t>
            </w:r>
          </w:p>
        </w:tc>
        <w:tc>
          <w:tcPr>
            <w:tcW w:w="6096" w:type="dxa"/>
            <w:vMerge w:val="restart"/>
          </w:tcPr>
          <w:p w:rsidR="00D37F0D" w:rsidRPr="00163F8C" w:rsidRDefault="00D37F0D" w:rsidP="00163F8C">
            <w:pPr>
              <w:tabs>
                <w:tab w:val="right" w:pos="7655"/>
              </w:tabs>
              <w:spacing w:after="60"/>
              <w:ind w:left="40" w:right="-108"/>
              <w:jc w:val="left"/>
              <w:rPr>
                <w:rFonts w:ascii="Baltica" w:hAnsi="Baltica"/>
                <w:b/>
                <w:i/>
                <w:iCs/>
                <w:color w:val="808080" w:themeColor="background1" w:themeShade="80"/>
              </w:rPr>
            </w:pPr>
            <w:r w:rsidRPr="00FF0E3C">
              <w:rPr>
                <w:rFonts w:ascii="Baltica" w:hAnsi="Baltica"/>
                <w:b/>
                <w:lang w:val="en-US"/>
              </w:rPr>
              <w:t>Abstract</w:t>
            </w:r>
          </w:p>
          <w:p w:rsidR="004D2BE7" w:rsidRPr="00E558F2" w:rsidRDefault="004D2BE7" w:rsidP="004D2BE7">
            <w:pPr>
              <w:pStyle w:val="BodyText"/>
              <w:spacing w:line="240" w:lineRule="auto"/>
              <w:rPr>
                <w:rFonts w:ascii="Baltica" w:hAnsi="Baltica" w:cstheme="majorBidi"/>
              </w:rPr>
            </w:pPr>
            <w:r>
              <w:rPr>
                <w:rFonts w:ascii="Baltica" w:hAnsi="Baltica" w:cstheme="majorBidi"/>
                <w:lang w:val="en-US"/>
              </w:rPr>
              <w:t xml:space="preserve">Perkembangan IPTEK dapat dimanfaatkan untuk meningkatkan kemajuan proses pendidikan melalui perencanaan yang matang. Dalam proses pembelajaran misalnya, banyak media </w:t>
            </w:r>
            <w:r>
              <w:rPr>
                <w:rFonts w:ascii="Baltica" w:hAnsi="Baltica" w:cstheme="majorBidi"/>
              </w:rPr>
              <w:t xml:space="preserve">yang bisa dikembangkan oleh guru </w:t>
            </w:r>
            <w:r>
              <w:rPr>
                <w:rFonts w:ascii="Baltica" w:hAnsi="Baltica" w:cstheme="majorBidi"/>
                <w:lang w:val="en-US"/>
              </w:rPr>
              <w:t>dengan memanfaatkan teknologi yang ada.</w:t>
            </w:r>
            <w:r>
              <w:rPr>
                <w:rFonts w:ascii="Baltica" w:hAnsi="Baltica" w:cstheme="majorBidi"/>
              </w:rPr>
              <w:t xml:space="preserve"> </w:t>
            </w:r>
            <w:r>
              <w:rPr>
                <w:rFonts w:ascii="Baltica" w:hAnsi="Baltica" w:cstheme="majorBidi"/>
                <w:lang w:val="en-US"/>
              </w:rPr>
              <w:t xml:space="preserve">Ini </w:t>
            </w:r>
            <w:r>
              <w:rPr>
                <w:rFonts w:ascii="Baltica" w:hAnsi="Baltica" w:cstheme="majorBidi"/>
              </w:rPr>
              <w:t>merupakan</w:t>
            </w:r>
            <w:r>
              <w:rPr>
                <w:rFonts w:ascii="Baltica" w:hAnsi="Baltica" w:cstheme="majorBidi"/>
                <w:lang w:val="en-US"/>
              </w:rPr>
              <w:t xml:space="preserve"> sebuah tuntutan yang harus dilakukan oleh guru </w:t>
            </w:r>
            <w:r>
              <w:rPr>
                <w:rFonts w:ascii="Baltica" w:hAnsi="Baltica" w:cstheme="majorBidi"/>
              </w:rPr>
              <w:t xml:space="preserve">PAI </w:t>
            </w:r>
            <w:r>
              <w:rPr>
                <w:rFonts w:ascii="Baltica" w:hAnsi="Baltica" w:cstheme="majorBidi"/>
                <w:lang w:val="en-US"/>
              </w:rPr>
              <w:t xml:space="preserve">agar pembelajaran lebih efektif dan mampu menarik perhatian dan motivasi siswa. Saat ini banyak sekali aplikasi yang dapat digunakan oleh guru dalam merancang sebuah media pembelajaran yang menarik dan berbasis teknologi.Di antara aplikasi yang dapat digunakan adalah </w:t>
            </w:r>
            <w:r w:rsidRPr="009C52F8">
              <w:rPr>
                <w:rFonts w:ascii="Baltica" w:hAnsi="Baltica" w:cstheme="majorBidi"/>
                <w:i/>
                <w:lang w:val="en-US"/>
              </w:rPr>
              <w:t xml:space="preserve">macromedia flash </w:t>
            </w:r>
            <w:r w:rsidRPr="00591DD0">
              <w:rPr>
                <w:rFonts w:ascii="Baltica" w:hAnsi="Baltica" w:cstheme="majorBidi"/>
                <w:lang w:val="en-US"/>
              </w:rPr>
              <w:t>8</w:t>
            </w:r>
            <w:r>
              <w:rPr>
                <w:rFonts w:ascii="Baltica" w:hAnsi="Baltica" w:cstheme="majorBidi"/>
                <w:lang w:val="en-US"/>
              </w:rPr>
              <w:t xml:space="preserve">. Tujuan dari penelitian ini adalah mengembangkan video animasi menggunakan aplikasi </w:t>
            </w:r>
            <w:r w:rsidRPr="009C52F8">
              <w:rPr>
                <w:rFonts w:ascii="Baltica" w:hAnsi="Baltica" w:cstheme="majorBidi"/>
                <w:i/>
                <w:lang w:val="en-US"/>
              </w:rPr>
              <w:t xml:space="preserve">macromedia flash </w:t>
            </w:r>
            <w:r w:rsidRPr="00591DD0">
              <w:rPr>
                <w:rFonts w:ascii="Baltica" w:hAnsi="Baltica" w:cstheme="majorBidi"/>
                <w:lang w:val="en-US"/>
              </w:rPr>
              <w:t>8</w:t>
            </w:r>
            <w:r>
              <w:rPr>
                <w:rFonts w:ascii="Baltica" w:hAnsi="Baltica" w:cstheme="majorBidi"/>
                <w:lang w:val="en-US"/>
              </w:rPr>
              <w:t xml:space="preserve"> pada pembelajaran PAI dan Budi Pekerti yang valid dan praktis. </w:t>
            </w:r>
            <w:r w:rsidRPr="00AA08A1">
              <w:rPr>
                <w:rFonts w:ascii="Baltica" w:hAnsi="Baltica" w:cstheme="majorBidi"/>
              </w:rPr>
              <w:t xml:space="preserve">Penelitian ini </w:t>
            </w:r>
            <w:r>
              <w:rPr>
                <w:rFonts w:ascii="Baltica" w:hAnsi="Baltica" w:cstheme="majorBidi"/>
              </w:rPr>
              <w:t xml:space="preserve">adalah penelitian </w:t>
            </w:r>
            <w:r w:rsidRPr="00AA08A1">
              <w:rPr>
                <w:rFonts w:ascii="Baltica" w:hAnsi="Baltica" w:cstheme="majorBidi"/>
              </w:rPr>
              <w:t xml:space="preserve">pengembangan </w:t>
            </w:r>
            <w:r>
              <w:rPr>
                <w:rFonts w:ascii="Baltica" w:hAnsi="Baltica" w:cstheme="majorBidi"/>
              </w:rPr>
              <w:t xml:space="preserve">dengan model </w:t>
            </w:r>
            <w:r w:rsidRPr="00AA08A1">
              <w:rPr>
                <w:rFonts w:ascii="Baltica" w:hAnsi="Baltica" w:cstheme="majorBidi"/>
              </w:rPr>
              <w:t>ADDIE (</w:t>
            </w:r>
            <w:r w:rsidRPr="00AA08A1">
              <w:rPr>
                <w:rFonts w:ascii="Baltica" w:hAnsi="Baltica" w:cstheme="majorBidi"/>
                <w:i/>
              </w:rPr>
              <w:t xml:space="preserve">Analysis, Design, Development, Implement, </w:t>
            </w:r>
            <w:r w:rsidRPr="00AA08A1">
              <w:rPr>
                <w:rFonts w:ascii="Baltica" w:hAnsi="Baltica" w:cstheme="majorBidi"/>
              </w:rPr>
              <w:t xml:space="preserve">dan </w:t>
            </w:r>
            <w:r w:rsidRPr="00AA08A1">
              <w:rPr>
                <w:rFonts w:ascii="Baltica" w:hAnsi="Baltica" w:cstheme="majorBidi"/>
                <w:i/>
              </w:rPr>
              <w:t>Evaluation).</w:t>
            </w:r>
            <w:r w:rsidRPr="00AA08A1">
              <w:rPr>
                <w:rFonts w:ascii="Baltica" w:hAnsi="Baltica" w:cstheme="majorBidi"/>
              </w:rPr>
              <w:t xml:space="preserve"> Alat pengumpulan data berupa lembar validasi dan kuesioner</w:t>
            </w:r>
            <w:r>
              <w:rPr>
                <w:rFonts w:ascii="Baltica" w:hAnsi="Baltica" w:cstheme="majorBidi"/>
                <w:lang w:val="en-US"/>
              </w:rPr>
              <w:t xml:space="preserve"> dengan t</w:t>
            </w:r>
            <w:r w:rsidRPr="00AA08A1">
              <w:rPr>
                <w:rFonts w:ascii="Baltica" w:hAnsi="Baltica" w:cstheme="majorBidi"/>
              </w:rPr>
              <w:t>eknik analisis data menggunakan Formula Aiken.</w:t>
            </w:r>
            <w:r w:rsidRPr="00AA08A1">
              <w:rPr>
                <w:rFonts w:asciiTheme="majorBidi" w:hAnsiTheme="majorBidi" w:cstheme="majorBidi"/>
              </w:rPr>
              <w:t xml:space="preserve"> Berdasarkan hasil uji validitas video animasi menggunakan aplikasi </w:t>
            </w:r>
            <w:r w:rsidRPr="00AA08A1">
              <w:rPr>
                <w:rFonts w:asciiTheme="majorBidi" w:hAnsiTheme="majorBidi" w:cstheme="majorBidi"/>
                <w:i/>
                <w:iCs/>
              </w:rPr>
              <w:t xml:space="preserve">Macromedia flash </w:t>
            </w:r>
            <w:r w:rsidRPr="00AA08A1">
              <w:rPr>
                <w:rFonts w:asciiTheme="majorBidi" w:hAnsiTheme="majorBidi" w:cstheme="majorBidi"/>
              </w:rPr>
              <w:t xml:space="preserve">8 </w:t>
            </w:r>
            <w:r w:rsidRPr="00E558F2">
              <w:rPr>
                <w:rFonts w:asciiTheme="majorBidi" w:hAnsiTheme="majorBidi" w:cstheme="majorBidi"/>
              </w:rPr>
              <w:t>secara keseluruhan diperoleh hasil</w:t>
            </w:r>
            <w:r w:rsidRPr="00AA08A1">
              <w:rPr>
                <w:rFonts w:asciiTheme="majorBidi" w:hAnsiTheme="majorBidi" w:cstheme="majorBidi"/>
              </w:rPr>
              <w:t xml:space="preserve"> </w:t>
            </w:r>
            <w:r w:rsidRPr="00E558F2">
              <w:rPr>
                <w:rFonts w:asciiTheme="majorBidi" w:hAnsiTheme="majorBidi" w:cstheme="majorBidi"/>
              </w:rPr>
              <w:t>sebesar</w:t>
            </w:r>
            <w:r>
              <w:rPr>
                <w:rFonts w:asciiTheme="majorBidi" w:hAnsiTheme="majorBidi" w:cstheme="majorBidi"/>
              </w:rPr>
              <w:t xml:space="preserve"> 0,8</w:t>
            </w:r>
            <w:r w:rsidRPr="00E558F2">
              <w:rPr>
                <w:rFonts w:asciiTheme="majorBidi" w:hAnsiTheme="majorBidi" w:cstheme="majorBidi"/>
              </w:rPr>
              <w:t>3</w:t>
            </w:r>
            <w:r>
              <w:rPr>
                <w:rFonts w:asciiTheme="majorBidi" w:hAnsiTheme="majorBidi" w:cstheme="majorBidi"/>
              </w:rPr>
              <w:t xml:space="preserve"> dengan kriteria</w:t>
            </w:r>
            <w:r w:rsidRPr="00E558F2">
              <w:rPr>
                <w:rFonts w:asciiTheme="majorBidi" w:hAnsiTheme="majorBidi" w:cstheme="majorBidi"/>
              </w:rPr>
              <w:t xml:space="preserve"> </w:t>
            </w:r>
            <w:r>
              <w:rPr>
                <w:rFonts w:asciiTheme="majorBidi" w:hAnsiTheme="majorBidi" w:cstheme="majorBidi"/>
              </w:rPr>
              <w:t>sangat valid</w:t>
            </w:r>
            <w:r w:rsidRPr="00E558F2">
              <w:rPr>
                <w:rFonts w:asciiTheme="majorBidi" w:hAnsiTheme="majorBidi" w:cstheme="majorBidi"/>
              </w:rPr>
              <w:t>, untuk aspek praktikalitas secara keseluruhan diperoleh sebesar 0,91 dengan kategori sangat praktis.</w:t>
            </w:r>
          </w:p>
          <w:p w:rsidR="004D2BE7" w:rsidRPr="00AA08A1" w:rsidRDefault="004D2BE7" w:rsidP="004D2BE7">
            <w:pPr>
              <w:tabs>
                <w:tab w:val="right" w:pos="7655"/>
              </w:tabs>
              <w:ind w:left="40" w:right="-108"/>
              <w:jc w:val="both"/>
              <w:rPr>
                <w:rFonts w:ascii="Baltica" w:eastAsia="Times New Roman" w:hAnsi="Baltica" w:cs="Courier New"/>
                <w:sz w:val="18"/>
                <w:szCs w:val="18"/>
              </w:rPr>
            </w:pPr>
          </w:p>
          <w:p w:rsidR="009D0FAF" w:rsidRPr="00E5542B" w:rsidRDefault="009D0FAF" w:rsidP="009D0FAF">
            <w:pPr>
              <w:tabs>
                <w:tab w:val="right" w:pos="7655"/>
              </w:tabs>
              <w:spacing w:after="120"/>
              <w:ind w:left="40" w:right="-108"/>
              <w:jc w:val="both"/>
              <w:rPr>
                <w:rFonts w:ascii="Baltica" w:eastAsia="Times New Roman" w:hAnsi="Baltica" w:cs="Courier New"/>
                <w:b/>
                <w:bCs/>
                <w:i/>
                <w:iCs/>
                <w:sz w:val="18"/>
                <w:szCs w:val="18"/>
                <w:lang w:val="en-US"/>
              </w:rPr>
            </w:pPr>
            <w:r w:rsidRPr="00E5542B">
              <w:rPr>
                <w:rFonts w:ascii="Baltica" w:eastAsia="Times New Roman" w:hAnsi="Baltica" w:cs="Courier New"/>
                <w:b/>
                <w:bCs/>
                <w:i/>
                <w:iCs/>
                <w:sz w:val="18"/>
                <w:szCs w:val="18"/>
                <w:lang w:val="en-US"/>
              </w:rPr>
              <w:t>Abstrak</w:t>
            </w:r>
          </w:p>
          <w:p w:rsidR="00416ED2" w:rsidRDefault="004D2BE7" w:rsidP="0049140C">
            <w:pPr>
              <w:jc w:val="both"/>
              <w:rPr>
                <w:rFonts w:ascii="Baltica" w:eastAsia="Times New Roman" w:hAnsi="Baltica" w:cs="Courier New"/>
                <w:i/>
                <w:iCs/>
                <w:lang w:val="en-US"/>
              </w:rPr>
            </w:pPr>
            <w:r w:rsidRPr="001763B8">
              <w:rPr>
                <w:rFonts w:ascii="Baltica" w:hAnsi="Baltica"/>
              </w:rPr>
              <w:t>The development of science and technology can be used to improve the progress of the educational process through careful planning. In the learning process, for example, there are many media that can be developed by teachers by utilizing existing technology. This is a demand that PAI teachers must carry out so that learning is more effective and able to attract students' attention and motivation. Currently, there are many applications that can be used by teachers in designing interesting and technology-based learning media. Among the applications that can be used is Macromedia Flash 8. The aim of this research is to develop animated videos using the Macromedia Flash 8 application for PAI and Budi learning. Valid and practical character. This research is development research with the ADDIE model (Analysis, Design, Development, Implement and Evaluation). Data collection tools include validation sheets and questionnaires with data analysis techniques using the Aiken Formula. Based on the results of the validity test of animated videos using the Macromedia Flash 8 application, the overall result was 0.83 with very valid criteria, for the practicality aspect the overall result was 0.91 with the very practical category.</w:t>
            </w:r>
          </w:p>
          <w:p w:rsidR="00416ED2" w:rsidRPr="00416ED2" w:rsidRDefault="00416ED2" w:rsidP="00FA6255">
            <w:pPr>
              <w:tabs>
                <w:tab w:val="right" w:pos="7655"/>
              </w:tabs>
              <w:spacing w:after="120"/>
              <w:ind w:left="40" w:right="-108"/>
              <w:jc w:val="both"/>
              <w:rPr>
                <w:rFonts w:ascii="Baltica" w:eastAsia="Times New Roman" w:hAnsi="Baltica" w:cs="Courier New"/>
                <w:i/>
                <w:iCs/>
                <w:lang w:val="en-US"/>
              </w:rPr>
            </w:pPr>
          </w:p>
        </w:tc>
      </w:tr>
      <w:tr w:rsidR="00953208" w:rsidRPr="00FF0E3C" w:rsidTr="00D0117A">
        <w:trPr>
          <w:trHeight w:val="1326"/>
          <w:jc w:val="center"/>
        </w:trPr>
        <w:tc>
          <w:tcPr>
            <w:tcW w:w="2127" w:type="dxa"/>
          </w:tcPr>
          <w:p w:rsidR="00953208" w:rsidRPr="00FF0E3C" w:rsidRDefault="00FF0E3C" w:rsidP="006B3C17">
            <w:pPr>
              <w:tabs>
                <w:tab w:val="right" w:pos="7655"/>
              </w:tabs>
              <w:spacing w:before="60"/>
              <w:ind w:left="-108" w:right="33"/>
              <w:jc w:val="left"/>
              <w:rPr>
                <w:rFonts w:ascii="Baltica" w:hAnsi="Baltica"/>
                <w:b/>
                <w:sz w:val="16"/>
                <w:szCs w:val="16"/>
                <w:lang w:val="en-US"/>
              </w:rPr>
            </w:pPr>
            <w:r w:rsidRPr="00FF0E3C">
              <w:rPr>
                <w:rFonts w:ascii="Baltica" w:hAnsi="Baltica"/>
                <w:b/>
                <w:sz w:val="16"/>
                <w:szCs w:val="16"/>
                <w:lang w:val="en-US"/>
              </w:rPr>
              <w:t>Au</w:t>
            </w:r>
            <w:r w:rsidR="0014266D">
              <w:rPr>
                <w:rFonts w:ascii="Baltica" w:hAnsi="Baltica"/>
                <w:b/>
                <w:sz w:val="16"/>
                <w:szCs w:val="16"/>
                <w:lang w:val="en-US"/>
              </w:rPr>
              <w:t>th</w:t>
            </w:r>
            <w:r w:rsidRPr="00FF0E3C">
              <w:rPr>
                <w:rFonts w:ascii="Baltica" w:hAnsi="Baltica"/>
                <w:b/>
                <w:sz w:val="16"/>
                <w:szCs w:val="16"/>
                <w:lang w:val="en-US"/>
              </w:rPr>
              <w:t xml:space="preserve">ors </w:t>
            </w:r>
            <w:r w:rsidR="00953208" w:rsidRPr="00FF0E3C">
              <w:rPr>
                <w:rFonts w:ascii="Baltica" w:hAnsi="Baltica"/>
                <w:b/>
                <w:sz w:val="16"/>
                <w:szCs w:val="16"/>
                <w:lang w:val="en-US"/>
              </w:rPr>
              <w:t>Affiliation:</w:t>
            </w:r>
          </w:p>
          <w:p w:rsidR="00A31303" w:rsidRPr="00FF0E3C" w:rsidRDefault="00E2367E" w:rsidP="006B3C17">
            <w:pPr>
              <w:tabs>
                <w:tab w:val="right" w:pos="7655"/>
              </w:tabs>
              <w:spacing w:before="60"/>
              <w:ind w:left="-108" w:right="33"/>
              <w:jc w:val="left"/>
              <w:rPr>
                <w:rFonts w:ascii="Baltica" w:hAnsi="Baltica"/>
                <w:bCs/>
                <w:i/>
                <w:iCs/>
                <w:sz w:val="14"/>
                <w:szCs w:val="14"/>
                <w:lang w:val="en-US"/>
              </w:rPr>
            </w:pPr>
            <w:r w:rsidRPr="00FF0E3C">
              <w:rPr>
                <w:rFonts w:ascii="Baltica" w:hAnsi="Baltica"/>
                <w:bCs/>
                <w:sz w:val="14"/>
                <w:szCs w:val="14"/>
                <w:vertAlign w:val="superscript"/>
                <w:lang w:val="en-US"/>
              </w:rPr>
              <w:t>1</w:t>
            </w:r>
            <w:r w:rsidRPr="00FF0E3C">
              <w:rPr>
                <w:rFonts w:ascii="Baltica" w:hAnsi="Baltica"/>
                <w:bCs/>
                <w:sz w:val="14"/>
                <w:szCs w:val="14"/>
                <w:lang w:val="en-US"/>
              </w:rPr>
              <w:t xml:space="preserve">Universitas Islam Negeri </w:t>
            </w:r>
            <w:r w:rsidR="00DC09BE">
              <w:rPr>
                <w:rFonts w:ascii="Baltica" w:hAnsi="Baltica"/>
                <w:bCs/>
                <w:sz w:val="14"/>
                <w:szCs w:val="14"/>
                <w:lang w:val="en-US"/>
              </w:rPr>
              <w:t>Mahmud Yunus Batusangkar</w:t>
            </w:r>
          </w:p>
          <w:p w:rsidR="00DC09BE" w:rsidRPr="00FF0E3C" w:rsidRDefault="00DC09BE" w:rsidP="00DC09BE">
            <w:pPr>
              <w:tabs>
                <w:tab w:val="right" w:pos="7655"/>
              </w:tabs>
              <w:spacing w:before="60"/>
              <w:ind w:left="-108" w:right="33"/>
              <w:jc w:val="left"/>
              <w:rPr>
                <w:rFonts w:ascii="Baltica" w:hAnsi="Baltica"/>
                <w:bCs/>
                <w:i/>
                <w:iCs/>
                <w:sz w:val="14"/>
                <w:szCs w:val="14"/>
                <w:lang w:val="en-US"/>
              </w:rPr>
            </w:pPr>
            <w:r>
              <w:rPr>
                <w:rFonts w:ascii="Baltica" w:hAnsi="Baltica"/>
                <w:bCs/>
                <w:sz w:val="14"/>
                <w:szCs w:val="14"/>
                <w:vertAlign w:val="superscript"/>
                <w:lang w:val="en-US"/>
              </w:rPr>
              <w:t>2</w:t>
            </w:r>
            <w:r w:rsidRPr="00FF0E3C">
              <w:rPr>
                <w:rFonts w:ascii="Baltica" w:hAnsi="Baltica"/>
                <w:bCs/>
                <w:sz w:val="14"/>
                <w:szCs w:val="14"/>
                <w:lang w:val="en-US"/>
              </w:rPr>
              <w:t xml:space="preserve">Universitas Islam Negeri </w:t>
            </w:r>
            <w:r>
              <w:rPr>
                <w:rFonts w:ascii="Baltica" w:hAnsi="Baltica"/>
                <w:bCs/>
                <w:sz w:val="14"/>
                <w:szCs w:val="14"/>
                <w:lang w:val="en-US"/>
              </w:rPr>
              <w:t>Mahmud Yunus Batusangkar</w:t>
            </w:r>
          </w:p>
          <w:p w:rsidR="001319EB" w:rsidRDefault="001319EB" w:rsidP="006B3C17">
            <w:pPr>
              <w:tabs>
                <w:tab w:val="right" w:pos="7655"/>
              </w:tabs>
              <w:spacing w:before="60"/>
              <w:ind w:left="-108" w:right="33"/>
              <w:jc w:val="left"/>
              <w:rPr>
                <w:rFonts w:ascii="Baltica" w:hAnsi="Baltica"/>
                <w:bCs/>
                <w:i/>
                <w:iCs/>
                <w:sz w:val="14"/>
                <w:szCs w:val="14"/>
                <w:lang w:val="en-US"/>
              </w:rPr>
            </w:pPr>
            <w:r>
              <w:rPr>
                <w:rFonts w:ascii="Baltica" w:hAnsi="Baltica"/>
                <w:bCs/>
                <w:sz w:val="14"/>
                <w:szCs w:val="14"/>
                <w:vertAlign w:val="superscript"/>
                <w:lang w:val="en-US"/>
              </w:rPr>
              <w:t>3</w:t>
            </w:r>
            <w:r w:rsidR="00DC09BE">
              <w:rPr>
                <w:rFonts w:ascii="Baltica" w:hAnsi="Baltica"/>
                <w:bCs/>
                <w:sz w:val="14"/>
                <w:szCs w:val="14"/>
                <w:lang w:val="en-US"/>
              </w:rPr>
              <w:t>Penyuluh Agama Kementerian Agama Tanah Datar</w:t>
            </w:r>
          </w:p>
          <w:p w:rsidR="001319EB" w:rsidRDefault="001319EB" w:rsidP="006B3C17">
            <w:pPr>
              <w:tabs>
                <w:tab w:val="right" w:pos="7655"/>
              </w:tabs>
              <w:spacing w:before="60"/>
              <w:ind w:left="-108" w:right="33"/>
              <w:jc w:val="left"/>
              <w:rPr>
                <w:rFonts w:ascii="Baltica" w:hAnsi="Baltica"/>
                <w:bCs/>
                <w:i/>
                <w:iCs/>
                <w:sz w:val="14"/>
                <w:szCs w:val="14"/>
                <w:lang w:val="en-US"/>
              </w:rPr>
            </w:pPr>
          </w:p>
          <w:p w:rsidR="00FF0E3C" w:rsidRPr="00FF0E3C" w:rsidRDefault="00FF0E3C" w:rsidP="006B3C17">
            <w:pPr>
              <w:tabs>
                <w:tab w:val="right" w:pos="7655"/>
              </w:tabs>
              <w:spacing w:before="60"/>
              <w:ind w:left="-108" w:right="33"/>
              <w:jc w:val="left"/>
              <w:rPr>
                <w:rFonts w:ascii="Baltica" w:hAnsi="Baltica"/>
                <w:bCs/>
                <w:sz w:val="14"/>
                <w:szCs w:val="14"/>
                <w:lang w:val="en-US"/>
              </w:rPr>
            </w:pPr>
          </w:p>
        </w:tc>
        <w:tc>
          <w:tcPr>
            <w:tcW w:w="6096" w:type="dxa"/>
            <w:vMerge/>
          </w:tcPr>
          <w:p w:rsidR="00953208" w:rsidRPr="00FF0E3C" w:rsidRDefault="00953208" w:rsidP="006A1F99">
            <w:pPr>
              <w:tabs>
                <w:tab w:val="right" w:pos="7655"/>
              </w:tabs>
              <w:jc w:val="left"/>
              <w:rPr>
                <w:rFonts w:ascii="Baltica" w:hAnsi="Baltica"/>
                <w:b/>
              </w:rPr>
            </w:pPr>
          </w:p>
        </w:tc>
      </w:tr>
      <w:tr w:rsidR="00D37F0D" w:rsidRPr="00FF0E3C" w:rsidTr="00D0117A">
        <w:trPr>
          <w:trHeight w:val="657"/>
          <w:jc w:val="center"/>
        </w:trPr>
        <w:tc>
          <w:tcPr>
            <w:tcW w:w="2127" w:type="dxa"/>
          </w:tcPr>
          <w:p w:rsidR="00D37F0D" w:rsidRPr="00FF0E3C" w:rsidRDefault="0055784A"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t>Article History :</w:t>
            </w:r>
          </w:p>
          <w:p w:rsidR="0055784A"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 xml:space="preserve">Submission : </w:t>
            </w:r>
          </w:p>
          <w:p w:rsidR="00C02049"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Revised</w:t>
            </w:r>
            <w:r w:rsidR="00DC09BE">
              <w:rPr>
                <w:rFonts w:ascii="Baltica" w:hAnsi="Baltica"/>
                <w:bCs/>
                <w:sz w:val="14"/>
                <w:szCs w:val="14"/>
                <w:lang w:val="en-US"/>
              </w:rPr>
              <w:t xml:space="preserve"> :</w:t>
            </w:r>
          </w:p>
          <w:p w:rsidR="00C02049"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 xml:space="preserve">Accepted : </w:t>
            </w:r>
          </w:p>
          <w:p w:rsid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Published</w:t>
            </w:r>
            <w:r w:rsidR="004C3F3F">
              <w:rPr>
                <w:rFonts w:ascii="Baltica" w:hAnsi="Baltica"/>
                <w:bCs/>
                <w:sz w:val="14"/>
                <w:szCs w:val="14"/>
                <w:lang w:val="en-US"/>
              </w:rPr>
              <w:t xml:space="preserve">:  </w:t>
            </w:r>
          </w:p>
          <w:p w:rsidR="00EA200C" w:rsidRDefault="00EA200C" w:rsidP="006B3C17">
            <w:pPr>
              <w:tabs>
                <w:tab w:val="right" w:pos="7655"/>
              </w:tabs>
              <w:ind w:left="-108" w:right="33"/>
              <w:jc w:val="left"/>
              <w:rPr>
                <w:rFonts w:ascii="Baltica" w:hAnsi="Baltica"/>
                <w:bCs/>
                <w:sz w:val="16"/>
                <w:szCs w:val="16"/>
                <w:lang w:val="en-US"/>
              </w:rPr>
            </w:pPr>
          </w:p>
          <w:p w:rsidR="00EA200C" w:rsidRPr="00FF0E3C" w:rsidRDefault="00EA200C" w:rsidP="006B3C17">
            <w:pPr>
              <w:tabs>
                <w:tab w:val="right" w:pos="7655"/>
              </w:tabs>
              <w:ind w:left="-108" w:right="33"/>
              <w:jc w:val="left"/>
              <w:rPr>
                <w:rFonts w:ascii="Baltica" w:hAnsi="Baltica"/>
                <w:bCs/>
                <w:sz w:val="16"/>
                <w:szCs w:val="16"/>
                <w:lang w:val="en-US"/>
              </w:rPr>
            </w:pPr>
          </w:p>
        </w:tc>
        <w:tc>
          <w:tcPr>
            <w:tcW w:w="6096" w:type="dxa"/>
            <w:vMerge/>
          </w:tcPr>
          <w:p w:rsidR="00D37F0D" w:rsidRPr="00FF0E3C" w:rsidRDefault="00D37F0D" w:rsidP="006A1F99">
            <w:pPr>
              <w:tabs>
                <w:tab w:val="right" w:pos="7655"/>
              </w:tabs>
              <w:jc w:val="left"/>
              <w:rPr>
                <w:rFonts w:ascii="Baltica" w:hAnsi="Baltica"/>
                <w:b/>
              </w:rPr>
            </w:pPr>
          </w:p>
        </w:tc>
      </w:tr>
      <w:tr w:rsidR="00D37F0D" w:rsidRPr="00FF0E3C" w:rsidTr="00D0117A">
        <w:trPr>
          <w:trHeight w:val="657"/>
          <w:jc w:val="center"/>
        </w:trPr>
        <w:tc>
          <w:tcPr>
            <w:tcW w:w="2127" w:type="dxa"/>
          </w:tcPr>
          <w:p w:rsidR="00D55C9A" w:rsidRPr="00BD074E" w:rsidRDefault="00D55C9A" w:rsidP="00D55C9A">
            <w:pPr>
              <w:tabs>
                <w:tab w:val="right" w:pos="7655"/>
              </w:tabs>
              <w:ind w:left="-108" w:right="33"/>
              <w:jc w:val="left"/>
              <w:rPr>
                <w:rFonts w:ascii="Baltica" w:hAnsi="Baltica"/>
                <w:bCs/>
                <w:sz w:val="16"/>
                <w:szCs w:val="16"/>
              </w:rPr>
            </w:pPr>
            <w:r>
              <w:rPr>
                <w:rFonts w:ascii="Baltica" w:hAnsi="Baltica"/>
                <w:b/>
                <w:sz w:val="16"/>
                <w:szCs w:val="16"/>
                <w:lang w:val="en-US"/>
              </w:rPr>
              <w:t xml:space="preserve">Keyword : </w:t>
            </w:r>
            <w:r w:rsidR="008A319B">
              <w:rPr>
                <w:rFonts w:ascii="Baltica" w:hAnsi="Baltica"/>
                <w:bCs/>
                <w:sz w:val="16"/>
                <w:szCs w:val="16"/>
                <w:lang w:val="en-US"/>
              </w:rPr>
              <w:t>Islamic Education</w:t>
            </w:r>
            <w:r w:rsidR="00BD074E">
              <w:rPr>
                <w:rFonts w:ascii="Baltica" w:hAnsi="Baltica"/>
                <w:bCs/>
                <w:sz w:val="16"/>
                <w:szCs w:val="16"/>
              </w:rPr>
              <w:t>, Video Animation.</w:t>
            </w:r>
          </w:p>
          <w:p w:rsidR="00D55C9A" w:rsidRDefault="00D55C9A" w:rsidP="00D55C9A">
            <w:pPr>
              <w:tabs>
                <w:tab w:val="right" w:pos="7655"/>
              </w:tabs>
              <w:ind w:left="-108" w:right="33"/>
              <w:jc w:val="left"/>
              <w:rPr>
                <w:rFonts w:ascii="Baltica" w:hAnsi="Baltica"/>
                <w:b/>
                <w:sz w:val="16"/>
                <w:szCs w:val="16"/>
                <w:lang w:val="en-US"/>
              </w:rPr>
            </w:pPr>
          </w:p>
          <w:p w:rsidR="00D55C9A" w:rsidRDefault="00D55C9A" w:rsidP="00D55C9A">
            <w:pPr>
              <w:tabs>
                <w:tab w:val="right" w:pos="7655"/>
              </w:tabs>
              <w:ind w:left="-108" w:right="33"/>
              <w:jc w:val="left"/>
              <w:rPr>
                <w:rFonts w:ascii="Baltica" w:hAnsi="Baltica"/>
                <w:b/>
                <w:sz w:val="16"/>
                <w:szCs w:val="16"/>
                <w:lang w:val="en-US"/>
              </w:rPr>
            </w:pPr>
          </w:p>
          <w:p w:rsidR="00F81963" w:rsidRPr="00BD074E" w:rsidRDefault="00D55C9A" w:rsidP="00F81963">
            <w:pPr>
              <w:tabs>
                <w:tab w:val="right" w:pos="7655"/>
              </w:tabs>
              <w:ind w:left="-108" w:right="33"/>
              <w:jc w:val="left"/>
              <w:rPr>
                <w:rFonts w:ascii="Baltica" w:hAnsi="Baltica"/>
                <w:bCs/>
                <w:sz w:val="16"/>
                <w:szCs w:val="16"/>
              </w:rPr>
            </w:pPr>
            <w:r w:rsidRPr="00E5542B">
              <w:rPr>
                <w:rFonts w:ascii="Baltica" w:hAnsi="Baltica"/>
                <w:b/>
                <w:i/>
                <w:iCs/>
                <w:sz w:val="16"/>
                <w:szCs w:val="16"/>
                <w:lang w:val="en-US"/>
              </w:rPr>
              <w:t xml:space="preserve">Kata Kunci : </w:t>
            </w:r>
            <w:r w:rsidR="00F81963">
              <w:rPr>
                <w:rFonts w:ascii="Baltica" w:hAnsi="Baltica"/>
                <w:bCs/>
                <w:sz w:val="16"/>
                <w:szCs w:val="16"/>
                <w:lang w:val="en-US"/>
              </w:rPr>
              <w:t>Pendidikan Agama Islam</w:t>
            </w:r>
            <w:r w:rsidR="00BD074E">
              <w:rPr>
                <w:rFonts w:ascii="Baltica" w:hAnsi="Baltica"/>
                <w:bCs/>
                <w:sz w:val="16"/>
                <w:szCs w:val="16"/>
              </w:rPr>
              <w:t>, Video animasi.</w:t>
            </w:r>
          </w:p>
          <w:p w:rsidR="00D37F0D" w:rsidRPr="00BD074E" w:rsidRDefault="00D37F0D" w:rsidP="00D55C9A">
            <w:pPr>
              <w:tabs>
                <w:tab w:val="right" w:pos="7655"/>
              </w:tabs>
              <w:ind w:left="-112" w:right="33"/>
              <w:jc w:val="left"/>
              <w:rPr>
                <w:rFonts w:ascii="Baltica" w:hAnsi="Baltica"/>
                <w:b/>
                <w:sz w:val="16"/>
                <w:szCs w:val="16"/>
              </w:rPr>
            </w:pPr>
          </w:p>
        </w:tc>
        <w:tc>
          <w:tcPr>
            <w:tcW w:w="6096" w:type="dxa"/>
            <w:vMerge/>
          </w:tcPr>
          <w:p w:rsidR="00D37F0D" w:rsidRPr="00FF0E3C" w:rsidRDefault="00D37F0D" w:rsidP="006A1F99">
            <w:pPr>
              <w:tabs>
                <w:tab w:val="right" w:pos="7655"/>
              </w:tabs>
              <w:jc w:val="left"/>
              <w:rPr>
                <w:rFonts w:ascii="Baltica" w:hAnsi="Baltica"/>
                <w:b/>
              </w:rPr>
            </w:pPr>
          </w:p>
        </w:tc>
      </w:tr>
    </w:tbl>
    <w:p w:rsidR="005E57E0" w:rsidRDefault="005E57E0" w:rsidP="006A1F99">
      <w:pPr>
        <w:tabs>
          <w:tab w:val="right" w:pos="7655"/>
        </w:tabs>
        <w:jc w:val="left"/>
        <w:rPr>
          <w:rFonts w:ascii="Baltica" w:hAnsi="Baltica"/>
          <w:bCs/>
        </w:rPr>
      </w:pPr>
    </w:p>
    <w:p w:rsidR="00A1485D" w:rsidRPr="00AF21D5" w:rsidRDefault="00A1485D" w:rsidP="00231BBD">
      <w:pPr>
        <w:pStyle w:val="abstrak"/>
        <w:spacing w:before="120" w:after="40"/>
        <w:ind w:left="0"/>
        <w:rPr>
          <w:rFonts w:ascii="Garamond" w:hAnsi="Garamond"/>
          <w:sz w:val="24"/>
        </w:rPr>
        <w:sectPr w:rsidR="00A1485D" w:rsidRPr="00AF21D5" w:rsidSect="00915B76">
          <w:type w:val="continuous"/>
          <w:pgSz w:w="11909" w:h="16834" w:code="9"/>
          <w:pgMar w:top="1701" w:right="1701" w:bottom="1134" w:left="1701" w:header="720" w:footer="811" w:gutter="0"/>
          <w:cols w:space="720"/>
          <w:titlePg/>
          <w:docGrid w:linePitch="360"/>
        </w:sectPr>
      </w:pPr>
    </w:p>
    <w:p w:rsidR="001817E3" w:rsidRDefault="001817E3" w:rsidP="00F40C6E">
      <w:pPr>
        <w:pStyle w:val="BodyText"/>
        <w:spacing w:after="240" w:line="240" w:lineRule="auto"/>
        <w:ind w:right="-38" w:firstLine="0"/>
        <w:rPr>
          <w:rFonts w:ascii="Baltica" w:hAnsi="Baltica"/>
          <w:b/>
          <w:sz w:val="24"/>
          <w:szCs w:val="24"/>
          <w:lang w:val="id-ID"/>
        </w:rPr>
      </w:pPr>
    </w:p>
    <w:p w:rsidR="00105CCE" w:rsidRDefault="00105CCE" w:rsidP="00FB54A1">
      <w:pPr>
        <w:pStyle w:val="BodyText"/>
        <w:spacing w:after="240" w:line="240" w:lineRule="auto"/>
        <w:ind w:right="-38" w:firstLine="0"/>
        <w:rPr>
          <w:rFonts w:ascii="Baltica" w:hAnsi="Baltica"/>
          <w:b/>
          <w:sz w:val="24"/>
          <w:szCs w:val="24"/>
          <w:lang w:val="id-ID"/>
        </w:rPr>
      </w:pPr>
    </w:p>
    <w:p w:rsidR="00D938F7" w:rsidRDefault="00BD074E" w:rsidP="009A2BCA">
      <w:pPr>
        <w:pStyle w:val="BodyText"/>
        <w:spacing w:line="240" w:lineRule="auto"/>
        <w:ind w:right="-38" w:firstLine="0"/>
        <w:rPr>
          <w:rFonts w:ascii="Baltica" w:hAnsi="Baltica"/>
          <w:b/>
          <w:sz w:val="24"/>
          <w:szCs w:val="24"/>
          <w:lang w:val="id-ID"/>
        </w:rPr>
      </w:pPr>
      <w:r>
        <w:rPr>
          <w:rFonts w:ascii="Baltica" w:hAnsi="Baltica"/>
          <w:b/>
          <w:sz w:val="24"/>
          <w:szCs w:val="24"/>
        </w:rPr>
        <w:lastRenderedPageBreak/>
        <w:t>Pendahuluan</w:t>
      </w:r>
    </w:p>
    <w:p w:rsidR="002740C3" w:rsidRPr="00B827CB" w:rsidRDefault="00D938F7" w:rsidP="009A2BCA">
      <w:pPr>
        <w:shd w:val="clear" w:color="auto" w:fill="FFFFFF"/>
        <w:ind w:firstLine="426"/>
        <w:jc w:val="both"/>
        <w:rPr>
          <w:rFonts w:ascii="Baltica" w:eastAsia="Times New Roman" w:hAnsi="Baltica" w:cs="Arial"/>
          <w:sz w:val="22"/>
          <w:szCs w:val="22"/>
        </w:rPr>
      </w:pPr>
      <w:r w:rsidRPr="002740C3">
        <w:rPr>
          <w:rFonts w:ascii="Baltica" w:hAnsi="Baltica" w:cstheme="majorBidi"/>
          <w:sz w:val="22"/>
          <w:szCs w:val="22"/>
          <w:lang w:val="id-ID"/>
        </w:rPr>
        <w:t>Seiring dengan perkembangan zaman, tenaga pendidik (guru) dit</w:t>
      </w:r>
      <w:r w:rsidR="00686481" w:rsidRPr="002740C3">
        <w:rPr>
          <w:rFonts w:ascii="Baltica" w:hAnsi="Baltica" w:cstheme="majorBidi"/>
          <w:sz w:val="22"/>
          <w:szCs w:val="22"/>
        </w:rPr>
        <w:t>u</w:t>
      </w:r>
      <w:r w:rsidRPr="002740C3">
        <w:rPr>
          <w:rFonts w:ascii="Baltica" w:hAnsi="Baltica" w:cstheme="majorBidi"/>
          <w:sz w:val="22"/>
          <w:szCs w:val="22"/>
          <w:lang w:val="id-ID"/>
        </w:rPr>
        <w:t>ntut untuk bis</w:t>
      </w:r>
      <w:r w:rsidR="00686481" w:rsidRPr="002740C3">
        <w:rPr>
          <w:rFonts w:ascii="Baltica" w:hAnsi="Baltica" w:cstheme="majorBidi"/>
          <w:sz w:val="22"/>
          <w:szCs w:val="22"/>
          <w:lang w:val="id-ID"/>
        </w:rPr>
        <w:t>a memanfaatkan teknologi</w:t>
      </w:r>
      <w:r w:rsidR="00686481" w:rsidRPr="002740C3">
        <w:rPr>
          <w:rFonts w:ascii="Baltica" w:hAnsi="Baltica" w:cstheme="majorBidi"/>
          <w:sz w:val="22"/>
          <w:szCs w:val="22"/>
        </w:rPr>
        <w:t xml:space="preserve"> dalam</w:t>
      </w:r>
      <w:r w:rsidR="00686481" w:rsidRPr="002740C3">
        <w:rPr>
          <w:rFonts w:ascii="Baltica" w:hAnsi="Baltica" w:cstheme="majorBidi"/>
          <w:sz w:val="22"/>
          <w:szCs w:val="22"/>
          <w:lang w:val="id-ID"/>
        </w:rPr>
        <w:t xml:space="preserve"> media </w:t>
      </w:r>
      <w:r w:rsidRPr="002740C3">
        <w:rPr>
          <w:rFonts w:ascii="Baltica" w:hAnsi="Baltica" w:cstheme="majorBidi"/>
          <w:sz w:val="22"/>
          <w:szCs w:val="22"/>
          <w:lang w:val="id-ID"/>
        </w:rPr>
        <w:t>pembelaj</w:t>
      </w:r>
      <w:r w:rsidR="00686481" w:rsidRPr="002740C3">
        <w:rPr>
          <w:rFonts w:ascii="Baltica" w:hAnsi="Baltica" w:cstheme="majorBidi"/>
          <w:sz w:val="22"/>
          <w:szCs w:val="22"/>
        </w:rPr>
        <w:t>a</w:t>
      </w:r>
      <w:r w:rsidRPr="002740C3">
        <w:rPr>
          <w:rFonts w:ascii="Baltica" w:hAnsi="Baltica" w:cstheme="majorBidi"/>
          <w:sz w:val="22"/>
          <w:szCs w:val="22"/>
          <w:lang w:val="id-ID"/>
        </w:rPr>
        <w:t xml:space="preserve">ran. Sejalan dengan ini berdasarkan jurnal </w:t>
      </w:r>
      <w:r w:rsidR="00686481" w:rsidRPr="002740C3">
        <w:rPr>
          <w:rFonts w:ascii="Baltica" w:hAnsi="Baltica" w:cstheme="majorBidi"/>
          <w:sz w:val="22"/>
          <w:szCs w:val="22"/>
        </w:rPr>
        <w:t>(Husaini, 2016) p</w:t>
      </w:r>
      <w:r w:rsidRPr="002740C3">
        <w:rPr>
          <w:rFonts w:ascii="Baltica" w:hAnsi="Baltica" w:cstheme="majorBidi"/>
          <w:sz w:val="22"/>
          <w:szCs w:val="22"/>
        </w:rPr>
        <w:t>emanfaatan teknologi informasi sebagai media pembelajaran dapat mela</w:t>
      </w:r>
      <w:r w:rsidRPr="002740C3">
        <w:rPr>
          <w:rFonts w:ascii="Baltica" w:hAnsi="Baltica" w:cstheme="majorBidi"/>
          <w:sz w:val="22"/>
          <w:szCs w:val="22"/>
          <w:lang w:val="id-ID"/>
        </w:rPr>
        <w:t>l</w:t>
      </w:r>
      <w:r w:rsidRPr="002740C3">
        <w:rPr>
          <w:rFonts w:ascii="Baltica" w:hAnsi="Baltica" w:cstheme="majorBidi"/>
          <w:sz w:val="22"/>
          <w:szCs w:val="22"/>
        </w:rPr>
        <w:t xml:space="preserve">ui pemanfaatan internet dalam </w:t>
      </w:r>
      <w:r w:rsidRPr="002740C3">
        <w:rPr>
          <w:rFonts w:ascii="Baltica" w:hAnsi="Baltica" w:cstheme="majorBidi"/>
          <w:i/>
          <w:iCs/>
          <w:sz w:val="22"/>
          <w:szCs w:val="22"/>
        </w:rPr>
        <w:t>e-learning</w:t>
      </w:r>
      <w:r w:rsidRPr="002740C3">
        <w:rPr>
          <w:rFonts w:ascii="Baltica" w:hAnsi="Baltica" w:cstheme="majorBidi"/>
          <w:sz w:val="22"/>
          <w:szCs w:val="22"/>
        </w:rPr>
        <w:t xml:space="preserve"> maupun menggunakan </w:t>
      </w:r>
      <w:r w:rsidRPr="002740C3">
        <w:rPr>
          <w:rFonts w:ascii="Baltica" w:hAnsi="Baltica" w:cstheme="majorBidi"/>
          <w:sz w:val="22"/>
          <w:szCs w:val="22"/>
          <w:lang w:val="id-ID"/>
        </w:rPr>
        <w:t>k</w:t>
      </w:r>
      <w:r w:rsidRPr="002740C3">
        <w:rPr>
          <w:rFonts w:ascii="Baltica" w:hAnsi="Baltica" w:cstheme="majorBidi"/>
          <w:sz w:val="22"/>
          <w:szCs w:val="22"/>
        </w:rPr>
        <w:t>omputer. Diharapkan dengan menggunakan media ini dap</w:t>
      </w:r>
      <w:r w:rsidRPr="002740C3">
        <w:rPr>
          <w:rFonts w:ascii="Baltica" w:hAnsi="Baltica" w:cstheme="majorBidi"/>
          <w:sz w:val="22"/>
          <w:szCs w:val="22"/>
          <w:lang w:val="id-ID"/>
        </w:rPr>
        <w:t>a</w:t>
      </w:r>
      <w:r w:rsidRPr="002740C3">
        <w:rPr>
          <w:rFonts w:ascii="Baltica" w:hAnsi="Baltica" w:cstheme="majorBidi"/>
          <w:sz w:val="22"/>
          <w:szCs w:val="22"/>
        </w:rPr>
        <w:t>t merangsang pikiran, perasaan, minat serta perhatian peserta didik sedemikian rupa sehingga proses pembelajaran dapat terjadi</w:t>
      </w:r>
      <w:r w:rsidRPr="002740C3">
        <w:rPr>
          <w:rFonts w:ascii="Baltica" w:hAnsi="Baltica" w:cstheme="majorBidi"/>
          <w:sz w:val="22"/>
          <w:szCs w:val="22"/>
          <w:lang w:val="id-ID"/>
        </w:rPr>
        <w:t>.</w:t>
      </w:r>
      <w:r w:rsidR="002740C3" w:rsidRPr="002740C3">
        <w:rPr>
          <w:rFonts w:ascii="Baltica" w:hAnsi="Baltica" w:cstheme="majorBidi"/>
          <w:sz w:val="22"/>
          <w:szCs w:val="22"/>
        </w:rPr>
        <w:t xml:space="preserve"> Di samping itu, </w:t>
      </w:r>
      <w:r w:rsidR="002740C3" w:rsidRPr="00B827CB">
        <w:rPr>
          <w:rFonts w:ascii="Baltica" w:eastAsia="Times New Roman" w:hAnsi="Baltica" w:cs="Arial"/>
          <w:sz w:val="22"/>
          <w:szCs w:val="22"/>
        </w:rPr>
        <w:t>Tantangan  pendidikan  pada  era  milineal    yang  dihadapi    guru</w:t>
      </w:r>
      <w:r w:rsidR="003A359A">
        <w:rPr>
          <w:rFonts w:ascii="Baltica" w:eastAsia="Times New Roman" w:hAnsi="Baltica" w:cs="Arial"/>
          <w:sz w:val="22"/>
          <w:szCs w:val="22"/>
        </w:rPr>
        <w:t xml:space="preserve">, menuntut guru untuk bisa </w:t>
      </w:r>
      <w:r w:rsidR="002740C3" w:rsidRPr="002740C3">
        <w:rPr>
          <w:rFonts w:ascii="Baltica" w:eastAsia="Times New Roman" w:hAnsi="Baltica" w:cs="Arial"/>
          <w:sz w:val="22"/>
          <w:szCs w:val="22"/>
        </w:rPr>
        <w:t xml:space="preserve">Melek </w:t>
      </w:r>
      <w:r w:rsidR="003A359A">
        <w:rPr>
          <w:rFonts w:ascii="Baltica" w:eastAsia="Times New Roman" w:hAnsi="Baltica" w:cs="Arial"/>
          <w:sz w:val="22"/>
          <w:szCs w:val="22"/>
        </w:rPr>
        <w:t xml:space="preserve"> teknologi d</w:t>
      </w:r>
      <w:r w:rsidR="002740C3" w:rsidRPr="002740C3">
        <w:rPr>
          <w:rFonts w:ascii="Baltica" w:eastAsia="Times New Roman" w:hAnsi="Baltica" w:cs="Arial"/>
          <w:sz w:val="22"/>
          <w:szCs w:val="22"/>
        </w:rPr>
        <w:t xml:space="preserve">igital,  Guru </w:t>
      </w:r>
      <w:r w:rsidR="002740C3" w:rsidRPr="00B827CB">
        <w:rPr>
          <w:rFonts w:ascii="Baltica" w:eastAsia="Times New Roman" w:hAnsi="Baltica" w:cs="Arial"/>
          <w:sz w:val="22"/>
          <w:szCs w:val="22"/>
        </w:rPr>
        <w:t>sebagai  pembelajar  sepanjang  hayat,  Menyuguhkan Pembelajaran   yang</w:t>
      </w:r>
      <w:r w:rsidR="002740C3" w:rsidRPr="002740C3">
        <w:rPr>
          <w:rFonts w:ascii="Baltica" w:eastAsia="Times New Roman" w:hAnsi="Baltica" w:cs="Arial"/>
          <w:sz w:val="22"/>
          <w:szCs w:val="22"/>
        </w:rPr>
        <w:t xml:space="preserve">   Menyenangkan   dan   Penuh  </w:t>
      </w:r>
      <w:r w:rsidR="002740C3" w:rsidRPr="00B827CB">
        <w:rPr>
          <w:rFonts w:ascii="Baltica" w:eastAsia="Times New Roman" w:hAnsi="Baltica" w:cs="Arial"/>
          <w:sz w:val="22"/>
          <w:szCs w:val="22"/>
        </w:rPr>
        <w:t xml:space="preserve">Makna,   Guru   harus menjadi  Teladan,  karena  adanya  perubahan  peserta  didik  pada  generasi </w:t>
      </w:r>
      <w:r w:rsidR="002740C3" w:rsidRPr="002740C3">
        <w:rPr>
          <w:rFonts w:ascii="Baltica" w:eastAsia="Times New Roman" w:hAnsi="Baltica" w:cs="Arial"/>
          <w:sz w:val="22"/>
          <w:szCs w:val="22"/>
        </w:rPr>
        <w:t xml:space="preserve">era  milenial </w:t>
      </w:r>
      <w:r w:rsidR="002740C3" w:rsidRPr="00B827CB">
        <w:rPr>
          <w:rFonts w:ascii="Baltica" w:eastAsia="Times New Roman" w:hAnsi="Baltica" w:cs="Arial"/>
          <w:sz w:val="22"/>
          <w:szCs w:val="22"/>
        </w:rPr>
        <w:t>guru  harus  melihat  tantangan  ini  sebagai  suatu  hal  posistif dengan  selalu  melakukan  inovasi  dan  keterampilan  dalam  pembelajaran yang</w:t>
      </w:r>
      <w:r w:rsidR="003A359A">
        <w:rPr>
          <w:rFonts w:ascii="Baltica" w:eastAsia="Times New Roman" w:hAnsi="Baltica" w:cs="Arial"/>
          <w:sz w:val="22"/>
          <w:szCs w:val="22"/>
        </w:rPr>
        <w:t xml:space="preserve"> </w:t>
      </w:r>
      <w:r w:rsidR="002740C3" w:rsidRPr="00B827CB">
        <w:rPr>
          <w:rFonts w:ascii="Baltica" w:eastAsia="Times New Roman" w:hAnsi="Baltica" w:cs="Arial"/>
          <w:sz w:val="22"/>
          <w:szCs w:val="22"/>
        </w:rPr>
        <w:t>sesuai  dengan  tuntutan  zaman.</w:t>
      </w:r>
      <w:r w:rsidR="003A359A" w:rsidRPr="003A359A">
        <w:rPr>
          <w:rFonts w:ascii="Baltica" w:hAnsi="Baltica" w:cstheme="majorBidi"/>
          <w:sz w:val="22"/>
          <w:szCs w:val="22"/>
        </w:rPr>
        <w:t xml:space="preserve"> </w:t>
      </w:r>
      <w:r w:rsidR="003A359A" w:rsidRPr="002740C3">
        <w:rPr>
          <w:rFonts w:ascii="Baltica" w:hAnsi="Baltica" w:cstheme="majorBidi"/>
          <w:sz w:val="22"/>
          <w:szCs w:val="22"/>
        </w:rPr>
        <w:t>(</w:t>
      </w:r>
      <w:r w:rsidR="003A359A">
        <w:rPr>
          <w:rFonts w:ascii="Baltica" w:hAnsi="Baltica" w:cstheme="majorBidi"/>
          <w:sz w:val="22"/>
          <w:szCs w:val="22"/>
        </w:rPr>
        <w:t>Anggun, 2019</w:t>
      </w:r>
      <w:r w:rsidR="003A359A" w:rsidRPr="00686481">
        <w:rPr>
          <w:rFonts w:ascii="Baltica" w:hAnsi="Baltica" w:cstheme="majorBidi"/>
          <w:sz w:val="22"/>
          <w:szCs w:val="22"/>
          <w:lang w:val="id-ID"/>
        </w:rPr>
        <w:t>:</w:t>
      </w:r>
      <w:r w:rsidR="003A359A">
        <w:rPr>
          <w:rFonts w:ascii="Baltica" w:hAnsi="Baltica" w:cstheme="majorBidi"/>
          <w:sz w:val="22"/>
          <w:szCs w:val="22"/>
        </w:rPr>
        <w:t xml:space="preserve"> 247</w:t>
      </w:r>
      <w:r w:rsidR="003A359A" w:rsidRPr="002740C3">
        <w:rPr>
          <w:rFonts w:ascii="Baltica" w:hAnsi="Baltica" w:cstheme="majorBidi"/>
          <w:sz w:val="22"/>
          <w:szCs w:val="22"/>
        </w:rPr>
        <w:t>)</w:t>
      </w:r>
    </w:p>
    <w:p w:rsidR="00AA08BD" w:rsidRPr="00686481" w:rsidRDefault="00D938F7" w:rsidP="009A2BCA">
      <w:pPr>
        <w:pStyle w:val="BodyText"/>
        <w:spacing w:line="240" w:lineRule="auto"/>
        <w:ind w:right="-38" w:firstLine="426"/>
        <w:rPr>
          <w:rFonts w:ascii="Baltica" w:hAnsi="Baltica" w:cstheme="majorBidi"/>
          <w:sz w:val="22"/>
          <w:szCs w:val="22"/>
          <w:lang w:val="id-ID"/>
        </w:rPr>
      </w:pPr>
      <w:r w:rsidRPr="002740C3">
        <w:rPr>
          <w:rFonts w:ascii="Baltica" w:hAnsi="Baltica" w:cstheme="majorBidi"/>
          <w:sz w:val="22"/>
          <w:szCs w:val="22"/>
          <w:lang w:val="id-ID"/>
        </w:rPr>
        <w:t xml:space="preserve"> </w:t>
      </w:r>
      <w:r w:rsidR="003A359A" w:rsidRPr="003F1487">
        <w:rPr>
          <w:rFonts w:ascii="Baltica" w:hAnsi="Baltica" w:cstheme="majorBidi"/>
          <w:sz w:val="22"/>
          <w:szCs w:val="22"/>
          <w:lang w:val="id-ID"/>
        </w:rPr>
        <w:t xml:space="preserve">Hal ini berarti bahwa pembelajaran PAI tidak saja dilakukan dengan menggunakan media yang konvensional namun juga dapat memanfaatkan media lainnya yang berbasis teknologi dan itu adalah sebuah keniscayaan yang mesti dilakukan pada pembelajaran saat ini. </w:t>
      </w:r>
      <w:r w:rsidRPr="002740C3">
        <w:rPr>
          <w:rFonts w:ascii="Baltica" w:hAnsi="Baltica" w:cstheme="majorBidi"/>
          <w:sz w:val="22"/>
          <w:szCs w:val="22"/>
          <w:lang w:val="id-ID"/>
        </w:rPr>
        <w:t>Penggunaan video</w:t>
      </w:r>
      <w:r w:rsidR="00D548CB" w:rsidRPr="002740C3">
        <w:rPr>
          <w:rFonts w:ascii="Baltica" w:hAnsi="Baltica" w:cstheme="majorBidi"/>
          <w:sz w:val="22"/>
          <w:szCs w:val="22"/>
        </w:rPr>
        <w:t xml:space="preserve"> dalam </w:t>
      </w:r>
      <w:r w:rsidRPr="002740C3">
        <w:rPr>
          <w:rFonts w:ascii="Baltica" w:hAnsi="Baltica" w:cstheme="majorBidi"/>
          <w:sz w:val="22"/>
          <w:szCs w:val="22"/>
          <w:lang w:val="id-ID"/>
        </w:rPr>
        <w:t xml:space="preserve"> pembelajaran </w:t>
      </w:r>
      <w:r w:rsidR="003A359A">
        <w:rPr>
          <w:rFonts w:ascii="Baltica" w:hAnsi="Baltica" w:cstheme="majorBidi"/>
          <w:sz w:val="22"/>
          <w:szCs w:val="22"/>
        </w:rPr>
        <w:t xml:space="preserve">juga bisa menjadi salah satu alternatif media yang dapat digunakan dalam pembelajaran saat ini. Dimana  media video </w:t>
      </w:r>
      <w:r w:rsidR="003A359A">
        <w:rPr>
          <w:rFonts w:ascii="Baltica" w:hAnsi="Baltica" w:cstheme="majorBidi"/>
          <w:sz w:val="22"/>
          <w:szCs w:val="22"/>
          <w:lang w:val="id-ID"/>
        </w:rPr>
        <w:t>sangat bagus</w:t>
      </w:r>
      <w:r w:rsidR="003A359A">
        <w:rPr>
          <w:rFonts w:ascii="Baltica" w:hAnsi="Baltica" w:cstheme="majorBidi"/>
          <w:sz w:val="22"/>
          <w:szCs w:val="22"/>
        </w:rPr>
        <w:t xml:space="preserve">, </w:t>
      </w:r>
      <w:r w:rsidRPr="002740C3">
        <w:rPr>
          <w:rFonts w:ascii="Baltica" w:hAnsi="Baltica" w:cstheme="majorBidi"/>
          <w:sz w:val="22"/>
          <w:szCs w:val="22"/>
          <w:lang w:val="id-ID"/>
        </w:rPr>
        <w:t xml:space="preserve">efektif serta efisien </w:t>
      </w:r>
      <w:r w:rsidR="00686481" w:rsidRPr="002740C3">
        <w:rPr>
          <w:rFonts w:ascii="Baltica" w:hAnsi="Baltica" w:cstheme="majorBidi"/>
          <w:sz w:val="22"/>
          <w:szCs w:val="22"/>
          <w:lang w:val="id-ID"/>
        </w:rPr>
        <w:t xml:space="preserve">karna </w:t>
      </w:r>
      <w:r w:rsidR="00D548CB" w:rsidRPr="002740C3">
        <w:rPr>
          <w:rFonts w:ascii="Baltica" w:hAnsi="Baltica" w:cstheme="majorBidi"/>
          <w:sz w:val="22"/>
          <w:szCs w:val="22"/>
        </w:rPr>
        <w:t>dapat</w:t>
      </w:r>
      <w:r w:rsidR="00686481" w:rsidRPr="002740C3">
        <w:rPr>
          <w:rFonts w:ascii="Baltica" w:hAnsi="Baltica" w:cstheme="majorBidi"/>
          <w:sz w:val="22"/>
          <w:szCs w:val="22"/>
        </w:rPr>
        <w:t xml:space="preserve"> </w:t>
      </w:r>
      <w:r w:rsidR="00D548CB" w:rsidRPr="002740C3">
        <w:rPr>
          <w:rFonts w:ascii="Baltica" w:hAnsi="Baltica" w:cstheme="majorBidi"/>
          <w:sz w:val="22"/>
          <w:szCs w:val="22"/>
        </w:rPr>
        <w:t>meningkatkan</w:t>
      </w:r>
      <w:r w:rsidR="00686481" w:rsidRPr="002740C3">
        <w:rPr>
          <w:rFonts w:ascii="Baltica" w:hAnsi="Baltica" w:cstheme="majorBidi"/>
          <w:sz w:val="22"/>
          <w:szCs w:val="22"/>
        </w:rPr>
        <w:t xml:space="preserve"> </w:t>
      </w:r>
      <w:r w:rsidRPr="002740C3">
        <w:rPr>
          <w:rFonts w:ascii="Baltica" w:hAnsi="Baltica" w:cstheme="majorBidi"/>
          <w:sz w:val="22"/>
          <w:szCs w:val="22"/>
          <w:lang w:val="id-ID"/>
        </w:rPr>
        <w:t xml:space="preserve">motivasi </w:t>
      </w:r>
      <w:r w:rsidR="00D548CB" w:rsidRPr="002740C3">
        <w:rPr>
          <w:rFonts w:ascii="Baltica" w:hAnsi="Baltica" w:cstheme="majorBidi"/>
          <w:sz w:val="22"/>
          <w:szCs w:val="22"/>
          <w:lang w:val="id-ID"/>
        </w:rPr>
        <w:t>peserta didik</w:t>
      </w:r>
      <w:r w:rsidR="00CF07AC" w:rsidRPr="002740C3">
        <w:rPr>
          <w:rFonts w:ascii="Baltica" w:hAnsi="Baltica" w:cstheme="majorBidi"/>
          <w:sz w:val="22"/>
          <w:szCs w:val="22"/>
        </w:rPr>
        <w:t xml:space="preserve"> dalam</w:t>
      </w:r>
      <w:r w:rsidR="00D548CB" w:rsidRPr="002740C3">
        <w:rPr>
          <w:rFonts w:ascii="Baltica" w:hAnsi="Baltica" w:cstheme="majorBidi"/>
          <w:sz w:val="22"/>
          <w:szCs w:val="22"/>
          <w:lang w:val="id-ID"/>
        </w:rPr>
        <w:t xml:space="preserve"> </w:t>
      </w:r>
      <w:r w:rsidRPr="002740C3">
        <w:rPr>
          <w:rFonts w:ascii="Baltica" w:hAnsi="Baltica" w:cstheme="majorBidi"/>
          <w:sz w:val="22"/>
          <w:szCs w:val="22"/>
          <w:lang w:val="id-ID"/>
        </w:rPr>
        <w:t>proses pembelajaran sehingga tujuan dari pembelajaran akan tercapai dengan baik.  Adanya video pembelajaran ini diharapkan, agar peserta didik mampu meningkatkan mi</w:t>
      </w:r>
      <w:r w:rsidR="00CF07AC" w:rsidRPr="002740C3">
        <w:rPr>
          <w:rFonts w:ascii="Baltica" w:hAnsi="Baltica" w:cstheme="majorBidi"/>
          <w:sz w:val="22"/>
          <w:szCs w:val="22"/>
          <w:lang w:val="id-ID"/>
        </w:rPr>
        <w:t xml:space="preserve">nat belajar (wisada dkk, 2019) </w:t>
      </w:r>
      <w:r w:rsidR="00CF07AC" w:rsidRPr="002740C3">
        <w:rPr>
          <w:rFonts w:ascii="Baltica" w:hAnsi="Baltica" w:cstheme="majorBidi"/>
          <w:sz w:val="22"/>
          <w:szCs w:val="22"/>
        </w:rPr>
        <w:t>d</w:t>
      </w:r>
      <w:r w:rsidRPr="002740C3">
        <w:rPr>
          <w:rFonts w:ascii="Baltica" w:hAnsi="Baltica" w:cstheme="majorBidi"/>
          <w:sz w:val="22"/>
          <w:szCs w:val="22"/>
          <w:lang w:val="id-ID"/>
        </w:rPr>
        <w:t>an tujuan pembelajaran</w:t>
      </w:r>
      <w:r w:rsidRPr="00686481">
        <w:rPr>
          <w:rFonts w:ascii="Baltica" w:hAnsi="Baltica" w:cstheme="majorBidi"/>
          <w:sz w:val="22"/>
          <w:szCs w:val="22"/>
          <w:lang w:val="id-ID"/>
        </w:rPr>
        <w:t xml:space="preserve"> akan</w:t>
      </w:r>
      <w:r w:rsidR="00CF07AC">
        <w:rPr>
          <w:rFonts w:ascii="Baltica" w:hAnsi="Baltica" w:cstheme="majorBidi"/>
          <w:sz w:val="22"/>
          <w:szCs w:val="22"/>
        </w:rPr>
        <w:t xml:space="preserve"> lebih cepat </w:t>
      </w:r>
      <w:r w:rsidR="00CF07AC">
        <w:rPr>
          <w:rFonts w:ascii="Baltica" w:hAnsi="Baltica" w:cstheme="majorBidi"/>
          <w:sz w:val="22"/>
          <w:szCs w:val="22"/>
          <w:lang w:val="id-ID"/>
        </w:rPr>
        <w:t xml:space="preserve"> tercapai</w:t>
      </w:r>
      <w:r w:rsidR="00CF07AC">
        <w:rPr>
          <w:rFonts w:ascii="Baltica" w:hAnsi="Baltica" w:cstheme="majorBidi"/>
          <w:sz w:val="22"/>
          <w:szCs w:val="22"/>
        </w:rPr>
        <w:t>.</w:t>
      </w:r>
      <w:r w:rsidRPr="00686481">
        <w:rPr>
          <w:rFonts w:ascii="Baltica" w:hAnsi="Baltica" w:cstheme="majorBidi"/>
          <w:sz w:val="22"/>
          <w:szCs w:val="22"/>
          <w:lang w:val="id-ID"/>
        </w:rPr>
        <w:t xml:space="preserve"> </w:t>
      </w:r>
      <w:r w:rsidRPr="00686481">
        <w:rPr>
          <w:rFonts w:ascii="Baltica" w:hAnsi="Baltica" w:cstheme="majorBidi"/>
          <w:sz w:val="22"/>
          <w:szCs w:val="22"/>
        </w:rPr>
        <w:t>Seiring dengan perkembangan dan kemaju</w:t>
      </w:r>
      <w:r w:rsidR="00CF07AC">
        <w:rPr>
          <w:rFonts w:ascii="Baltica" w:hAnsi="Baltica" w:cstheme="majorBidi"/>
          <w:sz w:val="22"/>
          <w:szCs w:val="22"/>
        </w:rPr>
        <w:t xml:space="preserve">an teknologi, </w:t>
      </w:r>
      <w:r w:rsidRPr="00686481">
        <w:rPr>
          <w:rFonts w:ascii="Baltica" w:hAnsi="Baltica" w:cstheme="majorBidi"/>
          <w:sz w:val="22"/>
          <w:szCs w:val="22"/>
        </w:rPr>
        <w:t xml:space="preserve">menuntut pendidik untuk </w:t>
      </w:r>
      <w:r w:rsidR="00CF07AC">
        <w:rPr>
          <w:rFonts w:ascii="Baltica" w:hAnsi="Baltica" w:cstheme="majorBidi"/>
          <w:sz w:val="22"/>
          <w:szCs w:val="22"/>
        </w:rPr>
        <w:t xml:space="preserve">dapat </w:t>
      </w:r>
      <w:r w:rsidRPr="00686481">
        <w:rPr>
          <w:rFonts w:ascii="Baltica" w:hAnsi="Baltica" w:cstheme="majorBidi"/>
          <w:sz w:val="22"/>
          <w:szCs w:val="22"/>
        </w:rPr>
        <w:t>mengikuti perkembangan teknologi tersebut d</w:t>
      </w:r>
      <w:r w:rsidR="00CF07AC">
        <w:rPr>
          <w:rFonts w:ascii="Baltica" w:hAnsi="Baltica" w:cstheme="majorBidi"/>
          <w:sz w:val="22"/>
          <w:szCs w:val="22"/>
        </w:rPr>
        <w:t>engan cara memanfaatkannya untuk peningkatan kualitas pembelajaran. Saat ini, b</w:t>
      </w:r>
      <w:r w:rsidRPr="00686481">
        <w:rPr>
          <w:rFonts w:ascii="Baltica" w:hAnsi="Baltica" w:cstheme="majorBidi"/>
          <w:sz w:val="22"/>
          <w:szCs w:val="22"/>
        </w:rPr>
        <w:t xml:space="preserve">anyak aplikasi yang dapat digunakan untuk membantu </w:t>
      </w:r>
      <w:r w:rsidR="00CF07AC">
        <w:rPr>
          <w:rFonts w:ascii="Baltica" w:hAnsi="Baltica" w:cstheme="majorBidi"/>
          <w:sz w:val="22"/>
          <w:szCs w:val="22"/>
        </w:rPr>
        <w:t>pendidik</w:t>
      </w:r>
      <w:r w:rsidR="004E7E4A">
        <w:rPr>
          <w:rFonts w:ascii="Baltica" w:hAnsi="Baltica" w:cstheme="majorBidi"/>
          <w:sz w:val="22"/>
          <w:szCs w:val="22"/>
        </w:rPr>
        <w:t xml:space="preserve"> </w:t>
      </w:r>
      <w:r w:rsidR="00CF07AC">
        <w:rPr>
          <w:rFonts w:ascii="Baltica" w:hAnsi="Baltica" w:cstheme="majorBidi"/>
          <w:sz w:val="22"/>
          <w:szCs w:val="22"/>
        </w:rPr>
        <w:t xml:space="preserve">dalam </w:t>
      </w:r>
      <w:r w:rsidRPr="00686481">
        <w:rPr>
          <w:rFonts w:ascii="Baltica" w:hAnsi="Baltica" w:cstheme="majorBidi"/>
          <w:sz w:val="22"/>
          <w:szCs w:val="22"/>
        </w:rPr>
        <w:t>membuat media pembelajaran di</w:t>
      </w:r>
      <w:r w:rsidR="00CF07AC">
        <w:rPr>
          <w:rFonts w:ascii="Baltica" w:hAnsi="Baltica" w:cstheme="majorBidi"/>
          <w:sz w:val="22"/>
          <w:szCs w:val="22"/>
        </w:rPr>
        <w:t xml:space="preserve"> </w:t>
      </w:r>
      <w:r w:rsidRPr="00686481">
        <w:rPr>
          <w:rFonts w:ascii="Baltica" w:hAnsi="Baltica" w:cstheme="majorBidi"/>
          <w:sz w:val="22"/>
          <w:szCs w:val="22"/>
        </w:rPr>
        <w:t xml:space="preserve">antaranya seperti, </w:t>
      </w:r>
      <w:r w:rsidRPr="00686481">
        <w:rPr>
          <w:rFonts w:ascii="Baltica" w:hAnsi="Baltica" w:cstheme="majorBidi"/>
          <w:i/>
          <w:iCs/>
          <w:sz w:val="22"/>
          <w:szCs w:val="22"/>
        </w:rPr>
        <w:t>Geogebra,</w:t>
      </w:r>
      <w:r w:rsidRPr="00686481">
        <w:rPr>
          <w:rFonts w:ascii="Baltica" w:hAnsi="Baltica" w:cstheme="majorBidi"/>
          <w:sz w:val="22"/>
          <w:szCs w:val="22"/>
        </w:rPr>
        <w:t xml:space="preserve"> </w:t>
      </w:r>
      <w:r w:rsidRPr="00686481">
        <w:rPr>
          <w:rFonts w:ascii="Baltica" w:hAnsi="Baltica" w:cstheme="majorBidi"/>
          <w:i/>
          <w:iCs/>
          <w:sz w:val="22"/>
          <w:szCs w:val="22"/>
        </w:rPr>
        <w:t>Microsoft powerpoint</w:t>
      </w:r>
      <w:r w:rsidRPr="00686481">
        <w:rPr>
          <w:rFonts w:ascii="Baltica" w:hAnsi="Baltica" w:cstheme="majorBidi"/>
          <w:sz w:val="22"/>
          <w:szCs w:val="22"/>
        </w:rPr>
        <w:t xml:space="preserve">, </w:t>
      </w:r>
      <w:r w:rsidRPr="00686481">
        <w:rPr>
          <w:rFonts w:ascii="Baltica" w:hAnsi="Baltica" w:cstheme="majorBidi"/>
          <w:i/>
          <w:iCs/>
          <w:sz w:val="22"/>
          <w:szCs w:val="22"/>
        </w:rPr>
        <w:t>Adobe flash</w:t>
      </w:r>
      <w:r w:rsidRPr="00686481">
        <w:rPr>
          <w:rFonts w:ascii="Baltica" w:hAnsi="Baltica" w:cstheme="majorBidi"/>
          <w:sz w:val="22"/>
          <w:szCs w:val="22"/>
        </w:rPr>
        <w:t xml:space="preserve">, </w:t>
      </w:r>
      <w:r w:rsidRPr="00686481">
        <w:rPr>
          <w:rFonts w:ascii="Baltica" w:hAnsi="Baltica" w:cstheme="majorBidi"/>
          <w:i/>
          <w:iCs/>
          <w:sz w:val="22"/>
          <w:szCs w:val="22"/>
        </w:rPr>
        <w:t>Macromedia flash 8</w:t>
      </w:r>
      <w:r w:rsidRPr="00686481">
        <w:rPr>
          <w:rFonts w:ascii="Baltica" w:hAnsi="Baltica" w:cstheme="majorBidi"/>
          <w:sz w:val="22"/>
          <w:szCs w:val="22"/>
        </w:rPr>
        <w:t>, dll yang seharusnya bisa dimanfaatkan dan dikembangkan untuk membuat media pembelajaran.</w:t>
      </w:r>
      <w:r w:rsidRPr="00686481">
        <w:rPr>
          <w:rFonts w:ascii="Baltica" w:hAnsi="Baltica" w:cstheme="majorBidi"/>
          <w:sz w:val="22"/>
          <w:szCs w:val="22"/>
          <w:lang w:val="id-ID"/>
        </w:rPr>
        <w:t xml:space="preserve"> Menurut (Utama, 2012: 6) media pembelajaran dengan menggunakan media komputer dapat mengakomodasi peserta didik yang lamban dalam menerima pelajaran, karena ia dapat memberikan iklim yang lebih bersifat afektif, yang membuat peserta didik tidak mudah lupa, tidak mudah bosan dan lebih sabar menjalankan i</w:t>
      </w:r>
      <w:r w:rsidR="00AA08BD" w:rsidRPr="00686481">
        <w:rPr>
          <w:rFonts w:ascii="Baltica" w:hAnsi="Baltica" w:cstheme="majorBidi"/>
          <w:sz w:val="22"/>
          <w:szCs w:val="22"/>
          <w:lang w:val="id-ID"/>
        </w:rPr>
        <w:t>ntruksi yang diinginkan program.</w:t>
      </w:r>
    </w:p>
    <w:p w:rsidR="00537BAD" w:rsidRPr="00537BAD" w:rsidRDefault="00537BAD" w:rsidP="009A2BCA">
      <w:pPr>
        <w:ind w:firstLine="426"/>
        <w:jc w:val="both"/>
        <w:rPr>
          <w:rFonts w:ascii="Baltica" w:hAnsi="Baltica" w:cstheme="majorBidi"/>
          <w:sz w:val="22"/>
          <w:szCs w:val="22"/>
          <w:lang w:val="id-ID"/>
        </w:rPr>
      </w:pPr>
      <w:r w:rsidRPr="00537BAD">
        <w:rPr>
          <w:rFonts w:ascii="Baltica" w:hAnsi="Baltica" w:cstheme="majorBidi"/>
          <w:sz w:val="22"/>
          <w:szCs w:val="22"/>
        </w:rPr>
        <w:t>Dengan media ini juga siswa dapat lebih aktif dalam proses pembelajaran karena mereka bisa mengeksplorasi materi yang mereka pelajari yang membuat materi itu terus diingat dan melekat yang dapat membantu keberhasilan belajar nantinya. Semakin berkembang dan majunya teknologi informasi saat ini, maka tuntutan terhadap penggunaan media juga mengalami perubahan. Sudah seharusnya bagi pendidik untuk bersikap profesional  dan mampu menyajikan media pembelajaran berbasis teknologi yang modern, menarik,unggul,dan praktis untuk digunakan. Begitu banyak jenis media pembelajaran yang dapat digunakan pendidik untuk menunjang profesinya sebagai pengajar, diantaranya media dengan menerapkan video pembelajaran. memaksimalkan proses pembelajaran terhadap pencapaian tujuan yang diinginkan. Dalam (Purwanti, 2015) mengelompokkan beberapa manfaat dari media pembelajaran, di</w:t>
      </w:r>
      <w:r w:rsidR="004E7E4A">
        <w:rPr>
          <w:rFonts w:ascii="Baltica" w:hAnsi="Baltica" w:cstheme="majorBidi"/>
          <w:sz w:val="22"/>
          <w:szCs w:val="22"/>
        </w:rPr>
        <w:t xml:space="preserve"> </w:t>
      </w:r>
      <w:r w:rsidRPr="00537BAD">
        <w:rPr>
          <w:rFonts w:ascii="Baltica" w:hAnsi="Baltica" w:cstheme="majorBidi"/>
          <w:sz w:val="22"/>
          <w:szCs w:val="22"/>
        </w:rPr>
        <w:t>antaranya menjelaskan pembelajaran yang bersifat abstrak, meningkatkan minat dan motivasi belajar peserta didik, mengaitkan teori atau konsep dengan realita, interaksi antar peserta didik dengan lingkungannya dapat meningkat,dapat mengatasi keterbatasan  ruang dan waktu.</w:t>
      </w:r>
    </w:p>
    <w:p w:rsidR="00765AA2" w:rsidRDefault="002059D4" w:rsidP="009A2BCA">
      <w:pPr>
        <w:pStyle w:val="BodyText"/>
        <w:spacing w:line="240" w:lineRule="auto"/>
        <w:ind w:right="49" w:firstLine="567"/>
        <w:rPr>
          <w:rFonts w:ascii="Baltica" w:hAnsi="Baltica" w:cstheme="majorBidi"/>
          <w:sz w:val="22"/>
          <w:szCs w:val="22"/>
        </w:rPr>
      </w:pPr>
      <w:r w:rsidRPr="002059D4">
        <w:rPr>
          <w:rFonts w:ascii="Baltica" w:hAnsi="Baltica" w:cstheme="majorBidi"/>
          <w:sz w:val="22"/>
          <w:szCs w:val="22"/>
        </w:rPr>
        <w:t>Jenis penelitian yang digunakan pada penelitian kali ini yaitu menggunakan</w:t>
      </w:r>
      <w:r w:rsidRPr="002059D4">
        <w:rPr>
          <w:rFonts w:ascii="Baltica" w:hAnsi="Baltica" w:cstheme="majorBidi"/>
          <w:spacing w:val="1"/>
          <w:sz w:val="22"/>
          <w:szCs w:val="22"/>
        </w:rPr>
        <w:t xml:space="preserve"> </w:t>
      </w:r>
      <w:r w:rsidRPr="002059D4">
        <w:rPr>
          <w:rFonts w:ascii="Baltica" w:hAnsi="Baltica" w:cstheme="majorBidi"/>
          <w:sz w:val="22"/>
          <w:szCs w:val="22"/>
        </w:rPr>
        <w:t>penelitian lapangan dengan melihat kondisi secara langsung di tempat penelitian</w:t>
      </w:r>
      <w:r w:rsidRPr="002059D4">
        <w:rPr>
          <w:rFonts w:ascii="Baltica" w:hAnsi="Baltica" w:cstheme="majorBidi"/>
          <w:spacing w:val="1"/>
          <w:sz w:val="22"/>
          <w:szCs w:val="22"/>
        </w:rPr>
        <w:t xml:space="preserve"> </w:t>
      </w:r>
      <w:r w:rsidRPr="002059D4">
        <w:rPr>
          <w:rFonts w:ascii="Baltica" w:hAnsi="Baltica" w:cstheme="majorBidi"/>
          <w:sz w:val="22"/>
          <w:szCs w:val="22"/>
        </w:rPr>
        <w:t xml:space="preserve">sebagai bentuk acuan dalam pengembangan produk. Produk yang akan di hasilkan </w:t>
      </w:r>
      <w:r w:rsidRPr="002059D4">
        <w:rPr>
          <w:rFonts w:ascii="Baltica" w:hAnsi="Baltica" w:cstheme="majorBidi"/>
          <w:spacing w:val="-57"/>
          <w:sz w:val="22"/>
          <w:szCs w:val="22"/>
        </w:rPr>
        <w:t xml:space="preserve"> </w:t>
      </w:r>
      <w:r w:rsidRPr="002059D4">
        <w:rPr>
          <w:rFonts w:ascii="Baltica" w:hAnsi="Baltica" w:cstheme="majorBidi"/>
          <w:sz w:val="22"/>
          <w:szCs w:val="22"/>
        </w:rPr>
        <w:t>menggunakan</w:t>
      </w:r>
      <w:r w:rsidRPr="002059D4">
        <w:rPr>
          <w:rFonts w:ascii="Baltica" w:hAnsi="Baltica" w:cstheme="majorBidi"/>
          <w:spacing w:val="1"/>
          <w:sz w:val="22"/>
          <w:szCs w:val="22"/>
        </w:rPr>
        <w:t xml:space="preserve"> </w:t>
      </w:r>
      <w:r w:rsidRPr="002059D4">
        <w:rPr>
          <w:rFonts w:ascii="Baltica" w:hAnsi="Baltica" w:cstheme="majorBidi"/>
          <w:sz w:val="22"/>
          <w:szCs w:val="22"/>
        </w:rPr>
        <w:t>aplikasi</w:t>
      </w:r>
      <w:r w:rsidRPr="002059D4">
        <w:rPr>
          <w:rFonts w:ascii="Baltica" w:hAnsi="Baltica" w:cstheme="majorBidi"/>
          <w:spacing w:val="1"/>
          <w:sz w:val="22"/>
          <w:szCs w:val="22"/>
        </w:rPr>
        <w:t xml:space="preserve"> </w:t>
      </w:r>
      <w:r w:rsidRPr="002059D4">
        <w:rPr>
          <w:rFonts w:ascii="Baltica" w:hAnsi="Baltica" w:cstheme="majorBidi"/>
          <w:i/>
          <w:iCs/>
          <w:sz w:val="22"/>
          <w:szCs w:val="22"/>
        </w:rPr>
        <w:t>Macromedia flash 8</w:t>
      </w:r>
      <w:r w:rsidRPr="002059D4">
        <w:rPr>
          <w:rFonts w:ascii="Baltica" w:hAnsi="Baltica" w:cstheme="majorBidi"/>
          <w:i/>
          <w:sz w:val="22"/>
          <w:szCs w:val="22"/>
        </w:rPr>
        <w:t xml:space="preserve"> </w:t>
      </w:r>
      <w:r w:rsidRPr="002059D4">
        <w:rPr>
          <w:rFonts w:ascii="Baltica" w:hAnsi="Baltica" w:cstheme="majorBidi"/>
          <w:i/>
          <w:spacing w:val="1"/>
          <w:sz w:val="22"/>
          <w:szCs w:val="22"/>
        </w:rPr>
        <w:t xml:space="preserve"> </w:t>
      </w:r>
      <w:r w:rsidRPr="002059D4">
        <w:rPr>
          <w:rFonts w:ascii="Baltica" w:hAnsi="Baltica" w:cstheme="majorBidi"/>
          <w:sz w:val="22"/>
          <w:szCs w:val="22"/>
        </w:rPr>
        <w:t>dengan</w:t>
      </w:r>
      <w:r w:rsidRPr="002059D4">
        <w:rPr>
          <w:rFonts w:ascii="Baltica" w:hAnsi="Baltica" w:cstheme="majorBidi"/>
          <w:spacing w:val="1"/>
          <w:sz w:val="22"/>
          <w:szCs w:val="22"/>
        </w:rPr>
        <w:t xml:space="preserve"> </w:t>
      </w:r>
      <w:r w:rsidRPr="002059D4">
        <w:rPr>
          <w:rFonts w:ascii="Baltica" w:hAnsi="Baltica" w:cstheme="majorBidi"/>
          <w:sz w:val="22"/>
          <w:szCs w:val="22"/>
        </w:rPr>
        <w:t>memberikan</w:t>
      </w:r>
      <w:r w:rsidRPr="002059D4">
        <w:rPr>
          <w:rFonts w:ascii="Baltica" w:hAnsi="Baltica" w:cstheme="majorBidi"/>
          <w:spacing w:val="1"/>
          <w:sz w:val="22"/>
          <w:szCs w:val="22"/>
        </w:rPr>
        <w:t xml:space="preserve"> </w:t>
      </w:r>
      <w:r w:rsidRPr="002059D4">
        <w:rPr>
          <w:rFonts w:ascii="Baltica" w:hAnsi="Baltica" w:cstheme="majorBidi"/>
          <w:sz w:val="22"/>
          <w:szCs w:val="22"/>
        </w:rPr>
        <w:t>penayangan</w:t>
      </w:r>
      <w:r w:rsidRPr="002059D4">
        <w:rPr>
          <w:rFonts w:ascii="Baltica" w:hAnsi="Baltica" w:cstheme="majorBidi"/>
          <w:spacing w:val="1"/>
          <w:sz w:val="22"/>
          <w:szCs w:val="22"/>
        </w:rPr>
        <w:t xml:space="preserve"> </w:t>
      </w:r>
      <w:r w:rsidRPr="002059D4">
        <w:rPr>
          <w:rFonts w:ascii="Baltica" w:hAnsi="Baltica" w:cstheme="majorBidi"/>
          <w:sz w:val="22"/>
          <w:szCs w:val="22"/>
        </w:rPr>
        <w:t>video</w:t>
      </w:r>
      <w:r w:rsidRPr="002059D4">
        <w:rPr>
          <w:rFonts w:ascii="Baltica" w:hAnsi="Baltica" w:cstheme="majorBidi"/>
          <w:spacing w:val="1"/>
          <w:sz w:val="22"/>
          <w:szCs w:val="22"/>
        </w:rPr>
        <w:t xml:space="preserve"> </w:t>
      </w:r>
      <w:r w:rsidRPr="002059D4">
        <w:rPr>
          <w:rFonts w:ascii="Baltica" w:hAnsi="Baltica" w:cstheme="majorBidi"/>
          <w:sz w:val="22"/>
          <w:szCs w:val="22"/>
        </w:rPr>
        <w:t xml:space="preserve">berbentuk karakter animasi kartun kepada peserta didik. </w:t>
      </w:r>
      <w:r w:rsidR="00FC7126">
        <w:rPr>
          <w:rFonts w:ascii="Baltica" w:hAnsi="Baltica" w:cstheme="majorBidi"/>
          <w:sz w:val="22"/>
          <w:szCs w:val="22"/>
        </w:rPr>
        <w:t xml:space="preserve">Hal ini </w:t>
      </w:r>
      <w:r w:rsidRPr="002059D4">
        <w:rPr>
          <w:rFonts w:ascii="Baltica" w:hAnsi="Baltica" w:cstheme="majorBidi"/>
          <w:sz w:val="22"/>
          <w:szCs w:val="22"/>
        </w:rPr>
        <w:t>Bertujuan agar peserta</w:t>
      </w:r>
      <w:r w:rsidRPr="002059D4">
        <w:rPr>
          <w:rFonts w:ascii="Baltica" w:hAnsi="Baltica" w:cstheme="majorBidi"/>
          <w:spacing w:val="1"/>
          <w:sz w:val="22"/>
          <w:szCs w:val="22"/>
        </w:rPr>
        <w:t xml:space="preserve"> </w:t>
      </w:r>
      <w:r w:rsidRPr="002059D4">
        <w:rPr>
          <w:rFonts w:ascii="Baltica" w:hAnsi="Baltica" w:cstheme="majorBidi"/>
          <w:sz w:val="22"/>
          <w:szCs w:val="22"/>
        </w:rPr>
        <w:t>didik dapat</w:t>
      </w:r>
      <w:r w:rsidRPr="002059D4">
        <w:rPr>
          <w:rFonts w:ascii="Baltica" w:hAnsi="Baltica" w:cstheme="majorBidi"/>
          <w:spacing w:val="6"/>
          <w:sz w:val="22"/>
          <w:szCs w:val="22"/>
        </w:rPr>
        <w:t xml:space="preserve"> </w:t>
      </w:r>
      <w:r w:rsidRPr="002059D4">
        <w:rPr>
          <w:rFonts w:ascii="Baltica" w:hAnsi="Baltica" w:cstheme="majorBidi"/>
          <w:sz w:val="22"/>
          <w:szCs w:val="22"/>
        </w:rPr>
        <w:t>memilih</w:t>
      </w:r>
      <w:r w:rsidRPr="002059D4">
        <w:rPr>
          <w:rFonts w:ascii="Baltica" w:hAnsi="Baltica" w:cstheme="majorBidi"/>
          <w:spacing w:val="-4"/>
          <w:sz w:val="22"/>
          <w:szCs w:val="22"/>
        </w:rPr>
        <w:t xml:space="preserve"> </w:t>
      </w:r>
      <w:r w:rsidRPr="002059D4">
        <w:rPr>
          <w:rFonts w:ascii="Baltica" w:hAnsi="Baltica" w:cstheme="majorBidi"/>
          <w:sz w:val="22"/>
          <w:szCs w:val="22"/>
        </w:rPr>
        <w:t>dan memahami</w:t>
      </w:r>
      <w:r w:rsidRPr="002059D4">
        <w:rPr>
          <w:rFonts w:ascii="Baltica" w:hAnsi="Baltica" w:cstheme="majorBidi"/>
          <w:spacing w:val="-3"/>
          <w:sz w:val="22"/>
          <w:szCs w:val="22"/>
        </w:rPr>
        <w:t xml:space="preserve"> </w:t>
      </w:r>
      <w:r w:rsidRPr="002059D4">
        <w:rPr>
          <w:rFonts w:ascii="Baltica" w:hAnsi="Baltica" w:cstheme="majorBidi"/>
          <w:sz w:val="22"/>
          <w:szCs w:val="22"/>
        </w:rPr>
        <w:t>isi</w:t>
      </w:r>
      <w:r w:rsidRPr="002059D4">
        <w:rPr>
          <w:rFonts w:ascii="Baltica" w:hAnsi="Baltica" w:cstheme="majorBidi"/>
          <w:spacing w:val="-8"/>
          <w:sz w:val="22"/>
          <w:szCs w:val="22"/>
        </w:rPr>
        <w:t xml:space="preserve"> </w:t>
      </w:r>
      <w:r w:rsidRPr="002059D4">
        <w:rPr>
          <w:rFonts w:ascii="Baltica" w:hAnsi="Baltica" w:cstheme="majorBidi"/>
          <w:sz w:val="22"/>
          <w:szCs w:val="22"/>
        </w:rPr>
        <w:t>dari</w:t>
      </w:r>
      <w:r w:rsidRPr="002059D4">
        <w:rPr>
          <w:rFonts w:ascii="Baltica" w:hAnsi="Baltica" w:cstheme="majorBidi"/>
          <w:spacing w:val="-4"/>
          <w:sz w:val="22"/>
          <w:szCs w:val="22"/>
        </w:rPr>
        <w:t xml:space="preserve"> </w:t>
      </w:r>
      <w:r w:rsidRPr="002059D4">
        <w:rPr>
          <w:rFonts w:ascii="Baltica" w:hAnsi="Baltica" w:cstheme="majorBidi"/>
          <w:sz w:val="22"/>
          <w:szCs w:val="22"/>
        </w:rPr>
        <w:t>video</w:t>
      </w:r>
      <w:r w:rsidRPr="002059D4">
        <w:rPr>
          <w:rFonts w:ascii="Baltica" w:hAnsi="Baltica" w:cstheme="majorBidi"/>
          <w:spacing w:val="4"/>
          <w:sz w:val="22"/>
          <w:szCs w:val="22"/>
        </w:rPr>
        <w:t xml:space="preserve"> </w:t>
      </w:r>
      <w:r w:rsidRPr="002059D4">
        <w:rPr>
          <w:rFonts w:ascii="Baltica" w:hAnsi="Baltica" w:cstheme="majorBidi"/>
          <w:sz w:val="22"/>
          <w:szCs w:val="22"/>
        </w:rPr>
        <w:t>yang</w:t>
      </w:r>
      <w:r w:rsidRPr="002059D4">
        <w:rPr>
          <w:rFonts w:ascii="Baltica" w:hAnsi="Baltica" w:cstheme="majorBidi"/>
          <w:spacing w:val="1"/>
          <w:sz w:val="22"/>
          <w:szCs w:val="22"/>
        </w:rPr>
        <w:t xml:space="preserve"> </w:t>
      </w:r>
      <w:r w:rsidRPr="002059D4">
        <w:rPr>
          <w:rFonts w:ascii="Baltica" w:hAnsi="Baltica" w:cstheme="majorBidi"/>
          <w:sz w:val="22"/>
          <w:szCs w:val="22"/>
        </w:rPr>
        <w:t>ditampilkan.</w:t>
      </w:r>
      <w:r w:rsidRPr="002059D4">
        <w:rPr>
          <w:rFonts w:ascii="Baltica" w:hAnsi="Baltica" w:cstheme="majorBidi"/>
          <w:b/>
          <w:bCs/>
          <w:sz w:val="22"/>
          <w:szCs w:val="22"/>
          <w:lang w:val="id-ID"/>
        </w:rPr>
        <w:t xml:space="preserve"> </w:t>
      </w:r>
      <w:r w:rsidRPr="002059D4">
        <w:rPr>
          <w:rFonts w:ascii="Baltica" w:hAnsi="Baltica" w:cstheme="majorBidi"/>
          <w:sz w:val="22"/>
          <w:szCs w:val="22"/>
          <w:lang w:val="id-ID"/>
        </w:rPr>
        <w:t>Pendekatan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yang</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digunakan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pada</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penelitian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ini</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yaitu</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menggunakan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pendekatan penelitian dan pengembangan (R&amp;D). hal ini sesuai dengan apa yang</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dikatakan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oleh</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(Sri</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Haryati,</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2012)</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bahwa</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penelitian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dan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pengembangan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merupakan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suatu</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metode</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yang</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digunakan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untuk</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menghasilkan</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suatu</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produk</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tertentu</w:t>
      </w:r>
      <w:r w:rsidRPr="002059D4">
        <w:rPr>
          <w:rFonts w:ascii="Baltica" w:hAnsi="Baltica" w:cstheme="majorBidi"/>
          <w:spacing w:val="-4"/>
          <w:sz w:val="22"/>
          <w:szCs w:val="22"/>
          <w:lang w:val="id-ID"/>
        </w:rPr>
        <w:t xml:space="preserve"> </w:t>
      </w:r>
      <w:r w:rsidRPr="002059D4">
        <w:rPr>
          <w:rFonts w:ascii="Baltica" w:hAnsi="Baltica" w:cstheme="majorBidi"/>
          <w:sz w:val="22"/>
          <w:szCs w:val="22"/>
          <w:lang w:val="id-ID"/>
        </w:rPr>
        <w:t>dan</w:t>
      </w:r>
      <w:r w:rsidRPr="002059D4">
        <w:rPr>
          <w:rFonts w:ascii="Baltica" w:hAnsi="Baltica" w:cstheme="majorBidi"/>
          <w:spacing w:val="2"/>
          <w:sz w:val="22"/>
          <w:szCs w:val="22"/>
          <w:lang w:val="id-ID"/>
        </w:rPr>
        <w:t xml:space="preserve"> </w:t>
      </w:r>
      <w:r w:rsidRPr="002059D4">
        <w:rPr>
          <w:rFonts w:ascii="Baltica" w:hAnsi="Baltica" w:cstheme="majorBidi"/>
          <w:sz w:val="22"/>
          <w:szCs w:val="22"/>
          <w:lang w:val="id-ID"/>
        </w:rPr>
        <w:t>menguji</w:t>
      </w:r>
      <w:r w:rsidRPr="002059D4">
        <w:rPr>
          <w:rFonts w:ascii="Baltica" w:hAnsi="Baltica" w:cstheme="majorBidi"/>
          <w:spacing w:val="-8"/>
          <w:sz w:val="22"/>
          <w:szCs w:val="22"/>
          <w:lang w:val="id-ID"/>
        </w:rPr>
        <w:t xml:space="preserve"> </w:t>
      </w:r>
      <w:r w:rsidRPr="002059D4">
        <w:rPr>
          <w:rFonts w:ascii="Baltica" w:hAnsi="Baltica" w:cstheme="majorBidi"/>
          <w:sz w:val="22"/>
          <w:szCs w:val="22"/>
          <w:lang w:val="id-ID"/>
        </w:rPr>
        <w:t>kelayakan</w:t>
      </w:r>
      <w:r w:rsidRPr="002059D4">
        <w:rPr>
          <w:rFonts w:ascii="Baltica" w:hAnsi="Baltica" w:cstheme="majorBidi"/>
          <w:spacing w:val="-3"/>
          <w:sz w:val="22"/>
          <w:szCs w:val="22"/>
          <w:lang w:val="id-ID"/>
        </w:rPr>
        <w:t xml:space="preserve"> </w:t>
      </w:r>
      <w:r w:rsidRPr="002059D4">
        <w:rPr>
          <w:rFonts w:ascii="Baltica" w:hAnsi="Baltica" w:cstheme="majorBidi"/>
          <w:sz w:val="22"/>
          <w:szCs w:val="22"/>
          <w:lang w:val="id-ID"/>
        </w:rPr>
        <w:t>dari</w:t>
      </w:r>
      <w:r w:rsidRPr="002059D4">
        <w:rPr>
          <w:rFonts w:ascii="Baltica" w:hAnsi="Baltica" w:cstheme="majorBidi"/>
          <w:spacing w:val="-7"/>
          <w:sz w:val="22"/>
          <w:szCs w:val="22"/>
          <w:lang w:val="id-ID"/>
        </w:rPr>
        <w:t xml:space="preserve"> </w:t>
      </w:r>
      <w:r w:rsidRPr="002059D4">
        <w:rPr>
          <w:rFonts w:ascii="Baltica" w:hAnsi="Baltica" w:cstheme="majorBidi"/>
          <w:sz w:val="22"/>
          <w:szCs w:val="22"/>
          <w:lang w:val="id-ID"/>
        </w:rPr>
        <w:t>produk</w:t>
      </w:r>
      <w:r w:rsidRPr="002059D4">
        <w:rPr>
          <w:rFonts w:ascii="Baltica" w:hAnsi="Baltica" w:cstheme="majorBidi"/>
          <w:spacing w:val="1"/>
          <w:sz w:val="22"/>
          <w:szCs w:val="22"/>
          <w:lang w:val="id-ID"/>
        </w:rPr>
        <w:t xml:space="preserve"> </w:t>
      </w:r>
      <w:r w:rsidRPr="002059D4">
        <w:rPr>
          <w:rFonts w:ascii="Baltica" w:hAnsi="Baltica" w:cstheme="majorBidi"/>
          <w:sz w:val="22"/>
          <w:szCs w:val="22"/>
          <w:lang w:val="id-ID"/>
        </w:rPr>
        <w:t>yang</w:t>
      </w:r>
      <w:r w:rsidRPr="002059D4">
        <w:rPr>
          <w:rFonts w:ascii="Baltica" w:hAnsi="Baltica" w:cstheme="majorBidi"/>
          <w:spacing w:val="2"/>
          <w:sz w:val="22"/>
          <w:szCs w:val="22"/>
          <w:lang w:val="id-ID"/>
        </w:rPr>
        <w:t xml:space="preserve"> </w:t>
      </w:r>
      <w:r w:rsidRPr="002059D4">
        <w:rPr>
          <w:rFonts w:ascii="Baltica" w:hAnsi="Baltica" w:cstheme="majorBidi"/>
          <w:sz w:val="22"/>
          <w:szCs w:val="22"/>
          <w:lang w:val="id-ID"/>
        </w:rPr>
        <w:t>dihasilkan.</w:t>
      </w:r>
      <w:r w:rsidRPr="002059D4">
        <w:rPr>
          <w:rFonts w:ascii="Baltica" w:hAnsi="Baltica" w:cstheme="majorBidi"/>
          <w:b/>
          <w:bCs/>
          <w:sz w:val="22"/>
          <w:szCs w:val="22"/>
          <w:lang w:val="id-ID"/>
        </w:rPr>
        <w:t xml:space="preserve"> </w:t>
      </w:r>
      <w:r w:rsidR="001817E3" w:rsidRPr="002059D4">
        <w:rPr>
          <w:rFonts w:ascii="Baltica" w:hAnsi="Baltica" w:cstheme="majorBidi"/>
          <w:sz w:val="22"/>
          <w:szCs w:val="22"/>
          <w:lang w:val="id-ID"/>
        </w:rPr>
        <w:t>Hal ini tentu akan menjadi</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bahan</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pemikiran</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oleh</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guru</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terhadap</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media</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yang</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cocok</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digunakan</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dalam</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pembelajaran</w:t>
      </w:r>
      <w:r w:rsidR="001817E3" w:rsidRPr="002059D4">
        <w:rPr>
          <w:rFonts w:ascii="Baltica" w:hAnsi="Baltica" w:cstheme="majorBidi"/>
          <w:spacing w:val="1"/>
          <w:sz w:val="22"/>
          <w:szCs w:val="22"/>
          <w:lang w:val="id-ID"/>
        </w:rPr>
        <w:t xml:space="preserve"> </w:t>
      </w:r>
      <w:r w:rsidR="001817E3" w:rsidRPr="002059D4">
        <w:rPr>
          <w:rFonts w:ascii="Baltica" w:hAnsi="Baltica" w:cstheme="majorBidi"/>
          <w:sz w:val="22"/>
          <w:szCs w:val="22"/>
          <w:lang w:val="id-ID"/>
        </w:rPr>
        <w:t xml:space="preserve">Pendidikan agama </w:t>
      </w:r>
      <w:r w:rsidR="00FC7126">
        <w:rPr>
          <w:rFonts w:ascii="Baltica" w:hAnsi="Baltica" w:cstheme="majorBidi"/>
          <w:sz w:val="22"/>
          <w:szCs w:val="22"/>
        </w:rPr>
        <w:t>I</w:t>
      </w:r>
      <w:r w:rsidR="00FC7126">
        <w:rPr>
          <w:rFonts w:ascii="Baltica" w:hAnsi="Baltica" w:cstheme="majorBidi"/>
          <w:sz w:val="22"/>
          <w:szCs w:val="22"/>
          <w:lang w:val="id-ID"/>
        </w:rPr>
        <w:t>slam</w:t>
      </w:r>
      <w:r w:rsidR="00FC7126">
        <w:rPr>
          <w:rFonts w:ascii="Baltica" w:hAnsi="Baltica" w:cstheme="majorBidi"/>
          <w:sz w:val="22"/>
          <w:szCs w:val="22"/>
        </w:rPr>
        <w:t xml:space="preserve">. </w:t>
      </w:r>
      <w:r w:rsidR="00FB54A1" w:rsidRPr="002059D4">
        <w:rPr>
          <w:rFonts w:ascii="Baltica" w:hAnsi="Baltica" w:cstheme="majorBidi"/>
          <w:sz w:val="22"/>
          <w:szCs w:val="22"/>
          <w:lang w:val="id-ID"/>
        </w:rPr>
        <w:t>Rumusan masalah penelitian dalah bagaimanakah</w:t>
      </w:r>
      <w:r w:rsidR="00FB54A1" w:rsidRPr="002059D4">
        <w:rPr>
          <w:rFonts w:ascii="Baltica" w:hAnsi="Baltica" w:cstheme="majorBidi"/>
          <w:spacing w:val="1"/>
          <w:sz w:val="22"/>
          <w:szCs w:val="22"/>
          <w:lang w:val="id-ID"/>
        </w:rPr>
        <w:t xml:space="preserve"> </w:t>
      </w:r>
      <w:r w:rsidR="00FB54A1" w:rsidRPr="002059D4">
        <w:rPr>
          <w:rFonts w:ascii="Baltica" w:hAnsi="Baltica" w:cstheme="majorBidi"/>
          <w:sz w:val="22"/>
          <w:szCs w:val="22"/>
          <w:lang w:val="id-ID"/>
        </w:rPr>
        <w:t>validitas</w:t>
      </w:r>
      <w:r w:rsidR="00FC7126">
        <w:rPr>
          <w:rFonts w:ascii="Baltica" w:hAnsi="Baltica" w:cstheme="majorBidi"/>
          <w:sz w:val="22"/>
          <w:szCs w:val="22"/>
        </w:rPr>
        <w:t xml:space="preserve"> dan praktikalitas</w:t>
      </w:r>
      <w:r w:rsidR="00FB54A1" w:rsidRPr="002059D4">
        <w:rPr>
          <w:rFonts w:ascii="Baltica" w:hAnsi="Baltica" w:cstheme="majorBidi"/>
          <w:spacing w:val="1"/>
          <w:sz w:val="22"/>
          <w:szCs w:val="22"/>
          <w:lang w:val="id-ID"/>
        </w:rPr>
        <w:t xml:space="preserve"> </w:t>
      </w:r>
      <w:r w:rsidR="00FB54A1" w:rsidRPr="002059D4">
        <w:rPr>
          <w:rFonts w:ascii="Baltica" w:hAnsi="Baltica" w:cstheme="majorBidi"/>
          <w:sz w:val="22"/>
          <w:szCs w:val="22"/>
          <w:lang w:val="id-ID"/>
        </w:rPr>
        <w:t>video</w:t>
      </w:r>
      <w:r w:rsidR="00FB54A1" w:rsidRPr="002059D4">
        <w:rPr>
          <w:rFonts w:ascii="Baltica" w:hAnsi="Baltica" w:cstheme="majorBidi"/>
          <w:spacing w:val="1"/>
          <w:sz w:val="22"/>
          <w:szCs w:val="22"/>
          <w:lang w:val="id-ID"/>
        </w:rPr>
        <w:t xml:space="preserve"> </w:t>
      </w:r>
      <w:r w:rsidR="00FB54A1" w:rsidRPr="002059D4">
        <w:rPr>
          <w:rFonts w:ascii="Baltica" w:hAnsi="Baltica" w:cstheme="majorBidi"/>
          <w:sz w:val="22"/>
          <w:szCs w:val="22"/>
          <w:lang w:val="id-ID"/>
        </w:rPr>
        <w:t>animasi</w:t>
      </w:r>
      <w:r w:rsidR="00FB54A1" w:rsidRPr="002059D4">
        <w:rPr>
          <w:rFonts w:ascii="Baltica" w:hAnsi="Baltica" w:cstheme="majorBidi"/>
          <w:spacing w:val="1"/>
          <w:sz w:val="22"/>
          <w:szCs w:val="22"/>
          <w:lang w:val="id-ID"/>
        </w:rPr>
        <w:t xml:space="preserve"> </w:t>
      </w:r>
      <w:r w:rsidR="00FB54A1" w:rsidRPr="002059D4">
        <w:rPr>
          <w:rFonts w:ascii="Baltica" w:hAnsi="Baltica" w:cstheme="majorBidi"/>
          <w:sz w:val="22"/>
          <w:szCs w:val="22"/>
          <w:lang w:val="id-ID"/>
        </w:rPr>
        <w:t xml:space="preserve">menggunakan aplikasi </w:t>
      </w:r>
      <w:r w:rsidR="00FB54A1" w:rsidRPr="002059D4">
        <w:rPr>
          <w:rFonts w:ascii="Baltica" w:hAnsi="Baltica" w:cstheme="majorBidi"/>
          <w:i/>
          <w:iCs/>
          <w:sz w:val="22"/>
          <w:szCs w:val="22"/>
          <w:lang w:val="id-ID"/>
        </w:rPr>
        <w:t>Macromedia flash 8</w:t>
      </w:r>
      <w:r w:rsidR="00FB54A1" w:rsidRPr="002059D4">
        <w:rPr>
          <w:rFonts w:ascii="Baltica" w:hAnsi="Baltica" w:cstheme="majorBidi"/>
          <w:i/>
          <w:sz w:val="22"/>
          <w:szCs w:val="22"/>
          <w:lang w:val="id-ID"/>
        </w:rPr>
        <w:t xml:space="preserve"> </w:t>
      </w:r>
      <w:r w:rsidR="00FB54A1" w:rsidRPr="002059D4">
        <w:rPr>
          <w:rFonts w:ascii="Baltica" w:hAnsi="Baltica" w:cstheme="majorBidi"/>
          <w:sz w:val="22"/>
          <w:szCs w:val="22"/>
          <w:lang w:val="id-ID"/>
        </w:rPr>
        <w:t>p</w:t>
      </w:r>
      <w:r w:rsidR="00FC7126">
        <w:rPr>
          <w:rFonts w:ascii="Baltica" w:hAnsi="Baltica" w:cstheme="majorBidi"/>
          <w:sz w:val="22"/>
          <w:szCs w:val="22"/>
          <w:lang w:val="id-ID"/>
        </w:rPr>
        <w:t>ada mata pelajaran P</w:t>
      </w:r>
      <w:r w:rsidR="00FC7126">
        <w:rPr>
          <w:rFonts w:ascii="Baltica" w:hAnsi="Baltica" w:cstheme="majorBidi"/>
          <w:sz w:val="22"/>
          <w:szCs w:val="22"/>
        </w:rPr>
        <w:t xml:space="preserve">AI. </w:t>
      </w:r>
      <w:r w:rsidR="001817E3" w:rsidRPr="002059D4">
        <w:rPr>
          <w:rFonts w:ascii="Baltica" w:hAnsi="Baltica" w:cstheme="majorBidi"/>
          <w:sz w:val="22"/>
          <w:szCs w:val="22"/>
          <w:lang w:val="id-ID"/>
        </w:rPr>
        <w:t xml:space="preserve">Tujuan penelitian ini untuk </w:t>
      </w:r>
      <w:r w:rsidR="001817E3" w:rsidRPr="002059D4">
        <w:rPr>
          <w:rFonts w:ascii="Baltica" w:hAnsi="Baltica" w:cstheme="majorBidi"/>
          <w:sz w:val="22"/>
          <w:szCs w:val="22"/>
          <w:lang w:val="id-ID"/>
        </w:rPr>
        <w:lastRenderedPageBreak/>
        <w:t>mengetahui validitas</w:t>
      </w:r>
      <w:r w:rsidR="00FC7126">
        <w:rPr>
          <w:rFonts w:ascii="Baltica" w:hAnsi="Baltica" w:cstheme="majorBidi"/>
          <w:sz w:val="22"/>
          <w:szCs w:val="22"/>
        </w:rPr>
        <w:t xml:space="preserve"> dan praktikalitas </w:t>
      </w:r>
      <w:r w:rsidR="001817E3" w:rsidRPr="002059D4">
        <w:rPr>
          <w:rFonts w:ascii="Baltica" w:hAnsi="Baltica" w:cstheme="majorBidi"/>
          <w:sz w:val="22"/>
          <w:szCs w:val="22"/>
          <w:lang w:val="id-ID"/>
        </w:rPr>
        <w:t xml:space="preserve"> video animasi menggunakan aplikasi </w:t>
      </w:r>
      <w:r w:rsidR="001817E3" w:rsidRPr="002059D4">
        <w:rPr>
          <w:rFonts w:ascii="Baltica" w:hAnsi="Baltica" w:cstheme="majorBidi"/>
          <w:i/>
          <w:iCs/>
          <w:sz w:val="22"/>
          <w:szCs w:val="22"/>
          <w:lang w:val="id-ID"/>
        </w:rPr>
        <w:t>Macromedia flash 8</w:t>
      </w:r>
      <w:r w:rsidR="001817E3" w:rsidRPr="002059D4">
        <w:rPr>
          <w:rFonts w:ascii="Baltica" w:hAnsi="Baltica" w:cstheme="majorBidi"/>
          <w:i/>
          <w:sz w:val="22"/>
          <w:szCs w:val="22"/>
          <w:lang w:val="id-ID"/>
        </w:rPr>
        <w:t xml:space="preserve">  </w:t>
      </w:r>
      <w:r w:rsidR="00FC7126">
        <w:rPr>
          <w:rFonts w:ascii="Baltica" w:hAnsi="Baltica" w:cstheme="majorBidi"/>
          <w:sz w:val="22"/>
          <w:szCs w:val="22"/>
          <w:lang w:val="id-ID"/>
        </w:rPr>
        <w:t>pada mata pelajaran P</w:t>
      </w:r>
      <w:r w:rsidR="00FC7126">
        <w:rPr>
          <w:rFonts w:ascii="Baltica" w:hAnsi="Baltica" w:cstheme="majorBidi"/>
          <w:sz w:val="22"/>
          <w:szCs w:val="22"/>
        </w:rPr>
        <w:t>AI</w:t>
      </w:r>
      <w:r w:rsidR="001817E3" w:rsidRPr="002059D4">
        <w:rPr>
          <w:rFonts w:ascii="Baltica" w:hAnsi="Baltica" w:cstheme="majorBidi"/>
          <w:sz w:val="22"/>
          <w:szCs w:val="22"/>
          <w:lang w:val="id-ID"/>
        </w:rPr>
        <w:t xml:space="preserve"> </w:t>
      </w:r>
    </w:p>
    <w:p w:rsidR="00FC7126" w:rsidRPr="00FC7126" w:rsidRDefault="00FC7126" w:rsidP="00537BAD">
      <w:pPr>
        <w:pStyle w:val="BodyText"/>
        <w:spacing w:line="276" w:lineRule="auto"/>
        <w:ind w:right="49" w:firstLine="567"/>
        <w:rPr>
          <w:rFonts w:ascii="Baltica" w:hAnsi="Baltica" w:cstheme="majorBidi"/>
          <w:sz w:val="22"/>
          <w:szCs w:val="22"/>
        </w:rPr>
      </w:pPr>
    </w:p>
    <w:p w:rsidR="00F40C6E" w:rsidRPr="002059D4" w:rsidRDefault="00F40C6E" w:rsidP="00F40C6E">
      <w:pPr>
        <w:pStyle w:val="BodyText"/>
        <w:spacing w:after="240" w:line="276" w:lineRule="auto"/>
        <w:ind w:right="-38" w:firstLine="0"/>
        <w:rPr>
          <w:rFonts w:ascii="Baltica" w:hAnsi="Baltica"/>
          <w:b/>
          <w:sz w:val="22"/>
          <w:szCs w:val="22"/>
          <w:lang w:val="id-ID"/>
        </w:rPr>
      </w:pPr>
      <w:r w:rsidRPr="002059D4">
        <w:rPr>
          <w:rFonts w:ascii="Baltica" w:hAnsi="Baltica"/>
          <w:b/>
          <w:sz w:val="22"/>
          <w:szCs w:val="22"/>
        </w:rPr>
        <w:t>Isi Artikel</w:t>
      </w:r>
    </w:p>
    <w:p w:rsidR="001C327D" w:rsidRPr="001C327D" w:rsidRDefault="00E558F2" w:rsidP="001C327D">
      <w:pPr>
        <w:pStyle w:val="BodyText"/>
        <w:spacing w:before="1"/>
        <w:ind w:right="114"/>
        <w:rPr>
          <w:rFonts w:ascii="Baltica" w:hAnsi="Baltica" w:cstheme="majorBidi"/>
          <w:sz w:val="22"/>
          <w:szCs w:val="22"/>
          <w:lang w:val="id-ID"/>
        </w:rPr>
      </w:pPr>
      <w:r w:rsidRPr="00A71EAD">
        <w:rPr>
          <w:rFonts w:ascii="Baltica" w:hAnsi="Baltica" w:cstheme="majorBidi"/>
          <w:sz w:val="22"/>
          <w:szCs w:val="22"/>
        </w:rPr>
        <w:t>Video animasi yang dimaksud ialah gambar yang berasal dari kumpulan berbagai gambar, seperti manusia, hewan, tumbuhan, gedung dan sebagainya bergerak sesuai alur yang ditentukan. Hasil</w:t>
      </w:r>
      <w:r w:rsidRPr="00A71EAD">
        <w:rPr>
          <w:rFonts w:ascii="Baltica" w:hAnsi="Baltica" w:cstheme="majorBidi"/>
          <w:spacing w:val="1"/>
          <w:sz w:val="22"/>
          <w:szCs w:val="22"/>
        </w:rPr>
        <w:t xml:space="preserve"> </w:t>
      </w:r>
      <w:r w:rsidRPr="00A71EAD">
        <w:rPr>
          <w:rFonts w:ascii="Baltica" w:hAnsi="Baltica" w:cstheme="majorBidi"/>
          <w:sz w:val="22"/>
          <w:szCs w:val="22"/>
        </w:rPr>
        <w:t>penelitian</w:t>
      </w:r>
      <w:r w:rsidRPr="00A71EAD">
        <w:rPr>
          <w:rFonts w:ascii="Baltica" w:hAnsi="Baltica" w:cstheme="majorBidi"/>
          <w:spacing w:val="1"/>
          <w:sz w:val="22"/>
          <w:szCs w:val="22"/>
        </w:rPr>
        <w:t xml:space="preserve"> </w:t>
      </w:r>
      <w:r w:rsidRPr="00A71EAD">
        <w:rPr>
          <w:rFonts w:ascii="Baltica" w:hAnsi="Baltica" w:cstheme="majorBidi"/>
          <w:sz w:val="22"/>
          <w:szCs w:val="22"/>
        </w:rPr>
        <w:t>(Wisada, Putu Darma, I Kamong Sudarma, 2019) menjelaskan keunggulan dari video animasi yaitu dapat menyajikan unsur-</w:t>
      </w:r>
      <w:r w:rsidRPr="00A71EAD">
        <w:rPr>
          <w:rFonts w:ascii="Baltica" w:hAnsi="Baltica" w:cstheme="majorBidi"/>
          <w:spacing w:val="1"/>
          <w:sz w:val="22"/>
          <w:szCs w:val="22"/>
        </w:rPr>
        <w:t xml:space="preserve"> </w:t>
      </w:r>
      <w:r w:rsidRPr="00A71EAD">
        <w:rPr>
          <w:rFonts w:ascii="Baltica" w:hAnsi="Baltica" w:cstheme="majorBidi"/>
          <w:sz w:val="22"/>
          <w:szCs w:val="22"/>
        </w:rPr>
        <w:t>unsur secara maksimal dan sempurna seperti warna, bunyi, gerakan serta suatu</w:t>
      </w:r>
      <w:r w:rsidRPr="00A71EAD">
        <w:rPr>
          <w:rFonts w:ascii="Baltica" w:hAnsi="Baltica" w:cstheme="majorBidi"/>
          <w:spacing w:val="1"/>
          <w:sz w:val="22"/>
          <w:szCs w:val="22"/>
        </w:rPr>
        <w:t xml:space="preserve"> </w:t>
      </w:r>
      <w:r w:rsidRPr="00A71EAD">
        <w:rPr>
          <w:rFonts w:ascii="Baltica" w:hAnsi="Baltica" w:cstheme="majorBidi"/>
          <w:sz w:val="22"/>
          <w:szCs w:val="22"/>
        </w:rPr>
        <w:t>proses</w:t>
      </w:r>
      <w:r w:rsidRPr="00A71EAD">
        <w:rPr>
          <w:rFonts w:ascii="Baltica" w:hAnsi="Baltica" w:cstheme="majorBidi"/>
          <w:spacing w:val="1"/>
          <w:sz w:val="22"/>
          <w:szCs w:val="22"/>
        </w:rPr>
        <w:t xml:space="preserve"> </w:t>
      </w:r>
      <w:r w:rsidRPr="00A71EAD">
        <w:rPr>
          <w:rFonts w:ascii="Baltica" w:hAnsi="Baltica" w:cstheme="majorBidi"/>
          <w:sz w:val="22"/>
          <w:szCs w:val="22"/>
        </w:rPr>
        <w:t>dengan</w:t>
      </w:r>
      <w:r w:rsidRPr="00A71EAD">
        <w:rPr>
          <w:rFonts w:ascii="Baltica" w:hAnsi="Baltica" w:cstheme="majorBidi"/>
          <w:spacing w:val="1"/>
          <w:sz w:val="22"/>
          <w:szCs w:val="22"/>
        </w:rPr>
        <w:t xml:space="preserve"> </w:t>
      </w:r>
      <w:r w:rsidRPr="00A71EAD">
        <w:rPr>
          <w:rFonts w:ascii="Baltica" w:hAnsi="Baltica" w:cstheme="majorBidi"/>
          <w:sz w:val="22"/>
          <w:szCs w:val="22"/>
        </w:rPr>
        <w:t>jelas.</w:t>
      </w:r>
      <w:r w:rsidRPr="00A71EAD">
        <w:rPr>
          <w:rFonts w:ascii="Baltica" w:hAnsi="Baltica" w:cstheme="majorBidi"/>
          <w:spacing w:val="1"/>
          <w:sz w:val="22"/>
          <w:szCs w:val="22"/>
        </w:rPr>
        <w:t xml:space="preserve"> </w:t>
      </w:r>
      <w:r w:rsidRPr="00A71EAD">
        <w:rPr>
          <w:rFonts w:ascii="Baltica" w:hAnsi="Baltica" w:cstheme="majorBidi"/>
          <w:sz w:val="22"/>
          <w:szCs w:val="22"/>
        </w:rPr>
        <w:t>Sehingga</w:t>
      </w:r>
      <w:r w:rsidRPr="00A71EAD">
        <w:rPr>
          <w:rFonts w:ascii="Baltica" w:hAnsi="Baltica" w:cstheme="majorBidi"/>
          <w:spacing w:val="1"/>
          <w:sz w:val="22"/>
          <w:szCs w:val="22"/>
        </w:rPr>
        <w:t xml:space="preserve"> </w:t>
      </w:r>
      <w:r w:rsidRPr="00A71EAD">
        <w:rPr>
          <w:rFonts w:ascii="Baltica" w:hAnsi="Baltica" w:cstheme="majorBidi"/>
          <w:sz w:val="22"/>
          <w:szCs w:val="22"/>
        </w:rPr>
        <w:t>video</w:t>
      </w:r>
      <w:r w:rsidRPr="00A71EAD">
        <w:rPr>
          <w:rFonts w:ascii="Baltica" w:hAnsi="Baltica" w:cstheme="majorBidi"/>
          <w:spacing w:val="1"/>
          <w:sz w:val="22"/>
          <w:szCs w:val="22"/>
        </w:rPr>
        <w:t xml:space="preserve"> </w:t>
      </w:r>
      <w:r w:rsidRPr="00A71EAD">
        <w:rPr>
          <w:rFonts w:ascii="Baltica" w:hAnsi="Baltica" w:cstheme="majorBidi"/>
          <w:sz w:val="22"/>
          <w:szCs w:val="22"/>
        </w:rPr>
        <w:t>animasi</w:t>
      </w:r>
      <w:r w:rsidRPr="00A71EAD">
        <w:rPr>
          <w:rFonts w:ascii="Baltica" w:hAnsi="Baltica" w:cstheme="majorBidi"/>
          <w:spacing w:val="1"/>
          <w:sz w:val="22"/>
          <w:szCs w:val="22"/>
        </w:rPr>
        <w:t xml:space="preserve"> </w:t>
      </w:r>
      <w:r w:rsidRPr="00A71EAD">
        <w:rPr>
          <w:rFonts w:ascii="Baltica" w:hAnsi="Baltica" w:cstheme="majorBidi"/>
          <w:sz w:val="22"/>
          <w:szCs w:val="22"/>
        </w:rPr>
        <w:t>mampu</w:t>
      </w:r>
      <w:r w:rsidRPr="00A71EAD">
        <w:rPr>
          <w:rFonts w:ascii="Baltica" w:hAnsi="Baltica" w:cstheme="majorBidi"/>
          <w:spacing w:val="1"/>
          <w:sz w:val="22"/>
          <w:szCs w:val="22"/>
        </w:rPr>
        <w:t xml:space="preserve"> </w:t>
      </w:r>
      <w:r w:rsidRPr="00A71EAD">
        <w:rPr>
          <w:rFonts w:ascii="Baltica" w:hAnsi="Baltica" w:cstheme="majorBidi"/>
          <w:sz w:val="22"/>
          <w:szCs w:val="22"/>
        </w:rPr>
        <w:t>menarik</w:t>
      </w:r>
      <w:r w:rsidRPr="00A71EAD">
        <w:rPr>
          <w:rFonts w:ascii="Baltica" w:hAnsi="Baltica" w:cstheme="majorBidi"/>
          <w:spacing w:val="1"/>
          <w:sz w:val="22"/>
          <w:szCs w:val="22"/>
        </w:rPr>
        <w:t xml:space="preserve"> </w:t>
      </w:r>
      <w:r w:rsidRPr="00A71EAD">
        <w:rPr>
          <w:rFonts w:ascii="Baltica" w:hAnsi="Baltica" w:cstheme="majorBidi"/>
          <w:sz w:val="22"/>
          <w:szCs w:val="22"/>
        </w:rPr>
        <w:t>perhatian</w:t>
      </w:r>
      <w:r w:rsidRPr="00A71EAD">
        <w:rPr>
          <w:rFonts w:ascii="Baltica" w:hAnsi="Baltica" w:cstheme="majorBidi"/>
          <w:spacing w:val="-57"/>
          <w:sz w:val="22"/>
          <w:szCs w:val="22"/>
        </w:rPr>
        <w:t xml:space="preserve"> </w:t>
      </w:r>
      <w:r w:rsidRPr="00A71EAD">
        <w:rPr>
          <w:rFonts w:ascii="Baltica" w:hAnsi="Baltica" w:cstheme="majorBidi"/>
          <w:sz w:val="22"/>
          <w:szCs w:val="22"/>
        </w:rPr>
        <w:t>siswa dan</w:t>
      </w:r>
      <w:r w:rsidRPr="00A71EAD">
        <w:rPr>
          <w:rFonts w:ascii="Baltica" w:hAnsi="Baltica" w:cstheme="majorBidi"/>
          <w:spacing w:val="-4"/>
          <w:sz w:val="22"/>
          <w:szCs w:val="22"/>
        </w:rPr>
        <w:t xml:space="preserve"> </w:t>
      </w:r>
      <w:r w:rsidRPr="00A71EAD">
        <w:rPr>
          <w:rFonts w:ascii="Baltica" w:hAnsi="Baltica" w:cstheme="majorBidi"/>
          <w:sz w:val="22"/>
          <w:szCs w:val="22"/>
        </w:rPr>
        <w:t>akhirnya</w:t>
      </w:r>
      <w:r w:rsidRPr="00A71EAD">
        <w:rPr>
          <w:rFonts w:ascii="Baltica" w:hAnsi="Baltica" w:cstheme="majorBidi"/>
          <w:spacing w:val="1"/>
          <w:sz w:val="22"/>
          <w:szCs w:val="22"/>
        </w:rPr>
        <w:t xml:space="preserve"> </w:t>
      </w:r>
      <w:r w:rsidRPr="00A71EAD">
        <w:rPr>
          <w:rFonts w:ascii="Baltica" w:hAnsi="Baltica" w:cstheme="majorBidi"/>
          <w:sz w:val="22"/>
          <w:szCs w:val="22"/>
        </w:rPr>
        <w:t>dapat</w:t>
      </w:r>
      <w:r w:rsidRPr="00A71EAD">
        <w:rPr>
          <w:rFonts w:ascii="Baltica" w:hAnsi="Baltica" w:cstheme="majorBidi"/>
          <w:spacing w:val="6"/>
          <w:sz w:val="22"/>
          <w:szCs w:val="22"/>
        </w:rPr>
        <w:t xml:space="preserve"> </w:t>
      </w:r>
      <w:r w:rsidRPr="00A71EAD">
        <w:rPr>
          <w:rFonts w:ascii="Baltica" w:hAnsi="Baltica" w:cstheme="majorBidi"/>
          <w:sz w:val="22"/>
          <w:szCs w:val="22"/>
        </w:rPr>
        <w:t>menumbuhkan</w:t>
      </w:r>
      <w:r w:rsidRPr="00A71EAD">
        <w:rPr>
          <w:rFonts w:ascii="Baltica" w:hAnsi="Baltica" w:cstheme="majorBidi"/>
          <w:spacing w:val="2"/>
          <w:sz w:val="22"/>
          <w:szCs w:val="22"/>
        </w:rPr>
        <w:t xml:space="preserve"> </w:t>
      </w:r>
      <w:r w:rsidRPr="00A71EAD">
        <w:rPr>
          <w:rFonts w:ascii="Baltica" w:hAnsi="Baltica" w:cstheme="majorBidi"/>
          <w:sz w:val="22"/>
          <w:szCs w:val="22"/>
        </w:rPr>
        <w:t>motivasi</w:t>
      </w:r>
      <w:r w:rsidRPr="00A71EAD">
        <w:rPr>
          <w:rFonts w:ascii="Baltica" w:hAnsi="Baltica" w:cstheme="majorBidi"/>
          <w:spacing w:val="3"/>
          <w:sz w:val="22"/>
          <w:szCs w:val="22"/>
        </w:rPr>
        <w:t xml:space="preserve"> </w:t>
      </w:r>
      <w:r w:rsidRPr="00A71EAD">
        <w:rPr>
          <w:rFonts w:ascii="Baltica" w:hAnsi="Baltica" w:cstheme="majorBidi"/>
          <w:sz w:val="22"/>
          <w:szCs w:val="22"/>
        </w:rPr>
        <w:t>belajar</w:t>
      </w:r>
      <w:r w:rsidRPr="00A71EAD">
        <w:rPr>
          <w:rFonts w:ascii="Baltica" w:hAnsi="Baltica" w:cstheme="majorBidi"/>
          <w:spacing w:val="3"/>
          <w:sz w:val="22"/>
          <w:szCs w:val="22"/>
        </w:rPr>
        <w:t xml:space="preserve"> </w:t>
      </w:r>
      <w:r w:rsidRPr="00A71EAD">
        <w:rPr>
          <w:rFonts w:ascii="Baltica" w:hAnsi="Baltica" w:cstheme="majorBidi"/>
          <w:sz w:val="22"/>
          <w:szCs w:val="22"/>
        </w:rPr>
        <w:t>siswa.</w:t>
      </w:r>
      <w:r w:rsidRPr="00A71EAD">
        <w:rPr>
          <w:rFonts w:ascii="Baltica" w:hAnsi="Baltica" w:cstheme="majorBidi"/>
          <w:sz w:val="22"/>
          <w:szCs w:val="22"/>
          <w:lang w:val="id-ID"/>
        </w:rPr>
        <w:t xml:space="preserve"> </w:t>
      </w:r>
      <w:r w:rsidRPr="00A71EAD">
        <w:rPr>
          <w:rFonts w:ascii="Baltica" w:hAnsi="Baltica" w:cstheme="majorBidi"/>
          <w:sz w:val="22"/>
          <w:szCs w:val="22"/>
        </w:rPr>
        <w:t xml:space="preserve">Pendapat </w:t>
      </w:r>
      <w:r w:rsidRPr="00A71EAD">
        <w:rPr>
          <w:rFonts w:ascii="Baltica" w:hAnsi="Baltica" w:cstheme="majorBidi"/>
          <w:sz w:val="22"/>
          <w:szCs w:val="22"/>
          <w:lang w:val="id-ID"/>
        </w:rPr>
        <w:t xml:space="preserve">ini </w:t>
      </w:r>
      <w:r w:rsidRPr="00A71EAD">
        <w:rPr>
          <w:rFonts w:ascii="Baltica" w:hAnsi="Baltica" w:cstheme="majorBidi"/>
          <w:sz w:val="22"/>
          <w:szCs w:val="22"/>
        </w:rPr>
        <w:t xml:space="preserve">sejalan dengan pendapat lainnya yang menjelaskan pengertian video animasi dengan berbantuan aplikasi atau metode lain. Menurut (Nuswantoro and Vicky Dwi Wicaksono 2019:3166) menjelaskan bahwa “Video animasi pembelajaran berbasis </w:t>
      </w:r>
      <w:r w:rsidRPr="00A71EAD">
        <w:rPr>
          <w:rFonts w:ascii="Baltica" w:hAnsi="Baltica" w:cstheme="majorBidi"/>
          <w:i/>
          <w:iCs/>
          <w:sz w:val="22"/>
          <w:szCs w:val="22"/>
        </w:rPr>
        <w:t xml:space="preserve">Macromedia Flash 8 </w:t>
      </w:r>
      <w:r w:rsidRPr="00A71EAD">
        <w:rPr>
          <w:rFonts w:ascii="Baltica" w:hAnsi="Baltica" w:cstheme="majorBidi"/>
          <w:sz w:val="22"/>
          <w:szCs w:val="22"/>
        </w:rPr>
        <w:t>merupakan video animasi kartun yang dapat diisi oleh materi-materi pelajaran dan dapat dijadikan media pembelajaran untuk sekolah dasar karena sifatnya yang menarik dan terkesan lucu, dan cocok untuk sekolah dasar”.</w:t>
      </w:r>
      <w:r w:rsidR="001C327D" w:rsidRPr="00A71EAD">
        <w:rPr>
          <w:rFonts w:ascii="Baltica" w:hAnsi="Baltica" w:cstheme="majorBidi"/>
          <w:sz w:val="22"/>
          <w:szCs w:val="22"/>
          <w:lang w:val="id-ID"/>
        </w:rPr>
        <w:t xml:space="preserve"> </w:t>
      </w:r>
      <w:r w:rsidR="001C327D" w:rsidRPr="00A71EAD">
        <w:rPr>
          <w:rFonts w:ascii="Baltica" w:hAnsi="Baltica" w:cstheme="majorBidi"/>
          <w:sz w:val="22"/>
          <w:szCs w:val="22"/>
        </w:rPr>
        <w:t>(Khairani, febrinal. 2016: 95-102).</w:t>
      </w:r>
      <w:r w:rsidR="001C327D" w:rsidRPr="00A71EAD">
        <w:rPr>
          <w:rFonts w:ascii="Baltica" w:hAnsi="Baltica" w:cstheme="majorBidi"/>
          <w:sz w:val="22"/>
          <w:szCs w:val="22"/>
          <w:lang w:val="id-ID"/>
        </w:rPr>
        <w:t xml:space="preserve"> </w:t>
      </w:r>
      <w:r w:rsidR="001C327D" w:rsidRPr="001C327D">
        <w:rPr>
          <w:rFonts w:ascii="Baltica" w:hAnsi="Baltica" w:cstheme="majorBidi"/>
          <w:sz w:val="22"/>
          <w:szCs w:val="22"/>
          <w:lang w:val="id-ID"/>
        </w:rPr>
        <w:t>Menurut (Sukanta, 2017: 28) kelebihan video animasi adalah:</w:t>
      </w:r>
    </w:p>
    <w:p w:rsidR="001C327D" w:rsidRPr="001C327D" w:rsidRDefault="001C327D" w:rsidP="001C327D">
      <w:pPr>
        <w:pStyle w:val="BodyText"/>
        <w:widowControl w:val="0"/>
        <w:numPr>
          <w:ilvl w:val="0"/>
          <w:numId w:val="18"/>
        </w:numPr>
        <w:tabs>
          <w:tab w:val="clear" w:pos="0"/>
          <w:tab w:val="num" w:pos="-545"/>
        </w:tabs>
        <w:autoSpaceDE w:val="0"/>
        <w:autoSpaceDN w:val="0"/>
        <w:ind w:left="720" w:right="49"/>
        <w:rPr>
          <w:rFonts w:ascii="Baltica" w:hAnsi="Baltica" w:cstheme="majorBidi"/>
          <w:sz w:val="22"/>
          <w:szCs w:val="22"/>
          <w:lang w:val="id-ID"/>
        </w:rPr>
      </w:pPr>
      <w:r w:rsidRPr="001C327D">
        <w:rPr>
          <w:rFonts w:ascii="Baltica" w:hAnsi="Baltica" w:cstheme="majorBidi"/>
          <w:sz w:val="22"/>
          <w:szCs w:val="22"/>
          <w:lang w:val="id-ID"/>
        </w:rPr>
        <w:t>Penggabungkan unsur media lain seperti audio, teks, video, image, grafik, dan sound menjadi satu kesatuan penyajian, sehingga mengakomodasi sesuai dengan modalitas belajar peserta didik.</w:t>
      </w:r>
    </w:p>
    <w:p w:rsidR="001C327D" w:rsidRPr="001C327D" w:rsidRDefault="001C327D" w:rsidP="001C327D">
      <w:pPr>
        <w:pStyle w:val="BodyText"/>
        <w:widowControl w:val="0"/>
        <w:numPr>
          <w:ilvl w:val="0"/>
          <w:numId w:val="18"/>
        </w:numPr>
        <w:tabs>
          <w:tab w:val="clear" w:pos="0"/>
          <w:tab w:val="num" w:pos="-545"/>
        </w:tabs>
        <w:autoSpaceDE w:val="0"/>
        <w:autoSpaceDN w:val="0"/>
        <w:ind w:left="720" w:right="49"/>
        <w:rPr>
          <w:rFonts w:ascii="Baltica" w:hAnsi="Baltica" w:cstheme="majorBidi"/>
          <w:sz w:val="22"/>
          <w:szCs w:val="22"/>
          <w:lang w:val="id-ID"/>
        </w:rPr>
      </w:pPr>
      <w:r w:rsidRPr="001C327D">
        <w:rPr>
          <w:rFonts w:ascii="Baltica" w:hAnsi="Baltica" w:cstheme="majorBidi"/>
          <w:sz w:val="22"/>
          <w:szCs w:val="22"/>
          <w:lang w:val="id-ID"/>
        </w:rPr>
        <w:t>Tidak membuat peserta didik menjadi jenuh</w:t>
      </w:r>
    </w:p>
    <w:p w:rsidR="001C327D" w:rsidRPr="001C327D" w:rsidRDefault="001C327D" w:rsidP="001C327D">
      <w:pPr>
        <w:pStyle w:val="BodyText"/>
        <w:widowControl w:val="0"/>
        <w:numPr>
          <w:ilvl w:val="0"/>
          <w:numId w:val="18"/>
        </w:numPr>
        <w:tabs>
          <w:tab w:val="clear" w:pos="0"/>
          <w:tab w:val="num" w:pos="-545"/>
        </w:tabs>
        <w:autoSpaceDE w:val="0"/>
        <w:autoSpaceDN w:val="0"/>
        <w:ind w:left="720" w:right="49"/>
        <w:rPr>
          <w:rFonts w:ascii="Baltica" w:hAnsi="Baltica" w:cstheme="majorBidi"/>
          <w:sz w:val="22"/>
          <w:szCs w:val="22"/>
          <w:lang w:val="id-ID"/>
        </w:rPr>
      </w:pPr>
      <w:r w:rsidRPr="001C327D">
        <w:rPr>
          <w:rFonts w:ascii="Baltica" w:hAnsi="Baltica" w:cstheme="majorBidi"/>
          <w:sz w:val="22"/>
          <w:szCs w:val="22"/>
          <w:lang w:val="id-ID"/>
        </w:rPr>
        <w:t>Gambar serta warna warni yang terdapat dalam video menjadi daya tarik peserta didik.</w:t>
      </w:r>
    </w:p>
    <w:p w:rsidR="001C327D" w:rsidRPr="001C327D" w:rsidRDefault="001C327D" w:rsidP="001C327D">
      <w:pPr>
        <w:pStyle w:val="BodyText"/>
        <w:widowControl w:val="0"/>
        <w:numPr>
          <w:ilvl w:val="0"/>
          <w:numId w:val="18"/>
        </w:numPr>
        <w:tabs>
          <w:tab w:val="clear" w:pos="0"/>
          <w:tab w:val="num" w:pos="-545"/>
        </w:tabs>
        <w:autoSpaceDE w:val="0"/>
        <w:autoSpaceDN w:val="0"/>
        <w:ind w:left="720" w:right="49"/>
        <w:rPr>
          <w:rFonts w:ascii="Baltica" w:hAnsi="Baltica" w:cstheme="majorBidi"/>
          <w:sz w:val="22"/>
          <w:szCs w:val="22"/>
          <w:lang w:val="id-ID"/>
        </w:rPr>
      </w:pPr>
      <w:r w:rsidRPr="001C327D">
        <w:rPr>
          <w:rFonts w:ascii="Baltica" w:hAnsi="Baltica" w:cstheme="majorBidi"/>
          <w:sz w:val="22"/>
          <w:szCs w:val="22"/>
          <w:lang w:val="id-ID"/>
        </w:rPr>
        <w:t>Gambar objek lebih fleksibel dan terlihat nyata.</w:t>
      </w:r>
    </w:p>
    <w:p w:rsidR="00E558F2" w:rsidRPr="00A71EAD" w:rsidRDefault="001C327D" w:rsidP="00A71EAD">
      <w:pPr>
        <w:pStyle w:val="BodyText"/>
        <w:widowControl w:val="0"/>
        <w:numPr>
          <w:ilvl w:val="0"/>
          <w:numId w:val="18"/>
        </w:numPr>
        <w:tabs>
          <w:tab w:val="clear" w:pos="0"/>
          <w:tab w:val="num" w:pos="-545"/>
        </w:tabs>
        <w:autoSpaceDE w:val="0"/>
        <w:autoSpaceDN w:val="0"/>
        <w:ind w:left="720" w:right="49"/>
        <w:rPr>
          <w:rFonts w:ascii="Baltica" w:hAnsi="Baltica" w:cstheme="majorBidi"/>
          <w:sz w:val="22"/>
          <w:szCs w:val="22"/>
          <w:lang w:val="id-ID"/>
        </w:rPr>
      </w:pPr>
      <w:r w:rsidRPr="001C327D">
        <w:rPr>
          <w:rFonts w:ascii="Baltica" w:hAnsi="Baltica" w:cstheme="majorBidi"/>
          <w:sz w:val="22"/>
          <w:szCs w:val="22"/>
          <w:lang w:val="id-ID"/>
        </w:rPr>
        <w:t>Lebih komunikatif.</w:t>
      </w:r>
    </w:p>
    <w:p w:rsidR="00A87F16" w:rsidRPr="00A71EAD" w:rsidRDefault="00BE5312" w:rsidP="00A87F16">
      <w:pPr>
        <w:spacing w:line="360" w:lineRule="auto"/>
        <w:ind w:firstLine="567"/>
        <w:jc w:val="both"/>
        <w:rPr>
          <w:rFonts w:ascii="Baltica" w:hAnsi="Baltica" w:cstheme="majorBidi"/>
          <w:sz w:val="22"/>
          <w:szCs w:val="22"/>
          <w:lang w:val="id-ID"/>
        </w:rPr>
      </w:pPr>
      <w:r w:rsidRPr="00A71EAD">
        <w:rPr>
          <w:rFonts w:ascii="Baltica" w:hAnsi="Baltica" w:cstheme="majorBidi"/>
          <w:sz w:val="22"/>
          <w:szCs w:val="22"/>
        </w:rPr>
        <w:t xml:space="preserve">Aplikasi </w:t>
      </w:r>
      <w:r w:rsidRPr="00A71EAD">
        <w:rPr>
          <w:rFonts w:ascii="Baltica" w:hAnsi="Baltica" w:cstheme="majorBidi"/>
          <w:i/>
          <w:iCs/>
          <w:sz w:val="22"/>
          <w:szCs w:val="22"/>
        </w:rPr>
        <w:t>Macromedia flash 8</w:t>
      </w:r>
      <w:r w:rsidRPr="00A71EAD">
        <w:rPr>
          <w:rFonts w:ascii="Baltica" w:hAnsi="Baltica" w:cstheme="majorBidi"/>
          <w:sz w:val="22"/>
          <w:szCs w:val="22"/>
          <w:lang w:val="id-ID"/>
        </w:rPr>
        <w:t xml:space="preserve"> </w:t>
      </w:r>
      <w:r w:rsidRPr="00A71EAD">
        <w:rPr>
          <w:rFonts w:ascii="Baltica" w:hAnsi="Baltica" w:cstheme="majorBidi"/>
          <w:sz w:val="22"/>
          <w:szCs w:val="22"/>
        </w:rPr>
        <w:t>merupakan salah satu aplikasi pengeditan video</w:t>
      </w:r>
      <w:r w:rsidRPr="00A71EAD">
        <w:rPr>
          <w:rFonts w:ascii="Baltica" w:hAnsi="Baltica" w:cstheme="majorBidi"/>
          <w:spacing w:val="1"/>
          <w:sz w:val="22"/>
          <w:szCs w:val="22"/>
        </w:rPr>
        <w:t xml:space="preserve"> animasi </w:t>
      </w:r>
      <w:r w:rsidRPr="00A71EAD">
        <w:rPr>
          <w:rFonts w:ascii="Baltica" w:hAnsi="Baltica" w:cstheme="majorBidi"/>
          <w:sz w:val="22"/>
          <w:szCs w:val="22"/>
        </w:rPr>
        <w:t>yang jarang digunakan oleh banyak orang, tetapi sangat cocok digunakan sebagai alat di dalam proses pembelajaran. Selain kualitas video yang</w:t>
      </w:r>
      <w:r w:rsidRPr="00A71EAD">
        <w:rPr>
          <w:rFonts w:ascii="Baltica" w:hAnsi="Baltica" w:cstheme="majorBidi"/>
          <w:spacing w:val="-57"/>
          <w:sz w:val="22"/>
          <w:szCs w:val="22"/>
        </w:rPr>
        <w:t xml:space="preserve"> </w:t>
      </w:r>
      <w:r w:rsidRPr="00A71EAD">
        <w:rPr>
          <w:rFonts w:ascii="Baltica" w:hAnsi="Baltica" w:cstheme="majorBidi"/>
          <w:sz w:val="22"/>
          <w:szCs w:val="22"/>
        </w:rPr>
        <w:t>dihasilkan sesuai kebutuhan, aplikasi ini juga mengandung banyak fitur-fitur</w:t>
      </w:r>
      <w:r w:rsidRPr="00A71EAD">
        <w:rPr>
          <w:rFonts w:ascii="Baltica" w:hAnsi="Baltica" w:cstheme="majorBidi"/>
          <w:spacing w:val="-57"/>
          <w:sz w:val="22"/>
          <w:szCs w:val="22"/>
        </w:rPr>
        <w:t xml:space="preserve"> </w:t>
      </w:r>
      <w:r w:rsidRPr="00A71EAD">
        <w:rPr>
          <w:rFonts w:ascii="Baltica" w:hAnsi="Baltica" w:cstheme="majorBidi"/>
          <w:sz w:val="22"/>
          <w:szCs w:val="22"/>
        </w:rPr>
        <w:t>yang</w:t>
      </w:r>
      <w:r w:rsidRPr="00A71EAD">
        <w:rPr>
          <w:rFonts w:ascii="Baltica" w:hAnsi="Baltica" w:cstheme="majorBidi"/>
          <w:spacing w:val="22"/>
          <w:sz w:val="22"/>
          <w:szCs w:val="22"/>
        </w:rPr>
        <w:t xml:space="preserve"> </w:t>
      </w:r>
      <w:r w:rsidRPr="00A71EAD">
        <w:rPr>
          <w:rFonts w:ascii="Baltica" w:hAnsi="Baltica" w:cstheme="majorBidi"/>
          <w:sz w:val="22"/>
          <w:szCs w:val="22"/>
        </w:rPr>
        <w:t>membuat</w:t>
      </w:r>
      <w:r w:rsidRPr="00A71EAD">
        <w:rPr>
          <w:rFonts w:ascii="Baltica" w:hAnsi="Baltica" w:cstheme="majorBidi"/>
          <w:spacing w:val="22"/>
          <w:sz w:val="22"/>
          <w:szCs w:val="22"/>
        </w:rPr>
        <w:t xml:space="preserve"> </w:t>
      </w:r>
      <w:r w:rsidRPr="00A71EAD">
        <w:rPr>
          <w:rFonts w:ascii="Baltica" w:hAnsi="Baltica" w:cstheme="majorBidi"/>
          <w:sz w:val="22"/>
          <w:szCs w:val="22"/>
        </w:rPr>
        <w:t>video</w:t>
      </w:r>
      <w:r w:rsidRPr="00A71EAD">
        <w:rPr>
          <w:rFonts w:ascii="Baltica" w:hAnsi="Baltica" w:cstheme="majorBidi"/>
          <w:spacing w:val="22"/>
          <w:sz w:val="22"/>
          <w:szCs w:val="22"/>
        </w:rPr>
        <w:t xml:space="preserve"> </w:t>
      </w:r>
      <w:r w:rsidRPr="00A71EAD">
        <w:rPr>
          <w:rFonts w:ascii="Baltica" w:hAnsi="Baltica" w:cstheme="majorBidi"/>
          <w:sz w:val="22"/>
          <w:szCs w:val="22"/>
        </w:rPr>
        <w:t>semakin</w:t>
      </w:r>
      <w:r w:rsidRPr="00A71EAD">
        <w:rPr>
          <w:rFonts w:ascii="Baltica" w:hAnsi="Baltica" w:cstheme="majorBidi"/>
          <w:spacing w:val="23"/>
          <w:sz w:val="22"/>
          <w:szCs w:val="22"/>
        </w:rPr>
        <w:t xml:space="preserve"> </w:t>
      </w:r>
      <w:r w:rsidRPr="00A71EAD">
        <w:rPr>
          <w:rFonts w:ascii="Baltica" w:hAnsi="Baltica" w:cstheme="majorBidi"/>
          <w:sz w:val="22"/>
          <w:szCs w:val="22"/>
        </w:rPr>
        <w:t>menarik</w:t>
      </w:r>
      <w:r w:rsidRPr="00A71EAD">
        <w:rPr>
          <w:rFonts w:ascii="Baltica" w:hAnsi="Baltica" w:cstheme="majorBidi"/>
          <w:spacing w:val="18"/>
          <w:sz w:val="22"/>
          <w:szCs w:val="22"/>
        </w:rPr>
        <w:t xml:space="preserve"> </w:t>
      </w:r>
      <w:r w:rsidRPr="00A71EAD">
        <w:rPr>
          <w:rFonts w:ascii="Baltica" w:hAnsi="Baltica" w:cstheme="majorBidi"/>
          <w:sz w:val="22"/>
          <w:szCs w:val="22"/>
        </w:rPr>
        <w:t>akan</w:t>
      </w:r>
      <w:r w:rsidRPr="00A71EAD">
        <w:rPr>
          <w:rFonts w:ascii="Baltica" w:hAnsi="Baltica" w:cstheme="majorBidi"/>
          <w:spacing w:val="14"/>
          <w:sz w:val="22"/>
          <w:szCs w:val="22"/>
        </w:rPr>
        <w:t xml:space="preserve"> </w:t>
      </w:r>
      <w:r w:rsidRPr="00A71EAD">
        <w:rPr>
          <w:rFonts w:ascii="Baltica" w:hAnsi="Baltica" w:cstheme="majorBidi"/>
          <w:sz w:val="22"/>
          <w:szCs w:val="22"/>
        </w:rPr>
        <w:t>tampilannya.</w:t>
      </w:r>
      <w:r w:rsidR="00A87F16" w:rsidRPr="00A71EAD">
        <w:rPr>
          <w:rFonts w:ascii="Baltica" w:hAnsi="Baltica" w:cstheme="majorBidi"/>
          <w:sz w:val="22"/>
          <w:szCs w:val="22"/>
          <w:lang w:val="id-ID"/>
        </w:rPr>
        <w:t xml:space="preserve"> </w:t>
      </w:r>
      <w:r w:rsidR="00A87F16" w:rsidRPr="00A71EAD">
        <w:rPr>
          <w:rFonts w:ascii="Baltica" w:hAnsi="Baltica" w:cstheme="majorBidi"/>
          <w:sz w:val="22"/>
          <w:szCs w:val="22"/>
        </w:rPr>
        <w:t xml:space="preserve">Wirawan Istiono (2006:13) menjelaskan bahwa </w:t>
      </w:r>
      <w:r w:rsidR="00A87F16" w:rsidRPr="00A71EAD">
        <w:rPr>
          <w:rFonts w:ascii="Baltica" w:hAnsi="Baltica" w:cstheme="majorBidi"/>
          <w:i/>
          <w:iCs/>
          <w:sz w:val="22"/>
          <w:szCs w:val="22"/>
        </w:rPr>
        <w:t>Macromedia Flash 8</w:t>
      </w:r>
      <w:r w:rsidR="00A87F16" w:rsidRPr="00A71EAD">
        <w:rPr>
          <w:rFonts w:ascii="Baltica" w:hAnsi="Baltica" w:cstheme="majorBidi"/>
          <w:sz w:val="22"/>
          <w:szCs w:val="22"/>
        </w:rPr>
        <w:t xml:space="preserve"> adalah suatu program aplikasi berbasis vektor standar authoring tool professional yang digunakan untuk membuat animasi dan bitmap yang sangat menarik untuk membuat animasi logo, movie, game, menu interaktis, dan pembuatan aplikasi-aplikasi web.</w:t>
      </w:r>
      <w:r w:rsidR="00A87F16" w:rsidRPr="00A71EAD">
        <w:rPr>
          <w:rFonts w:ascii="Baltica" w:hAnsi="Baltica" w:cstheme="majorBidi"/>
          <w:sz w:val="22"/>
          <w:szCs w:val="22"/>
          <w:lang w:val="id-ID"/>
        </w:rPr>
        <w:t xml:space="preserve"> </w:t>
      </w:r>
    </w:p>
    <w:p w:rsidR="004B702B" w:rsidRDefault="004B702B" w:rsidP="00A87F16">
      <w:pPr>
        <w:spacing w:line="360" w:lineRule="auto"/>
        <w:ind w:firstLine="567"/>
        <w:jc w:val="both"/>
        <w:rPr>
          <w:rFonts w:asciiTheme="majorBidi" w:hAnsiTheme="majorBidi" w:cstheme="majorBidi"/>
          <w:sz w:val="24"/>
          <w:szCs w:val="24"/>
          <w:lang w:val="id-ID"/>
        </w:rPr>
      </w:pPr>
      <w:r w:rsidRPr="009B0015">
        <w:rPr>
          <w:rFonts w:ascii="Baltica" w:hAnsi="Baltica" w:cstheme="majorBidi"/>
          <w:sz w:val="22"/>
          <w:szCs w:val="22"/>
        </w:rPr>
        <w:t xml:space="preserve">Keistimewaan </w:t>
      </w:r>
      <w:r w:rsidRPr="009B0015">
        <w:rPr>
          <w:rFonts w:ascii="Baltica" w:hAnsi="Baltica" w:cstheme="majorBidi"/>
          <w:i/>
          <w:iCs/>
          <w:sz w:val="22"/>
          <w:szCs w:val="22"/>
        </w:rPr>
        <w:t>Macromedia flash 8</w:t>
      </w:r>
      <w:r w:rsidRPr="009B0015">
        <w:rPr>
          <w:rFonts w:ascii="Baltica" w:hAnsi="Baltica" w:cstheme="majorBidi"/>
          <w:sz w:val="22"/>
          <w:szCs w:val="22"/>
        </w:rPr>
        <w:t xml:space="preserve"> juga ditemukan melalui fiturnya yang banyak dan unik, hingga pengeditan video penunjang pembelajaran lebih inovatif dan kreatif (Guntoro, 2022: 80).  Pemilihan </w:t>
      </w:r>
      <w:r w:rsidRPr="009B0015">
        <w:rPr>
          <w:rFonts w:ascii="Baltica" w:hAnsi="Baltica" w:cstheme="majorBidi"/>
          <w:i/>
          <w:iCs/>
          <w:sz w:val="22"/>
          <w:szCs w:val="22"/>
        </w:rPr>
        <w:t xml:space="preserve">Macromedia flash 8 </w:t>
      </w:r>
      <w:r w:rsidRPr="009B0015">
        <w:rPr>
          <w:rFonts w:ascii="Baltica" w:hAnsi="Baltica" w:cstheme="majorBidi"/>
          <w:sz w:val="22"/>
          <w:szCs w:val="22"/>
        </w:rPr>
        <w:t xml:space="preserve">dalam kegiatan pembelajaran memiliki banyak kelebihan segi fitur </w:t>
      </w:r>
      <w:r w:rsidRPr="009B0015">
        <w:rPr>
          <w:rFonts w:ascii="Baltica" w:hAnsi="Baltica" w:cstheme="majorBidi"/>
          <w:i/>
          <w:iCs/>
          <w:sz w:val="22"/>
          <w:szCs w:val="22"/>
        </w:rPr>
        <w:t xml:space="preserve">Macromedia flash 8 </w:t>
      </w:r>
      <w:r w:rsidRPr="009B0015">
        <w:rPr>
          <w:rFonts w:ascii="Baltica" w:hAnsi="Baltica" w:cstheme="majorBidi"/>
          <w:sz w:val="22"/>
          <w:szCs w:val="22"/>
        </w:rPr>
        <w:t xml:space="preserve">memliliki fitur yang banyak dan lengkap dibandingkan </w:t>
      </w:r>
      <w:r w:rsidRPr="009B0015">
        <w:rPr>
          <w:rFonts w:ascii="Baltica" w:hAnsi="Baltica" w:cstheme="majorBidi"/>
          <w:i/>
          <w:iCs/>
          <w:sz w:val="22"/>
          <w:szCs w:val="22"/>
        </w:rPr>
        <w:t xml:space="preserve">software </w:t>
      </w:r>
      <w:r w:rsidRPr="009B0015">
        <w:rPr>
          <w:rFonts w:ascii="Baltica" w:hAnsi="Baltica" w:cstheme="majorBidi"/>
          <w:sz w:val="22"/>
          <w:szCs w:val="22"/>
        </w:rPr>
        <w:t xml:space="preserve">yang lain seperti software </w:t>
      </w:r>
      <w:r w:rsidRPr="009B0015">
        <w:rPr>
          <w:rFonts w:ascii="Baltica" w:hAnsi="Baltica" w:cstheme="majorBidi"/>
          <w:i/>
          <w:iCs/>
          <w:sz w:val="22"/>
          <w:szCs w:val="22"/>
        </w:rPr>
        <w:t>adobe flash</w:t>
      </w:r>
      <w:r w:rsidRPr="009B0015">
        <w:rPr>
          <w:rFonts w:ascii="Baltica" w:hAnsi="Baltica" w:cstheme="majorBidi"/>
          <w:sz w:val="22"/>
          <w:szCs w:val="22"/>
        </w:rPr>
        <w:t xml:space="preserve"> player juga mempunyai banyak fitur sehingga mampu menghubungkan gambar suara dan animasi. Akan tetapi, pihak adobe mengumumkan bahwa </w:t>
      </w:r>
      <w:r w:rsidRPr="009B0015">
        <w:rPr>
          <w:rFonts w:ascii="Baltica" w:hAnsi="Baltica" w:cstheme="majorBidi"/>
          <w:i/>
          <w:iCs/>
          <w:sz w:val="22"/>
          <w:szCs w:val="22"/>
        </w:rPr>
        <w:t>adobe flash player</w:t>
      </w:r>
      <w:r w:rsidRPr="009B0015">
        <w:rPr>
          <w:rFonts w:ascii="Baltica" w:hAnsi="Baltica" w:cstheme="majorBidi"/>
          <w:sz w:val="22"/>
          <w:szCs w:val="22"/>
        </w:rPr>
        <w:t xml:space="preserve"> sudah tidak </w:t>
      </w:r>
      <w:r w:rsidRPr="009B0015">
        <w:rPr>
          <w:rFonts w:ascii="Baltica" w:hAnsi="Baltica" w:cstheme="majorBidi"/>
          <w:sz w:val="22"/>
          <w:szCs w:val="22"/>
        </w:rPr>
        <w:lastRenderedPageBreak/>
        <w:t xml:space="preserve">bisa didukung lagi sejak 31 desember 2020 dan memblokir konten </w:t>
      </w:r>
      <w:r w:rsidRPr="009B0015">
        <w:rPr>
          <w:rFonts w:ascii="Baltica" w:hAnsi="Baltica" w:cstheme="majorBidi"/>
          <w:i/>
          <w:iCs/>
          <w:sz w:val="22"/>
          <w:szCs w:val="22"/>
        </w:rPr>
        <w:t>flash</w:t>
      </w:r>
      <w:r w:rsidRPr="009B0015">
        <w:rPr>
          <w:rFonts w:ascii="Baltica" w:hAnsi="Baltica" w:cstheme="majorBidi"/>
          <w:sz w:val="22"/>
          <w:szCs w:val="22"/>
        </w:rPr>
        <w:t xml:space="preserve"> agar tidak berjalan pada flash player mulai dari 12 Januari 2021. </w:t>
      </w:r>
      <w:r w:rsidRPr="009B0015">
        <w:rPr>
          <w:rFonts w:ascii="Baltica" w:hAnsi="Baltica" w:cstheme="majorBidi"/>
          <w:i/>
          <w:iCs/>
          <w:sz w:val="22"/>
          <w:szCs w:val="22"/>
        </w:rPr>
        <w:t>Macromedia flash 8</w:t>
      </w:r>
      <w:r w:rsidRPr="009B0015">
        <w:rPr>
          <w:rFonts w:ascii="Baltica" w:hAnsi="Baltica" w:cstheme="majorBidi"/>
          <w:sz w:val="22"/>
          <w:szCs w:val="22"/>
        </w:rPr>
        <w:t xml:space="preserve"> dihadirkan sebagai </w:t>
      </w:r>
      <w:r w:rsidRPr="009B0015">
        <w:rPr>
          <w:rFonts w:ascii="Baltica" w:hAnsi="Baltica" w:cstheme="majorBidi"/>
          <w:i/>
          <w:iCs/>
          <w:sz w:val="22"/>
          <w:szCs w:val="22"/>
        </w:rPr>
        <w:t>software</w:t>
      </w:r>
      <w:r w:rsidRPr="009B0015">
        <w:rPr>
          <w:rFonts w:ascii="Baltica" w:hAnsi="Baltica" w:cstheme="majorBidi"/>
          <w:sz w:val="22"/>
          <w:szCs w:val="22"/>
        </w:rPr>
        <w:t xml:space="preserve"> pembuat video animasi yang mudah dan menyenangkan. </w:t>
      </w:r>
      <w:r w:rsidRPr="009B0015">
        <w:rPr>
          <w:rFonts w:ascii="Baltica" w:hAnsi="Baltica" w:cstheme="majorBidi"/>
          <w:i/>
          <w:iCs/>
          <w:sz w:val="22"/>
          <w:szCs w:val="22"/>
        </w:rPr>
        <w:t>Macromedia flash 8</w:t>
      </w:r>
      <w:r w:rsidRPr="009B0015">
        <w:rPr>
          <w:rFonts w:ascii="Baltica" w:hAnsi="Baltica" w:cstheme="majorBidi"/>
          <w:sz w:val="22"/>
          <w:szCs w:val="22"/>
        </w:rPr>
        <w:t xml:space="preserve"> ini pertama kali muncul dengan versi </w:t>
      </w:r>
      <w:r w:rsidRPr="009B0015">
        <w:rPr>
          <w:rFonts w:ascii="Baltica" w:hAnsi="Baltica" w:cstheme="majorBidi"/>
          <w:i/>
          <w:iCs/>
          <w:sz w:val="22"/>
          <w:szCs w:val="22"/>
        </w:rPr>
        <w:t>Macromedia flash 8,</w:t>
      </w:r>
      <w:r w:rsidRPr="009B0015">
        <w:rPr>
          <w:rFonts w:ascii="Baltica" w:hAnsi="Baltica" w:cstheme="majorBidi"/>
          <w:sz w:val="22"/>
          <w:szCs w:val="22"/>
        </w:rPr>
        <w:t xml:space="preserve"> </w:t>
      </w:r>
      <w:r w:rsidRPr="009B0015">
        <w:rPr>
          <w:rFonts w:ascii="Baltica" w:hAnsi="Baltica" w:cstheme="majorBidi"/>
          <w:i/>
          <w:iCs/>
          <w:sz w:val="22"/>
          <w:szCs w:val="22"/>
        </w:rPr>
        <w:t>Macromedia flash 8</w:t>
      </w:r>
      <w:r w:rsidRPr="009B0015">
        <w:rPr>
          <w:rFonts w:ascii="Baltica" w:hAnsi="Baltica" w:cstheme="majorBidi"/>
          <w:sz w:val="22"/>
          <w:szCs w:val="22"/>
        </w:rPr>
        <w:t xml:space="preserve"> 1. dengan terus berkembangnya teknologi </w:t>
      </w:r>
      <w:r w:rsidRPr="009B0015">
        <w:rPr>
          <w:rFonts w:ascii="Baltica" w:hAnsi="Baltica" w:cstheme="majorBidi"/>
          <w:i/>
          <w:iCs/>
          <w:sz w:val="22"/>
          <w:szCs w:val="22"/>
        </w:rPr>
        <w:t xml:space="preserve">Macromedia flash 8 </w:t>
      </w:r>
      <w:r w:rsidRPr="009B0015">
        <w:rPr>
          <w:rFonts w:ascii="Baltica" w:hAnsi="Baltica" w:cstheme="majorBidi"/>
          <w:sz w:val="22"/>
          <w:szCs w:val="22"/>
        </w:rPr>
        <w:t xml:space="preserve">ada pembaharuan versi yakni </w:t>
      </w:r>
      <w:r w:rsidRPr="009B0015">
        <w:rPr>
          <w:rFonts w:ascii="Baltica" w:hAnsi="Baltica" w:cstheme="majorBidi"/>
          <w:i/>
          <w:iCs/>
          <w:sz w:val="22"/>
          <w:szCs w:val="22"/>
        </w:rPr>
        <w:t xml:space="preserve">Macromedia flash 8. </w:t>
      </w:r>
      <w:r w:rsidRPr="009B0015">
        <w:rPr>
          <w:rFonts w:ascii="Baltica" w:hAnsi="Baltica" w:cstheme="majorBidi"/>
          <w:sz w:val="22"/>
          <w:szCs w:val="22"/>
        </w:rPr>
        <w:t>Bedanya dengan versi sebelumnya ialah fitur yang terbaru, terbanyak dalam aplikasi tersebut.</w:t>
      </w:r>
    </w:p>
    <w:p w:rsidR="0021216C" w:rsidRPr="0021216C" w:rsidRDefault="004B702B" w:rsidP="0021216C">
      <w:pPr>
        <w:pStyle w:val="BodyText"/>
        <w:widowControl w:val="0"/>
        <w:autoSpaceDE w:val="0"/>
        <w:autoSpaceDN w:val="0"/>
        <w:ind w:right="49" w:firstLine="360"/>
        <w:rPr>
          <w:rFonts w:ascii="Baltica" w:hAnsi="Baltica" w:cstheme="majorBidi"/>
          <w:sz w:val="22"/>
          <w:szCs w:val="22"/>
          <w:lang w:val="id-ID"/>
        </w:rPr>
      </w:pPr>
      <w:r w:rsidRPr="009B0015">
        <w:rPr>
          <w:rFonts w:ascii="Baltica" w:hAnsi="Baltica" w:cstheme="majorBidi"/>
          <w:sz w:val="22"/>
          <w:szCs w:val="22"/>
          <w:lang w:val="id-ID"/>
        </w:rPr>
        <w:t xml:space="preserve">Oleh karena itu peneliti tertarik untuk memanfaatkan aplikasi-aplikasi tersebut untuk digunakan sebagai bahan/ media dalam pembelajaran agar peserta didik dapat lebih memahami dan tertarik pada materi yang disampaikan. </w:t>
      </w:r>
      <w:r w:rsidRPr="009B0015">
        <w:rPr>
          <w:rFonts w:ascii="Baltica" w:hAnsi="Baltica" w:cstheme="majorBidi"/>
          <w:i/>
          <w:iCs/>
          <w:sz w:val="22"/>
          <w:szCs w:val="22"/>
        </w:rPr>
        <w:t>Software</w:t>
      </w:r>
      <w:r w:rsidRPr="009B0015">
        <w:rPr>
          <w:rFonts w:ascii="Baltica" w:hAnsi="Baltica" w:cstheme="majorBidi"/>
          <w:sz w:val="22"/>
          <w:szCs w:val="22"/>
        </w:rPr>
        <w:t xml:space="preserve"> yang coba peneliti kembangkan adalah </w:t>
      </w:r>
      <w:r w:rsidRPr="009B0015">
        <w:rPr>
          <w:rFonts w:ascii="Baltica" w:hAnsi="Baltica" w:cstheme="majorBidi"/>
          <w:i/>
          <w:iCs/>
          <w:sz w:val="22"/>
          <w:szCs w:val="22"/>
        </w:rPr>
        <w:t>Macromedia flash 8</w:t>
      </w:r>
      <w:r w:rsidRPr="009B0015">
        <w:rPr>
          <w:rFonts w:ascii="Baltica" w:hAnsi="Baltica" w:cstheme="majorBidi"/>
          <w:sz w:val="22"/>
          <w:szCs w:val="22"/>
        </w:rPr>
        <w:t xml:space="preserve"> karena software ini diharapkan mampu menarik minat peserta didik dengan tampilan gambar, animasi dan suara yang jelas dan menarik. Penggunaan media pembelajaran secara umum dapat Dari banyaknya aplikasi yang bisa digunakan, peneliti memilih aplikasi </w:t>
      </w:r>
      <w:r w:rsidRPr="009B0015">
        <w:rPr>
          <w:rFonts w:ascii="Baltica" w:hAnsi="Baltica" w:cstheme="majorBidi"/>
          <w:i/>
          <w:iCs/>
          <w:sz w:val="22"/>
          <w:szCs w:val="22"/>
        </w:rPr>
        <w:t xml:space="preserve">Macromedia flash 8 </w:t>
      </w:r>
      <w:r w:rsidRPr="009B0015">
        <w:rPr>
          <w:rFonts w:ascii="Baltica" w:hAnsi="Baltica" w:cstheme="majorBidi"/>
          <w:sz w:val="22"/>
          <w:szCs w:val="22"/>
        </w:rPr>
        <w:t xml:space="preserve">sebagai alat pembuatan media pembelajaran video animasi karena </w:t>
      </w:r>
      <w:r w:rsidRPr="009B0015">
        <w:rPr>
          <w:rFonts w:ascii="Baltica" w:hAnsi="Baltica" w:cstheme="majorBidi"/>
          <w:i/>
          <w:iCs/>
          <w:sz w:val="22"/>
          <w:szCs w:val="22"/>
        </w:rPr>
        <w:t>Macromedia flash 8</w:t>
      </w:r>
      <w:r w:rsidRPr="009B0015">
        <w:rPr>
          <w:rFonts w:ascii="Baltica" w:hAnsi="Baltica" w:cstheme="majorBidi"/>
          <w:sz w:val="22"/>
          <w:szCs w:val="22"/>
        </w:rPr>
        <w:t xml:space="preserve"> merupakan aplikasi yang gampang difungsikan dan menolong pendidik membuat video animasi serta aplikasi ini terbilang dalam kadar normal untuk </w:t>
      </w:r>
      <w:r w:rsidRPr="009B0015">
        <w:rPr>
          <w:rFonts w:ascii="Baltica" w:hAnsi="Baltica" w:cstheme="majorBidi"/>
          <w:i/>
          <w:iCs/>
          <w:sz w:val="22"/>
          <w:szCs w:val="22"/>
        </w:rPr>
        <w:t>Handphone</w:t>
      </w:r>
      <w:r w:rsidRPr="009B0015">
        <w:rPr>
          <w:rFonts w:ascii="Baltica" w:hAnsi="Baltica" w:cstheme="majorBidi"/>
          <w:sz w:val="22"/>
          <w:szCs w:val="22"/>
        </w:rPr>
        <w:t xml:space="preserve">. Aplikasi edit video dengan praktis. </w:t>
      </w:r>
    </w:p>
    <w:p w:rsidR="00D75043" w:rsidRPr="0021216C" w:rsidRDefault="004B702B" w:rsidP="0021216C">
      <w:pPr>
        <w:spacing w:line="360" w:lineRule="auto"/>
        <w:ind w:firstLine="289"/>
        <w:jc w:val="both"/>
        <w:rPr>
          <w:rFonts w:ascii="Baltica" w:hAnsi="Baltica" w:cstheme="majorBidi"/>
          <w:sz w:val="22"/>
          <w:szCs w:val="22"/>
          <w:lang w:val="id-ID"/>
        </w:rPr>
      </w:pPr>
      <w:r w:rsidRPr="009B0015">
        <w:rPr>
          <w:rFonts w:ascii="Baltica" w:hAnsi="Baltica" w:cstheme="majorBidi"/>
          <w:sz w:val="22"/>
          <w:szCs w:val="22"/>
        </w:rPr>
        <w:t>Pendidikan agama islam terpadu merupakan salah satu mata pelajaran yang mengarah</w:t>
      </w:r>
      <w:r w:rsidRPr="009B0015">
        <w:rPr>
          <w:rFonts w:ascii="Baltica" w:hAnsi="Baltica" w:cstheme="majorBidi"/>
          <w:spacing w:val="-57"/>
          <w:sz w:val="22"/>
          <w:szCs w:val="22"/>
        </w:rPr>
        <w:t xml:space="preserve"> </w:t>
      </w:r>
      <w:r w:rsidRPr="009B0015">
        <w:rPr>
          <w:rFonts w:ascii="Baltica" w:hAnsi="Baltica" w:cstheme="majorBidi"/>
          <w:sz w:val="22"/>
          <w:szCs w:val="22"/>
        </w:rPr>
        <w:t>kepada pemenuhan aspek jasmani dan rohani sehingga membentuk sikap peserta</w:t>
      </w:r>
      <w:r w:rsidRPr="009B0015">
        <w:rPr>
          <w:rFonts w:ascii="Baltica" w:hAnsi="Baltica" w:cstheme="majorBidi"/>
          <w:spacing w:val="1"/>
          <w:sz w:val="22"/>
          <w:szCs w:val="22"/>
        </w:rPr>
        <w:t xml:space="preserve"> </w:t>
      </w:r>
      <w:r w:rsidRPr="009B0015">
        <w:rPr>
          <w:rFonts w:ascii="Baltica" w:hAnsi="Baltica" w:cstheme="majorBidi"/>
          <w:sz w:val="22"/>
          <w:szCs w:val="22"/>
        </w:rPr>
        <w:t>didik.</w:t>
      </w:r>
      <w:r w:rsidRPr="009B0015">
        <w:rPr>
          <w:rFonts w:ascii="Baltica" w:hAnsi="Baltica" w:cstheme="majorBidi"/>
          <w:spacing w:val="7"/>
          <w:sz w:val="22"/>
          <w:szCs w:val="22"/>
        </w:rPr>
        <w:t xml:space="preserve"> </w:t>
      </w:r>
      <w:r w:rsidRPr="009B0015">
        <w:rPr>
          <w:rFonts w:ascii="Baltica" w:hAnsi="Baltica" w:cstheme="majorBidi"/>
          <w:sz w:val="22"/>
          <w:szCs w:val="22"/>
        </w:rPr>
        <w:t>Pembentukan</w:t>
      </w:r>
      <w:r w:rsidRPr="009B0015">
        <w:rPr>
          <w:rFonts w:ascii="Baltica" w:hAnsi="Baltica" w:cstheme="majorBidi"/>
          <w:spacing w:val="1"/>
          <w:sz w:val="22"/>
          <w:szCs w:val="22"/>
        </w:rPr>
        <w:t xml:space="preserve"> </w:t>
      </w:r>
      <w:r w:rsidRPr="009B0015">
        <w:rPr>
          <w:rFonts w:ascii="Baltica" w:hAnsi="Baltica" w:cstheme="majorBidi"/>
          <w:sz w:val="22"/>
          <w:szCs w:val="22"/>
        </w:rPr>
        <w:t>sikap</w:t>
      </w:r>
      <w:r w:rsidRPr="009B0015">
        <w:rPr>
          <w:rFonts w:ascii="Baltica" w:hAnsi="Baltica" w:cstheme="majorBidi"/>
          <w:spacing w:val="4"/>
          <w:sz w:val="22"/>
          <w:szCs w:val="22"/>
        </w:rPr>
        <w:t xml:space="preserve"> </w:t>
      </w:r>
      <w:r w:rsidRPr="009B0015">
        <w:rPr>
          <w:rFonts w:ascii="Baltica" w:hAnsi="Baltica" w:cstheme="majorBidi"/>
          <w:sz w:val="22"/>
          <w:szCs w:val="22"/>
        </w:rPr>
        <w:t>peserta</w:t>
      </w:r>
      <w:r w:rsidRPr="009B0015">
        <w:rPr>
          <w:rFonts w:ascii="Baltica" w:hAnsi="Baltica" w:cstheme="majorBidi"/>
          <w:spacing w:val="3"/>
          <w:sz w:val="22"/>
          <w:szCs w:val="22"/>
        </w:rPr>
        <w:t xml:space="preserve"> </w:t>
      </w:r>
      <w:r w:rsidRPr="009B0015">
        <w:rPr>
          <w:rFonts w:ascii="Baltica" w:hAnsi="Baltica" w:cstheme="majorBidi"/>
          <w:sz w:val="22"/>
          <w:szCs w:val="22"/>
        </w:rPr>
        <w:t>didik</w:t>
      </w:r>
      <w:r w:rsidRPr="009B0015">
        <w:rPr>
          <w:rFonts w:ascii="Baltica" w:hAnsi="Baltica" w:cstheme="majorBidi"/>
          <w:spacing w:val="12"/>
          <w:sz w:val="22"/>
          <w:szCs w:val="22"/>
        </w:rPr>
        <w:t xml:space="preserve"> </w:t>
      </w:r>
      <w:r w:rsidRPr="009B0015">
        <w:rPr>
          <w:rFonts w:ascii="Baltica" w:hAnsi="Baltica" w:cstheme="majorBidi"/>
          <w:sz w:val="22"/>
          <w:szCs w:val="22"/>
        </w:rPr>
        <w:t>inilah</w:t>
      </w:r>
      <w:r w:rsidRPr="009B0015">
        <w:rPr>
          <w:rFonts w:ascii="Baltica" w:hAnsi="Baltica" w:cstheme="majorBidi"/>
          <w:spacing w:val="3"/>
          <w:sz w:val="22"/>
          <w:szCs w:val="22"/>
        </w:rPr>
        <w:t xml:space="preserve"> </w:t>
      </w:r>
      <w:r w:rsidRPr="009B0015">
        <w:rPr>
          <w:rFonts w:ascii="Baltica" w:hAnsi="Baltica" w:cstheme="majorBidi"/>
          <w:sz w:val="22"/>
          <w:szCs w:val="22"/>
        </w:rPr>
        <w:t>yang</w:t>
      </w:r>
      <w:r w:rsidRPr="009B0015">
        <w:rPr>
          <w:rFonts w:ascii="Baltica" w:hAnsi="Baltica" w:cstheme="majorBidi"/>
          <w:spacing w:val="5"/>
          <w:sz w:val="22"/>
          <w:szCs w:val="22"/>
        </w:rPr>
        <w:t xml:space="preserve"> </w:t>
      </w:r>
      <w:r w:rsidRPr="009B0015">
        <w:rPr>
          <w:rFonts w:ascii="Baltica" w:hAnsi="Baltica" w:cstheme="majorBidi"/>
          <w:sz w:val="22"/>
          <w:szCs w:val="22"/>
        </w:rPr>
        <w:t>menjadi</w:t>
      </w:r>
      <w:r w:rsidRPr="009B0015">
        <w:rPr>
          <w:rFonts w:ascii="Baltica" w:hAnsi="Baltica" w:cstheme="majorBidi"/>
          <w:spacing w:val="-3"/>
          <w:sz w:val="22"/>
          <w:szCs w:val="22"/>
        </w:rPr>
        <w:t xml:space="preserve"> </w:t>
      </w:r>
      <w:r w:rsidRPr="009B0015">
        <w:rPr>
          <w:rFonts w:ascii="Baltica" w:hAnsi="Baltica" w:cstheme="majorBidi"/>
          <w:sz w:val="22"/>
          <w:szCs w:val="22"/>
        </w:rPr>
        <w:t>pilihan peneliti</w:t>
      </w:r>
      <w:r w:rsidRPr="009B0015">
        <w:rPr>
          <w:rFonts w:ascii="Baltica" w:hAnsi="Baltica" w:cstheme="majorBidi"/>
          <w:spacing w:val="-5"/>
          <w:sz w:val="22"/>
          <w:szCs w:val="22"/>
        </w:rPr>
        <w:t xml:space="preserve"> </w:t>
      </w:r>
      <w:r w:rsidRPr="009B0015">
        <w:rPr>
          <w:rFonts w:ascii="Baltica" w:hAnsi="Baltica" w:cstheme="majorBidi"/>
          <w:sz w:val="22"/>
          <w:szCs w:val="22"/>
        </w:rPr>
        <w:t>untuk</w:t>
      </w:r>
      <w:r w:rsidRPr="009B0015">
        <w:rPr>
          <w:rFonts w:ascii="Baltica" w:hAnsi="Baltica" w:cstheme="majorBidi"/>
          <w:b/>
          <w:sz w:val="22"/>
          <w:szCs w:val="22"/>
        </w:rPr>
        <w:t xml:space="preserve"> </w:t>
      </w:r>
      <w:r w:rsidRPr="009B0015">
        <w:rPr>
          <w:rFonts w:ascii="Baltica" w:hAnsi="Baltica" w:cstheme="majorBidi"/>
          <w:sz w:val="22"/>
          <w:szCs w:val="22"/>
        </w:rPr>
        <w:t>bahan penelitian yang akan dikaji lebih lanjut. Hal ini</w:t>
      </w:r>
      <w:r w:rsidRPr="009B0015">
        <w:rPr>
          <w:rFonts w:ascii="Baltica" w:hAnsi="Baltica" w:cstheme="majorBidi"/>
          <w:spacing w:val="1"/>
          <w:sz w:val="22"/>
          <w:szCs w:val="22"/>
        </w:rPr>
        <w:t xml:space="preserve"> </w:t>
      </w:r>
      <w:r w:rsidRPr="009B0015">
        <w:rPr>
          <w:rFonts w:ascii="Baltica" w:hAnsi="Baltica" w:cstheme="majorBidi"/>
          <w:sz w:val="22"/>
          <w:szCs w:val="22"/>
        </w:rPr>
        <w:t>berdasar pada pengaruh perkembangan zaman menjadikan perubahan terhadap</w:t>
      </w:r>
      <w:r w:rsidRPr="009B0015">
        <w:rPr>
          <w:rFonts w:ascii="Baltica" w:hAnsi="Baltica" w:cstheme="majorBidi"/>
          <w:spacing w:val="1"/>
          <w:sz w:val="22"/>
          <w:szCs w:val="22"/>
        </w:rPr>
        <w:t xml:space="preserve"> </w:t>
      </w:r>
      <w:r w:rsidRPr="009B0015">
        <w:rPr>
          <w:rFonts w:ascii="Baltica" w:hAnsi="Baltica" w:cstheme="majorBidi"/>
          <w:sz w:val="22"/>
          <w:szCs w:val="22"/>
        </w:rPr>
        <w:t>lingkungan</w:t>
      </w:r>
      <w:r w:rsidRPr="009B0015">
        <w:rPr>
          <w:rFonts w:ascii="Baltica" w:hAnsi="Baltica" w:cstheme="majorBidi"/>
          <w:spacing w:val="1"/>
          <w:sz w:val="22"/>
          <w:szCs w:val="22"/>
        </w:rPr>
        <w:t xml:space="preserve"> </w:t>
      </w:r>
      <w:r w:rsidRPr="009B0015">
        <w:rPr>
          <w:rFonts w:ascii="Baltica" w:hAnsi="Baltica" w:cstheme="majorBidi"/>
          <w:sz w:val="22"/>
          <w:szCs w:val="22"/>
        </w:rPr>
        <w:t>yang</w:t>
      </w:r>
      <w:r w:rsidRPr="009B0015">
        <w:rPr>
          <w:rFonts w:ascii="Baltica" w:hAnsi="Baltica" w:cstheme="majorBidi"/>
          <w:spacing w:val="1"/>
          <w:sz w:val="22"/>
          <w:szCs w:val="22"/>
        </w:rPr>
        <w:t xml:space="preserve"> </w:t>
      </w:r>
      <w:r w:rsidRPr="009B0015">
        <w:rPr>
          <w:rFonts w:ascii="Baltica" w:hAnsi="Baltica" w:cstheme="majorBidi"/>
          <w:sz w:val="22"/>
          <w:szCs w:val="22"/>
        </w:rPr>
        <w:t>bercampur</w:t>
      </w:r>
      <w:r w:rsidRPr="009B0015">
        <w:rPr>
          <w:rFonts w:ascii="Baltica" w:hAnsi="Baltica" w:cstheme="majorBidi"/>
          <w:spacing w:val="1"/>
          <w:sz w:val="22"/>
          <w:szCs w:val="22"/>
        </w:rPr>
        <w:t xml:space="preserve"> </w:t>
      </w:r>
      <w:r w:rsidRPr="009B0015">
        <w:rPr>
          <w:rFonts w:ascii="Baltica" w:hAnsi="Baltica" w:cstheme="majorBidi"/>
          <w:sz w:val="22"/>
          <w:szCs w:val="22"/>
        </w:rPr>
        <w:t>terhadap</w:t>
      </w:r>
      <w:r w:rsidRPr="009B0015">
        <w:rPr>
          <w:rFonts w:ascii="Baltica" w:hAnsi="Baltica" w:cstheme="majorBidi"/>
          <w:spacing w:val="1"/>
          <w:sz w:val="22"/>
          <w:szCs w:val="22"/>
        </w:rPr>
        <w:t xml:space="preserve"> </w:t>
      </w:r>
      <w:r w:rsidRPr="009B0015">
        <w:rPr>
          <w:rFonts w:ascii="Baltica" w:hAnsi="Baltica" w:cstheme="majorBidi"/>
          <w:sz w:val="22"/>
          <w:szCs w:val="22"/>
        </w:rPr>
        <w:t>budaya</w:t>
      </w:r>
      <w:r w:rsidRPr="009B0015">
        <w:rPr>
          <w:rFonts w:ascii="Baltica" w:hAnsi="Baltica" w:cstheme="majorBidi"/>
          <w:spacing w:val="1"/>
          <w:sz w:val="22"/>
          <w:szCs w:val="22"/>
        </w:rPr>
        <w:t xml:space="preserve"> </w:t>
      </w:r>
      <w:r w:rsidRPr="009B0015">
        <w:rPr>
          <w:rFonts w:ascii="Baltica" w:hAnsi="Baltica" w:cstheme="majorBidi"/>
          <w:sz w:val="22"/>
          <w:szCs w:val="22"/>
        </w:rPr>
        <w:t>luar</w:t>
      </w:r>
      <w:r w:rsidRPr="009B0015">
        <w:rPr>
          <w:rFonts w:ascii="Baltica" w:hAnsi="Baltica" w:cstheme="majorBidi"/>
          <w:spacing w:val="1"/>
          <w:sz w:val="22"/>
          <w:szCs w:val="22"/>
        </w:rPr>
        <w:t xml:space="preserve"> </w:t>
      </w:r>
      <w:r w:rsidRPr="009B0015">
        <w:rPr>
          <w:rFonts w:ascii="Baltica" w:hAnsi="Baltica" w:cstheme="majorBidi"/>
          <w:sz w:val="22"/>
          <w:szCs w:val="22"/>
        </w:rPr>
        <w:t>sehingga</w:t>
      </w:r>
      <w:r w:rsidRPr="009B0015">
        <w:rPr>
          <w:rFonts w:ascii="Baltica" w:hAnsi="Baltica" w:cstheme="majorBidi"/>
          <w:spacing w:val="1"/>
          <w:sz w:val="22"/>
          <w:szCs w:val="22"/>
        </w:rPr>
        <w:t xml:space="preserve"> </w:t>
      </w:r>
      <w:r w:rsidRPr="009B0015">
        <w:rPr>
          <w:rFonts w:ascii="Baltica" w:hAnsi="Baltica" w:cstheme="majorBidi"/>
          <w:sz w:val="22"/>
          <w:szCs w:val="22"/>
        </w:rPr>
        <w:t>banyak</w:t>
      </w:r>
      <w:r w:rsidRPr="009B0015">
        <w:rPr>
          <w:rFonts w:ascii="Baltica" w:hAnsi="Baltica" w:cstheme="majorBidi"/>
          <w:spacing w:val="1"/>
          <w:sz w:val="22"/>
          <w:szCs w:val="22"/>
        </w:rPr>
        <w:t xml:space="preserve"> </w:t>
      </w:r>
      <w:r w:rsidRPr="009B0015">
        <w:rPr>
          <w:rFonts w:ascii="Baltica" w:hAnsi="Baltica" w:cstheme="majorBidi"/>
          <w:sz w:val="22"/>
          <w:szCs w:val="22"/>
        </w:rPr>
        <w:t>terjadi</w:t>
      </w:r>
      <w:r w:rsidRPr="009B0015">
        <w:rPr>
          <w:rFonts w:ascii="Baltica" w:hAnsi="Baltica" w:cstheme="majorBidi"/>
          <w:spacing w:val="1"/>
          <w:sz w:val="22"/>
          <w:szCs w:val="22"/>
        </w:rPr>
        <w:t xml:space="preserve"> </w:t>
      </w:r>
      <w:r w:rsidRPr="009B0015">
        <w:rPr>
          <w:rFonts w:ascii="Baltica" w:hAnsi="Baltica" w:cstheme="majorBidi"/>
          <w:sz w:val="22"/>
          <w:szCs w:val="22"/>
        </w:rPr>
        <w:t>kurangnya rasa menghargai terhadap orang tua dan guru oleh peserta didik dalam</w:t>
      </w:r>
      <w:r w:rsidRPr="009B0015">
        <w:rPr>
          <w:rFonts w:ascii="Baltica" w:hAnsi="Baltica" w:cstheme="majorBidi"/>
          <w:spacing w:val="1"/>
          <w:sz w:val="22"/>
          <w:szCs w:val="22"/>
        </w:rPr>
        <w:t xml:space="preserve"> </w:t>
      </w:r>
      <w:r w:rsidRPr="009B0015">
        <w:rPr>
          <w:rFonts w:ascii="Baltica" w:hAnsi="Baltica" w:cstheme="majorBidi"/>
          <w:sz w:val="22"/>
          <w:szCs w:val="22"/>
        </w:rPr>
        <w:t>kehidupan</w:t>
      </w:r>
      <w:r w:rsidRPr="009B0015">
        <w:rPr>
          <w:rFonts w:ascii="Baltica" w:hAnsi="Baltica" w:cstheme="majorBidi"/>
          <w:spacing w:val="1"/>
          <w:sz w:val="22"/>
          <w:szCs w:val="22"/>
        </w:rPr>
        <w:t xml:space="preserve"> </w:t>
      </w:r>
      <w:r w:rsidRPr="009B0015">
        <w:rPr>
          <w:rFonts w:ascii="Baltica" w:hAnsi="Baltica" w:cstheme="majorBidi"/>
          <w:sz w:val="22"/>
          <w:szCs w:val="22"/>
        </w:rPr>
        <w:t>nyata</w:t>
      </w:r>
      <w:r w:rsidRPr="0021216C">
        <w:rPr>
          <w:rFonts w:ascii="Baltica" w:hAnsi="Baltica" w:cstheme="majorBidi"/>
          <w:sz w:val="22"/>
          <w:szCs w:val="22"/>
        </w:rPr>
        <w:t>.</w:t>
      </w:r>
      <w:r w:rsidR="0021216C" w:rsidRPr="0021216C">
        <w:rPr>
          <w:rFonts w:ascii="Baltica" w:hAnsi="Baltica" w:cstheme="majorBidi"/>
          <w:sz w:val="22"/>
          <w:szCs w:val="22"/>
          <w:lang w:val="id-ID"/>
        </w:rPr>
        <w:t xml:space="preserve"> </w:t>
      </w:r>
      <w:r w:rsidR="0021216C" w:rsidRPr="0021216C">
        <w:rPr>
          <w:rFonts w:ascii="Baltica" w:hAnsi="Baltica" w:cstheme="majorBidi"/>
          <w:sz w:val="22"/>
          <w:szCs w:val="22"/>
        </w:rPr>
        <w:t>Pendidikan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Agama</w:t>
      </w:r>
      <w:r w:rsidR="0021216C" w:rsidRPr="0021216C">
        <w:rPr>
          <w:rFonts w:ascii="Baltica" w:hAnsi="Baltica" w:cstheme="majorBidi"/>
          <w:sz w:val="22"/>
          <w:szCs w:val="22"/>
          <w:lang w:val="id-ID"/>
        </w:rPr>
        <w:t xml:space="preserve"> Islam</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merupakan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salah</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satu</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materi</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yang</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bertujuan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meningkatkan akhlak</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mulia dan nilai-nilai jiwa</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spritual dalam diri anak.</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Pendidikan agama khususnya agama islam mempunyai posisi penting dalam</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sistem pendidikan nasional dan menjadi materi wajib yang harus diajarkan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kepada siswa.</w:t>
      </w:r>
      <w:r w:rsidR="0021216C" w:rsidRPr="0021216C">
        <w:rPr>
          <w:rFonts w:ascii="Baltica" w:hAnsi="Baltica" w:cstheme="majorBidi"/>
          <w:sz w:val="22"/>
          <w:szCs w:val="22"/>
          <w:lang w:val="id-ID"/>
        </w:rPr>
        <w:t xml:space="preserve"> </w:t>
      </w:r>
      <w:r w:rsidR="0021216C" w:rsidRPr="0021216C">
        <w:rPr>
          <w:rFonts w:ascii="Baltica" w:hAnsi="Baltica" w:cstheme="majorBidi"/>
          <w:sz w:val="22"/>
          <w:szCs w:val="22"/>
        </w:rPr>
        <w:t>Alim dalam (Rahmawati, 2018) juga menyatakan bahwa Pendidikan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Agama</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Islam</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merupakan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program terencana</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dari</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pendidikan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menyiapkan</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peserta</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didik</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untuk</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mengenal,</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memahami,</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menghayati</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hingga</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sampai</w:t>
      </w:r>
      <w:r w:rsidR="0021216C" w:rsidRPr="0021216C">
        <w:rPr>
          <w:rFonts w:ascii="Baltica" w:hAnsi="Baltica" w:cstheme="majorBidi"/>
          <w:spacing w:val="1"/>
          <w:sz w:val="22"/>
          <w:szCs w:val="22"/>
        </w:rPr>
        <w:t xml:space="preserve"> </w:t>
      </w:r>
      <w:r w:rsidR="0021216C" w:rsidRPr="0021216C">
        <w:rPr>
          <w:rFonts w:ascii="Baltica" w:hAnsi="Baltica" w:cstheme="majorBidi"/>
          <w:sz w:val="22"/>
          <w:szCs w:val="22"/>
        </w:rPr>
        <w:t>mengimani</w:t>
      </w:r>
      <w:r w:rsidR="0021216C" w:rsidRPr="0021216C">
        <w:rPr>
          <w:rFonts w:ascii="Baltica" w:hAnsi="Baltica" w:cstheme="majorBidi"/>
          <w:spacing w:val="-4"/>
          <w:sz w:val="22"/>
          <w:szCs w:val="22"/>
        </w:rPr>
        <w:t xml:space="preserve"> </w:t>
      </w:r>
      <w:r w:rsidR="0021216C" w:rsidRPr="0021216C">
        <w:rPr>
          <w:rFonts w:ascii="Baltica" w:hAnsi="Baltica" w:cstheme="majorBidi"/>
          <w:sz w:val="22"/>
          <w:szCs w:val="22"/>
        </w:rPr>
        <w:t>ajaran</w:t>
      </w:r>
      <w:r w:rsidR="0021216C" w:rsidRPr="0021216C">
        <w:rPr>
          <w:rFonts w:ascii="Baltica" w:hAnsi="Baltica" w:cstheme="majorBidi"/>
          <w:spacing w:val="-3"/>
          <w:sz w:val="22"/>
          <w:szCs w:val="22"/>
        </w:rPr>
        <w:t xml:space="preserve"> </w:t>
      </w:r>
      <w:r w:rsidR="0021216C" w:rsidRPr="0021216C">
        <w:rPr>
          <w:rFonts w:ascii="Baltica" w:hAnsi="Baltica" w:cstheme="majorBidi"/>
          <w:sz w:val="22"/>
          <w:szCs w:val="22"/>
        </w:rPr>
        <w:t>agama</w:t>
      </w:r>
      <w:r w:rsidR="0021216C" w:rsidRPr="0021216C">
        <w:rPr>
          <w:rFonts w:ascii="Baltica" w:hAnsi="Baltica" w:cstheme="majorBidi"/>
          <w:spacing w:val="6"/>
          <w:sz w:val="22"/>
          <w:szCs w:val="22"/>
        </w:rPr>
        <w:t xml:space="preserve"> </w:t>
      </w:r>
      <w:r w:rsidR="0021216C" w:rsidRPr="0021216C">
        <w:rPr>
          <w:rFonts w:ascii="Baltica" w:hAnsi="Baltica" w:cstheme="majorBidi"/>
          <w:sz w:val="22"/>
          <w:szCs w:val="22"/>
        </w:rPr>
        <w:t>islam.</w:t>
      </w:r>
    </w:p>
    <w:p w:rsidR="0021216C" w:rsidRPr="0021216C" w:rsidRDefault="0021216C" w:rsidP="0021216C">
      <w:pPr>
        <w:spacing w:line="360" w:lineRule="auto"/>
        <w:ind w:firstLine="289"/>
        <w:jc w:val="both"/>
        <w:rPr>
          <w:rFonts w:ascii="Baltica" w:hAnsi="Baltica" w:cstheme="majorBidi"/>
          <w:sz w:val="22"/>
          <w:szCs w:val="22"/>
          <w:lang w:val="id-ID"/>
        </w:rPr>
      </w:pPr>
      <w:r w:rsidRPr="0021216C">
        <w:rPr>
          <w:rFonts w:ascii="Baltica" w:hAnsi="Baltica" w:cstheme="majorBidi"/>
          <w:sz w:val="22"/>
          <w:szCs w:val="22"/>
          <w:lang w:val="id-ID"/>
        </w:rPr>
        <w:t>Berdasarkan uraian di atas, dapat disimpulkan bahwa pendidikan agama Islam adalah kegiatan yang dilakukan untuk membimbing sekaligus mengarahkan anak didik menuju terbentuknya pribadi yang utama berdasarkan nilai-nilai etika Islam dengan tetap memelihara hubungan baik terhadap Allah Swt, sesama manusia, dirinya sendiri dan alam sekitarnya melalui materi meyakini hormat dan patuh kepada orang tua adalaha cerminan dari iman.</w:t>
      </w:r>
    </w:p>
    <w:p w:rsidR="00CC2C6B" w:rsidRPr="00537BAD" w:rsidRDefault="00B420E0" w:rsidP="00B75EBB">
      <w:pPr>
        <w:pStyle w:val="BodyText"/>
        <w:spacing w:before="1"/>
        <w:ind w:right="114"/>
        <w:rPr>
          <w:rFonts w:ascii="Baltica" w:hAnsi="Baltica" w:cstheme="majorBidi"/>
          <w:sz w:val="22"/>
          <w:szCs w:val="22"/>
          <w:lang w:val="id-ID"/>
        </w:rPr>
      </w:pPr>
      <w:r w:rsidRPr="00DC3D7B">
        <w:rPr>
          <w:rFonts w:ascii="Baltica" w:hAnsi="Baltica" w:cstheme="majorBidi"/>
          <w:sz w:val="22"/>
          <w:szCs w:val="22"/>
        </w:rPr>
        <w:t xml:space="preserve">Seiring dengan perkembangan dan kemajuan teknologi komputer menuntut pendidik untuk mengikuti perkembangan teknologi tersebut dalam melangsungkan proses pembelajaran, banyak aplikasi yang dapat digunakan untuk membantu membuat media pembelajaran diantaranya seperti, </w:t>
      </w:r>
      <w:r w:rsidRPr="00DC3D7B">
        <w:rPr>
          <w:rFonts w:ascii="Baltica" w:hAnsi="Baltica" w:cstheme="majorBidi"/>
          <w:i/>
          <w:iCs/>
          <w:sz w:val="22"/>
          <w:szCs w:val="22"/>
        </w:rPr>
        <w:t>Geogebra,</w:t>
      </w:r>
      <w:r w:rsidRPr="00DC3D7B">
        <w:rPr>
          <w:rFonts w:ascii="Baltica" w:hAnsi="Baltica" w:cstheme="majorBidi"/>
          <w:sz w:val="22"/>
          <w:szCs w:val="22"/>
        </w:rPr>
        <w:t xml:space="preserve"> </w:t>
      </w:r>
      <w:r w:rsidRPr="00DC3D7B">
        <w:rPr>
          <w:rFonts w:ascii="Baltica" w:hAnsi="Baltica" w:cstheme="majorBidi"/>
          <w:i/>
          <w:iCs/>
          <w:sz w:val="22"/>
          <w:szCs w:val="22"/>
        </w:rPr>
        <w:t>Microsoft powerpoint</w:t>
      </w:r>
      <w:r w:rsidRPr="00DC3D7B">
        <w:rPr>
          <w:rFonts w:ascii="Baltica" w:hAnsi="Baltica" w:cstheme="majorBidi"/>
          <w:sz w:val="22"/>
          <w:szCs w:val="22"/>
        </w:rPr>
        <w:t xml:space="preserve">, </w:t>
      </w:r>
      <w:r w:rsidRPr="00DC3D7B">
        <w:rPr>
          <w:rFonts w:ascii="Baltica" w:hAnsi="Baltica" w:cstheme="majorBidi"/>
          <w:i/>
          <w:iCs/>
          <w:sz w:val="22"/>
          <w:szCs w:val="22"/>
        </w:rPr>
        <w:t>Adobe flash</w:t>
      </w:r>
      <w:r w:rsidRPr="00DC3D7B">
        <w:rPr>
          <w:rFonts w:ascii="Baltica" w:hAnsi="Baltica" w:cstheme="majorBidi"/>
          <w:sz w:val="22"/>
          <w:szCs w:val="22"/>
        </w:rPr>
        <w:t xml:space="preserve">, </w:t>
      </w:r>
      <w:r w:rsidRPr="00DC3D7B">
        <w:rPr>
          <w:rFonts w:ascii="Baltica" w:hAnsi="Baltica" w:cstheme="majorBidi"/>
          <w:i/>
          <w:iCs/>
          <w:sz w:val="22"/>
          <w:szCs w:val="22"/>
        </w:rPr>
        <w:t>Macromedia flash 8</w:t>
      </w:r>
      <w:r w:rsidRPr="00DC3D7B">
        <w:rPr>
          <w:rFonts w:ascii="Baltica" w:hAnsi="Baltica" w:cstheme="majorBidi"/>
          <w:sz w:val="22"/>
          <w:szCs w:val="22"/>
        </w:rPr>
        <w:t xml:space="preserve">, dll yang seharusnya bisa </w:t>
      </w:r>
      <w:r w:rsidRPr="00DC3D7B">
        <w:rPr>
          <w:rFonts w:ascii="Baltica" w:hAnsi="Baltica" w:cstheme="majorBidi"/>
          <w:sz w:val="22"/>
          <w:szCs w:val="22"/>
        </w:rPr>
        <w:lastRenderedPageBreak/>
        <w:t>dimanfaatkan dan dikembangkan untuk membuat media pembelajaran.</w:t>
      </w:r>
      <w:r w:rsidRPr="00DC3D7B">
        <w:rPr>
          <w:rFonts w:ascii="Baltica" w:hAnsi="Baltica" w:cstheme="majorBidi"/>
          <w:sz w:val="22"/>
          <w:szCs w:val="22"/>
          <w:lang w:val="id-ID"/>
        </w:rPr>
        <w:t xml:space="preserve"> Seiring dengan perkembangan dan kemajuan teknologi komputer menuntut pendidik untuk mengikuti perkembangan teknologi tersebut dalam melangsungkan proses pembelajaran, banyak aplikasi yang dapat digunakan untuk membantu membuat media pembelajaran diantaranya seperti, </w:t>
      </w:r>
      <w:r w:rsidRPr="00DC3D7B">
        <w:rPr>
          <w:rFonts w:ascii="Baltica" w:hAnsi="Baltica" w:cstheme="majorBidi"/>
          <w:i/>
          <w:iCs/>
          <w:sz w:val="22"/>
          <w:szCs w:val="22"/>
          <w:lang w:val="id-ID"/>
        </w:rPr>
        <w:t>Geogebra,</w:t>
      </w:r>
      <w:r w:rsidRPr="00DC3D7B">
        <w:rPr>
          <w:rFonts w:ascii="Baltica" w:hAnsi="Baltica" w:cstheme="majorBidi"/>
          <w:sz w:val="22"/>
          <w:szCs w:val="22"/>
          <w:lang w:val="id-ID"/>
        </w:rPr>
        <w:t xml:space="preserve"> </w:t>
      </w:r>
      <w:r w:rsidRPr="00DC3D7B">
        <w:rPr>
          <w:rFonts w:ascii="Baltica" w:hAnsi="Baltica" w:cstheme="majorBidi"/>
          <w:i/>
          <w:iCs/>
          <w:sz w:val="22"/>
          <w:szCs w:val="22"/>
          <w:lang w:val="id-ID"/>
        </w:rPr>
        <w:t>Microsoft powerpoint</w:t>
      </w:r>
      <w:r w:rsidRPr="00DC3D7B">
        <w:rPr>
          <w:rFonts w:ascii="Baltica" w:hAnsi="Baltica" w:cstheme="majorBidi"/>
          <w:sz w:val="22"/>
          <w:szCs w:val="22"/>
          <w:lang w:val="id-ID"/>
        </w:rPr>
        <w:t xml:space="preserve">, </w:t>
      </w:r>
      <w:r w:rsidRPr="00DC3D7B">
        <w:rPr>
          <w:rFonts w:ascii="Baltica" w:hAnsi="Baltica" w:cstheme="majorBidi"/>
          <w:i/>
          <w:iCs/>
          <w:sz w:val="22"/>
          <w:szCs w:val="22"/>
          <w:lang w:val="id-ID"/>
        </w:rPr>
        <w:t>Adobe flash</w:t>
      </w:r>
      <w:r w:rsidRPr="00DC3D7B">
        <w:rPr>
          <w:rFonts w:ascii="Baltica" w:hAnsi="Baltica" w:cstheme="majorBidi"/>
          <w:sz w:val="22"/>
          <w:szCs w:val="22"/>
          <w:lang w:val="id-ID"/>
        </w:rPr>
        <w:t xml:space="preserve">, </w:t>
      </w:r>
      <w:r w:rsidRPr="00DC3D7B">
        <w:rPr>
          <w:rFonts w:ascii="Baltica" w:hAnsi="Baltica" w:cstheme="majorBidi"/>
          <w:i/>
          <w:iCs/>
          <w:sz w:val="22"/>
          <w:szCs w:val="22"/>
          <w:lang w:val="id-ID"/>
        </w:rPr>
        <w:t>Macromedia flash 8</w:t>
      </w:r>
      <w:r w:rsidRPr="00DC3D7B">
        <w:rPr>
          <w:rFonts w:ascii="Baltica" w:hAnsi="Baltica" w:cstheme="majorBidi"/>
          <w:sz w:val="22"/>
          <w:szCs w:val="22"/>
          <w:lang w:val="id-ID"/>
        </w:rPr>
        <w:t>, dll yang seharusnya bisa dimanfaatkan dan dikembangkan untuk membuat media pembelajaran.</w:t>
      </w:r>
      <w:r w:rsidR="00CC2C6B" w:rsidRPr="00DC3D7B">
        <w:rPr>
          <w:rFonts w:ascii="Baltica" w:hAnsi="Baltica" w:cstheme="majorBidi"/>
          <w:sz w:val="22"/>
          <w:szCs w:val="22"/>
          <w:lang w:val="id-ID"/>
        </w:rPr>
        <w:t xml:space="preserve"> Menurut </w:t>
      </w:r>
      <w:r w:rsidR="00CC2C6B" w:rsidRPr="00DC3D7B">
        <w:rPr>
          <w:rFonts w:ascii="Baltica" w:hAnsi="Baltica" w:cstheme="majorBidi"/>
          <w:sz w:val="22"/>
          <w:szCs w:val="22"/>
        </w:rPr>
        <w:t>(Mahnun, 2012: 31)</w:t>
      </w:r>
      <w:r w:rsidR="00B75EBB" w:rsidRPr="00DC3D7B">
        <w:rPr>
          <w:rFonts w:ascii="Baltica" w:hAnsi="Baltica" w:cstheme="majorBidi"/>
          <w:sz w:val="22"/>
          <w:szCs w:val="22"/>
          <w:lang w:val="id-ID"/>
        </w:rPr>
        <w:t xml:space="preserve"> </w:t>
      </w:r>
      <w:r w:rsidR="00CC2C6B" w:rsidRPr="00DC3D7B">
        <w:rPr>
          <w:rFonts w:ascii="Baltica" w:hAnsi="Baltica" w:cstheme="majorBidi"/>
          <w:sz w:val="22"/>
          <w:szCs w:val="22"/>
        </w:rPr>
        <w:t>pemilihan media pembelajaran merupakan hal yang penting bagi pendidik, pendidik harus memilih</w:t>
      </w:r>
      <w:r w:rsidR="00CC2C6B" w:rsidRPr="008F5C4B">
        <w:rPr>
          <w:rFonts w:ascii="Baltica" w:hAnsi="Baltica" w:cstheme="majorBidi"/>
          <w:sz w:val="22"/>
          <w:szCs w:val="22"/>
        </w:rPr>
        <w:t xml:space="preserve"> media pembelajaran yang akan membuat siswa tertarik terhadap media yang di buat. Jika media yang ditampilkan adalah hal-hal yang baru yang belum pernah dilihat atau diketahui oleh siswa baik secara fisik maupun non fisik, begitu juga pesan yang terkandung pada media tersebut adalah sesuatu yang baru dan atraktif misal dari segi warna dan juga desainnya, </w:t>
      </w:r>
      <w:r w:rsidR="00CC2C6B" w:rsidRPr="00537BAD">
        <w:rPr>
          <w:rFonts w:ascii="Baltica" w:hAnsi="Baltica" w:cstheme="majorBidi"/>
          <w:sz w:val="22"/>
          <w:szCs w:val="22"/>
        </w:rPr>
        <w:t>semakin besar rasa keinginan siswa untuk memahami dan manggunakan media tersebut.</w:t>
      </w:r>
    </w:p>
    <w:p w:rsidR="00537BAD" w:rsidRDefault="00537BAD" w:rsidP="00537BAD">
      <w:pPr>
        <w:spacing w:line="360" w:lineRule="auto"/>
        <w:ind w:firstLine="289"/>
        <w:jc w:val="both"/>
        <w:rPr>
          <w:rFonts w:ascii="Baltica" w:hAnsi="Baltica" w:cstheme="majorBidi"/>
          <w:sz w:val="22"/>
          <w:szCs w:val="22"/>
          <w:lang w:val="id-ID"/>
        </w:rPr>
      </w:pPr>
      <w:r w:rsidRPr="00537BAD">
        <w:rPr>
          <w:rFonts w:ascii="Baltica" w:hAnsi="Baltica" w:cstheme="majorBidi"/>
          <w:sz w:val="22"/>
          <w:szCs w:val="22"/>
          <w:lang w:val="id-ID"/>
        </w:rPr>
        <w:t xml:space="preserve">Di era modern saat ini perkembangan media pembelajaran berbasis teknologi dan informasi sangat berkembang dengan pesat, sehingga menjadikan itu sebagai suatu kebutuhan dan tuntutan yang harus dikuasai oleh pendidik maupun peserta didik, akan tetapi dalam penerapannya penggunaan media berbasis teknologi dan informasi ini bukan sesuatu yang mudah untuk dipelajari dan diterapkan. </w:t>
      </w:r>
      <w:r w:rsidRPr="00537BAD">
        <w:rPr>
          <w:rFonts w:ascii="Baltica" w:hAnsi="Baltica" w:cstheme="majorBidi"/>
          <w:sz w:val="22"/>
          <w:szCs w:val="22"/>
        </w:rPr>
        <w:t>Dalam penerapannya penggunaan media berbasis teknologi membutuhkan beberapa teknik sehingga media tersebut dapat digunakan dan dimanfaatkan dengan semaksimal mungkin, serta penggunaan media ini dapat berfungsi dengan baik dan tepat (Zahwa, Syafi’I, 2022).</w:t>
      </w:r>
      <w:r>
        <w:rPr>
          <w:rFonts w:ascii="Baltica" w:hAnsi="Baltica" w:cstheme="majorBidi"/>
          <w:sz w:val="22"/>
          <w:szCs w:val="22"/>
          <w:lang w:val="id-ID"/>
        </w:rPr>
        <w:t xml:space="preserve"> </w:t>
      </w:r>
    </w:p>
    <w:p w:rsidR="00537BAD" w:rsidRPr="00DC3D7B" w:rsidRDefault="00537BAD" w:rsidP="00537BAD">
      <w:pPr>
        <w:spacing w:line="360" w:lineRule="auto"/>
        <w:ind w:firstLine="289"/>
        <w:jc w:val="both"/>
        <w:rPr>
          <w:rFonts w:ascii="Baltica" w:hAnsi="Baltica" w:cstheme="majorBidi"/>
          <w:sz w:val="22"/>
          <w:szCs w:val="22"/>
          <w:lang w:val="id-ID"/>
        </w:rPr>
      </w:pPr>
      <w:r w:rsidRPr="00DC3D7B">
        <w:rPr>
          <w:rFonts w:ascii="Baltica" w:hAnsi="Baltica" w:cstheme="majorBidi"/>
          <w:sz w:val="22"/>
          <w:szCs w:val="22"/>
          <w:lang w:val="id-ID"/>
        </w:rPr>
        <w:t xml:space="preserve">Menurut Muhson, 2013 yang dikutip dalam jurnal Pendidikan Akutansi Indonesia bahwa di era globalisasi dan informasi ini penggunaan media pembelajaran berbasis Teknologi Informasi (TI) menjadi sebuah kebutuhan dan tuntutan, namun dalam implementsinya bukanlah merupakan hal yang mudah. </w:t>
      </w:r>
      <w:r w:rsidRPr="00DC3D7B">
        <w:rPr>
          <w:rFonts w:ascii="Baltica" w:hAnsi="Baltica" w:cstheme="majorBidi"/>
          <w:sz w:val="22"/>
          <w:szCs w:val="22"/>
        </w:rPr>
        <w:t>Dalam menggunakan media tersebut harus memperhatikan beberapa teknik agar media yang dipergunakan itu dapat dimanfaatkan dengan maksimal dan tidak menyimpang dari tujuan media tersebut.</w:t>
      </w:r>
    </w:p>
    <w:p w:rsidR="00197C00" w:rsidRPr="004B702B" w:rsidRDefault="00537BAD" w:rsidP="004B702B">
      <w:pPr>
        <w:pStyle w:val="BodyText"/>
        <w:spacing w:before="1"/>
        <w:ind w:right="114"/>
        <w:rPr>
          <w:rFonts w:ascii="Baltica" w:hAnsi="Baltica" w:cstheme="majorBidi"/>
          <w:sz w:val="22"/>
          <w:szCs w:val="22"/>
          <w:lang w:val="id-ID"/>
        </w:rPr>
      </w:pPr>
      <w:r>
        <w:rPr>
          <w:rFonts w:ascii="Baltica" w:hAnsi="Baltica" w:cstheme="majorBidi"/>
          <w:sz w:val="22"/>
          <w:szCs w:val="22"/>
          <w:lang w:val="id-ID"/>
        </w:rPr>
        <w:t xml:space="preserve">Berdasarkan argumen </w:t>
      </w:r>
      <w:r w:rsidR="00B420E0" w:rsidRPr="00960079">
        <w:rPr>
          <w:rFonts w:ascii="Baltica" w:hAnsi="Baltica" w:cstheme="majorBidi"/>
          <w:sz w:val="22"/>
          <w:szCs w:val="22"/>
          <w:lang w:val="id-ID"/>
        </w:rPr>
        <w:t>tersebut, perlu dirancang media pembelajaran</w:t>
      </w:r>
      <w:r w:rsidR="00B420E0" w:rsidRPr="00960079">
        <w:rPr>
          <w:rFonts w:ascii="Baltica" w:hAnsi="Baltica" w:cstheme="majorBidi"/>
          <w:spacing w:val="1"/>
          <w:sz w:val="22"/>
          <w:szCs w:val="22"/>
          <w:lang w:val="id-ID"/>
        </w:rPr>
        <w:t xml:space="preserve"> </w:t>
      </w:r>
      <w:r w:rsidR="00B420E0" w:rsidRPr="00960079">
        <w:rPr>
          <w:rFonts w:ascii="Baltica" w:hAnsi="Baltica" w:cstheme="majorBidi"/>
          <w:sz w:val="22"/>
          <w:szCs w:val="22"/>
          <w:lang w:val="id-ID"/>
        </w:rPr>
        <w:t>yang memberikan kemudahan kepada guru serta bisa menunjang motivasi dan</w:t>
      </w:r>
      <w:r w:rsidR="00B420E0" w:rsidRPr="00960079">
        <w:rPr>
          <w:rFonts w:ascii="Baltica" w:hAnsi="Baltica" w:cstheme="majorBidi"/>
          <w:spacing w:val="1"/>
          <w:sz w:val="22"/>
          <w:szCs w:val="22"/>
          <w:lang w:val="id-ID"/>
        </w:rPr>
        <w:t xml:space="preserve"> </w:t>
      </w:r>
      <w:r w:rsidR="00B420E0" w:rsidRPr="00960079">
        <w:rPr>
          <w:rFonts w:ascii="Baltica" w:hAnsi="Baltica" w:cstheme="majorBidi"/>
          <w:sz w:val="22"/>
          <w:szCs w:val="22"/>
          <w:lang w:val="id-ID"/>
        </w:rPr>
        <w:t>semangat belajar bagi peserta didik sehingga memunculkan pembelajaran yang</w:t>
      </w:r>
      <w:r w:rsidR="00B420E0" w:rsidRPr="00960079">
        <w:rPr>
          <w:rFonts w:ascii="Baltica" w:hAnsi="Baltica" w:cstheme="majorBidi"/>
          <w:spacing w:val="1"/>
          <w:sz w:val="22"/>
          <w:szCs w:val="22"/>
          <w:lang w:val="id-ID"/>
        </w:rPr>
        <w:t xml:space="preserve"> </w:t>
      </w:r>
      <w:r w:rsidR="00B420E0" w:rsidRPr="00960079">
        <w:rPr>
          <w:rFonts w:ascii="Baltica" w:hAnsi="Baltica" w:cstheme="majorBidi"/>
          <w:sz w:val="22"/>
          <w:szCs w:val="22"/>
          <w:lang w:val="id-ID"/>
        </w:rPr>
        <w:t>menyenangkan.</w:t>
      </w:r>
      <w:r w:rsidR="00B420E0" w:rsidRPr="00960079">
        <w:rPr>
          <w:rFonts w:ascii="Baltica" w:hAnsi="Baltica" w:cstheme="majorBidi"/>
          <w:spacing w:val="1"/>
          <w:sz w:val="22"/>
          <w:szCs w:val="22"/>
          <w:lang w:val="id-ID"/>
        </w:rPr>
        <w:t xml:space="preserve"> </w:t>
      </w:r>
      <w:r w:rsidR="00B420E0" w:rsidRPr="00960079">
        <w:rPr>
          <w:rFonts w:ascii="Baltica" w:hAnsi="Baltica" w:cstheme="majorBidi"/>
          <w:sz w:val="22"/>
          <w:szCs w:val="22"/>
        </w:rPr>
        <w:t>Di</w:t>
      </w:r>
      <w:r w:rsidR="00B420E0" w:rsidRPr="00960079">
        <w:rPr>
          <w:rFonts w:ascii="Baltica" w:hAnsi="Baltica" w:cstheme="majorBidi"/>
          <w:sz w:val="22"/>
          <w:szCs w:val="22"/>
          <w:lang w:val="id-ID"/>
        </w:rPr>
        <w:t xml:space="preserve"> </w:t>
      </w:r>
      <w:r w:rsidR="00B420E0" w:rsidRPr="00960079">
        <w:rPr>
          <w:rFonts w:ascii="Baltica" w:hAnsi="Baltica" w:cstheme="majorBidi"/>
          <w:sz w:val="22"/>
          <w:szCs w:val="22"/>
        </w:rPr>
        <w:t>antara</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media</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pembelajaran</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yang</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mampu</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membawa</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siswa</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kepada situasi nyata yang berhubungan dengan materi ajar adalah media audio</w:t>
      </w:r>
      <w:r w:rsidR="00B420E0" w:rsidRPr="00960079">
        <w:rPr>
          <w:rFonts w:ascii="Baltica" w:hAnsi="Baltica" w:cstheme="majorBidi"/>
          <w:spacing w:val="1"/>
          <w:sz w:val="22"/>
          <w:szCs w:val="22"/>
        </w:rPr>
        <w:t xml:space="preserve"> </w:t>
      </w:r>
      <w:r w:rsidR="00B420E0" w:rsidRPr="00960079">
        <w:rPr>
          <w:rFonts w:ascii="Baltica" w:hAnsi="Baltica" w:cstheme="majorBidi"/>
          <w:sz w:val="22"/>
          <w:szCs w:val="22"/>
        </w:rPr>
        <w:t>visual,</w:t>
      </w:r>
      <w:r w:rsidR="00B420E0" w:rsidRPr="00960079">
        <w:rPr>
          <w:rFonts w:ascii="Baltica" w:hAnsi="Baltica" w:cstheme="majorBidi"/>
          <w:spacing w:val="8"/>
          <w:sz w:val="22"/>
          <w:szCs w:val="22"/>
        </w:rPr>
        <w:t xml:space="preserve"> </w:t>
      </w:r>
      <w:r w:rsidR="00B420E0" w:rsidRPr="00960079">
        <w:rPr>
          <w:rFonts w:ascii="Baltica" w:hAnsi="Baltica" w:cstheme="majorBidi"/>
          <w:sz w:val="22"/>
          <w:szCs w:val="22"/>
        </w:rPr>
        <w:t>yaitu</w:t>
      </w:r>
      <w:r w:rsidR="00B420E0" w:rsidRPr="00960079">
        <w:rPr>
          <w:rFonts w:ascii="Baltica" w:hAnsi="Baltica" w:cstheme="majorBidi"/>
          <w:spacing w:val="2"/>
          <w:sz w:val="22"/>
          <w:szCs w:val="22"/>
        </w:rPr>
        <w:t xml:space="preserve"> </w:t>
      </w:r>
      <w:r w:rsidR="00B420E0" w:rsidRPr="00960079">
        <w:rPr>
          <w:rFonts w:ascii="Baltica" w:hAnsi="Baltica" w:cstheme="majorBidi"/>
          <w:sz w:val="22"/>
          <w:szCs w:val="22"/>
        </w:rPr>
        <w:t>video</w:t>
      </w:r>
      <w:r w:rsidR="00B420E0" w:rsidRPr="00960079">
        <w:rPr>
          <w:rFonts w:ascii="Baltica" w:hAnsi="Baltica" w:cstheme="majorBidi"/>
          <w:spacing w:val="5"/>
          <w:sz w:val="22"/>
          <w:szCs w:val="22"/>
        </w:rPr>
        <w:t xml:space="preserve"> </w:t>
      </w:r>
      <w:r w:rsidR="00B420E0" w:rsidRPr="00960079">
        <w:rPr>
          <w:rFonts w:ascii="Baltica" w:hAnsi="Baltica" w:cstheme="majorBidi"/>
          <w:sz w:val="22"/>
          <w:szCs w:val="22"/>
        </w:rPr>
        <w:t>pembelajaran</w:t>
      </w:r>
      <w:r w:rsidR="00B420E0" w:rsidRPr="00960079">
        <w:rPr>
          <w:rFonts w:ascii="Baltica" w:hAnsi="Baltica" w:cstheme="majorBidi"/>
          <w:sz w:val="22"/>
          <w:szCs w:val="22"/>
          <w:lang w:val="id-ID"/>
        </w:rPr>
        <w:t xml:space="preserve"> dalam bentuk animasi. </w:t>
      </w:r>
      <w:r w:rsidR="00B420E0" w:rsidRPr="00960079">
        <w:rPr>
          <w:rFonts w:ascii="Baltica" w:hAnsi="Baltica" w:cstheme="majorBidi"/>
          <w:sz w:val="22"/>
          <w:szCs w:val="22"/>
        </w:rPr>
        <w:t xml:space="preserve">Dengan media, peserta didik dapat termotivasi, terlibat aktif secara fisik maupun psikis, memaksimalkan seluruh indera peserta didik dalam belajar dan menjadikan pembelajaran lebih bermakna. </w:t>
      </w:r>
    </w:p>
    <w:p w:rsidR="00C61793" w:rsidRPr="00960079" w:rsidRDefault="00C61793" w:rsidP="00C61793">
      <w:pPr>
        <w:pStyle w:val="BodyText"/>
        <w:spacing w:before="1"/>
        <w:ind w:right="114"/>
        <w:rPr>
          <w:rFonts w:ascii="Baltica" w:hAnsi="Baltica" w:cstheme="majorBidi"/>
          <w:sz w:val="22"/>
          <w:szCs w:val="22"/>
        </w:rPr>
      </w:pPr>
      <w:bookmarkStart w:id="0" w:name="_Toc134418413"/>
      <w:bookmarkStart w:id="1" w:name="_Toc134418552"/>
      <w:r w:rsidRPr="00960079">
        <w:rPr>
          <w:rFonts w:ascii="Baltica" w:hAnsi="Baltica" w:cstheme="majorBidi"/>
          <w:bCs/>
          <w:sz w:val="22"/>
          <w:szCs w:val="22"/>
        </w:rPr>
        <w:t>Model</w:t>
      </w:r>
      <w:r w:rsidRPr="00960079">
        <w:rPr>
          <w:rFonts w:ascii="Baltica" w:hAnsi="Baltica" w:cstheme="majorBidi"/>
          <w:bCs/>
          <w:spacing w:val="1"/>
          <w:sz w:val="22"/>
          <w:szCs w:val="22"/>
        </w:rPr>
        <w:t xml:space="preserve"> </w:t>
      </w:r>
      <w:r w:rsidRPr="00960079">
        <w:rPr>
          <w:rFonts w:ascii="Baltica" w:hAnsi="Baltica" w:cstheme="majorBidi"/>
          <w:bCs/>
          <w:sz w:val="22"/>
          <w:szCs w:val="22"/>
        </w:rPr>
        <w:t>ini</w:t>
      </w:r>
      <w:r w:rsidRPr="00960079">
        <w:rPr>
          <w:rFonts w:ascii="Baltica" w:hAnsi="Baltica" w:cstheme="majorBidi"/>
          <w:bCs/>
          <w:spacing w:val="1"/>
          <w:sz w:val="22"/>
          <w:szCs w:val="22"/>
        </w:rPr>
        <w:t xml:space="preserve"> </w:t>
      </w:r>
      <w:r w:rsidRPr="00960079">
        <w:rPr>
          <w:rFonts w:ascii="Baltica" w:hAnsi="Baltica" w:cstheme="majorBidi"/>
          <w:bCs/>
          <w:sz w:val="22"/>
          <w:szCs w:val="22"/>
        </w:rPr>
        <w:t>disusun</w:t>
      </w:r>
      <w:r w:rsidRPr="00960079">
        <w:rPr>
          <w:rFonts w:ascii="Baltica" w:hAnsi="Baltica" w:cstheme="majorBidi"/>
          <w:bCs/>
          <w:spacing w:val="1"/>
          <w:sz w:val="22"/>
          <w:szCs w:val="22"/>
        </w:rPr>
        <w:t xml:space="preserve"> </w:t>
      </w:r>
      <w:r w:rsidRPr="00960079">
        <w:rPr>
          <w:rFonts w:ascii="Baltica" w:hAnsi="Baltica" w:cstheme="majorBidi"/>
          <w:bCs/>
          <w:sz w:val="22"/>
          <w:szCs w:val="22"/>
        </w:rPr>
        <w:t>secara</w:t>
      </w:r>
      <w:r w:rsidRPr="00960079">
        <w:rPr>
          <w:rFonts w:ascii="Baltica" w:hAnsi="Baltica" w:cstheme="majorBidi"/>
          <w:bCs/>
          <w:spacing w:val="1"/>
          <w:sz w:val="22"/>
          <w:szCs w:val="22"/>
        </w:rPr>
        <w:t xml:space="preserve"> </w:t>
      </w:r>
      <w:r w:rsidRPr="00960079">
        <w:rPr>
          <w:rFonts w:ascii="Baltica" w:hAnsi="Baltica" w:cstheme="majorBidi"/>
          <w:bCs/>
          <w:sz w:val="22"/>
          <w:szCs w:val="22"/>
        </w:rPr>
        <w:t>terpogram</w:t>
      </w:r>
      <w:r w:rsidRPr="00960079">
        <w:rPr>
          <w:rFonts w:ascii="Baltica" w:hAnsi="Baltica" w:cstheme="majorBidi"/>
          <w:bCs/>
          <w:spacing w:val="1"/>
          <w:sz w:val="22"/>
          <w:szCs w:val="22"/>
        </w:rPr>
        <w:t xml:space="preserve"> </w:t>
      </w:r>
      <w:r w:rsidRPr="00960079">
        <w:rPr>
          <w:rFonts w:ascii="Baltica" w:hAnsi="Baltica" w:cstheme="majorBidi"/>
          <w:bCs/>
          <w:sz w:val="22"/>
          <w:szCs w:val="22"/>
        </w:rPr>
        <w:t>yang</w:t>
      </w:r>
      <w:r w:rsidRPr="00960079">
        <w:rPr>
          <w:rFonts w:ascii="Baltica" w:hAnsi="Baltica" w:cstheme="majorBidi"/>
          <w:bCs/>
          <w:spacing w:val="1"/>
          <w:sz w:val="22"/>
          <w:szCs w:val="22"/>
        </w:rPr>
        <w:t xml:space="preserve"> </w:t>
      </w:r>
      <w:r w:rsidRPr="00960079">
        <w:rPr>
          <w:rFonts w:ascii="Baltica" w:hAnsi="Baltica" w:cstheme="majorBidi"/>
          <w:bCs/>
          <w:sz w:val="22"/>
          <w:szCs w:val="22"/>
        </w:rPr>
        <w:t>memudahkan</w:t>
      </w:r>
      <w:r w:rsidRPr="00960079">
        <w:rPr>
          <w:rFonts w:ascii="Baltica" w:hAnsi="Baltica" w:cstheme="majorBidi"/>
          <w:bCs/>
          <w:spacing w:val="1"/>
          <w:sz w:val="22"/>
          <w:szCs w:val="22"/>
        </w:rPr>
        <w:t xml:space="preserve"> </w:t>
      </w:r>
      <w:r w:rsidRPr="00960079">
        <w:rPr>
          <w:rFonts w:ascii="Baltica" w:hAnsi="Baltica" w:cstheme="majorBidi"/>
          <w:bCs/>
          <w:sz w:val="22"/>
          <w:szCs w:val="22"/>
        </w:rPr>
        <w:t>peneliti</w:t>
      </w:r>
      <w:r w:rsidRPr="00960079">
        <w:rPr>
          <w:rFonts w:ascii="Baltica" w:hAnsi="Baltica" w:cstheme="majorBidi"/>
          <w:bCs/>
          <w:spacing w:val="1"/>
          <w:sz w:val="22"/>
          <w:szCs w:val="22"/>
        </w:rPr>
        <w:t xml:space="preserve"> </w:t>
      </w:r>
      <w:r w:rsidRPr="00960079">
        <w:rPr>
          <w:rFonts w:ascii="Baltica" w:hAnsi="Baltica" w:cstheme="majorBidi"/>
          <w:bCs/>
          <w:sz w:val="22"/>
          <w:szCs w:val="22"/>
        </w:rPr>
        <w:t>dalam</w:t>
      </w:r>
      <w:r w:rsidRPr="00960079">
        <w:rPr>
          <w:rFonts w:ascii="Baltica" w:hAnsi="Baltica" w:cstheme="majorBidi"/>
          <w:bCs/>
          <w:spacing w:val="1"/>
          <w:sz w:val="22"/>
          <w:szCs w:val="22"/>
        </w:rPr>
        <w:t xml:space="preserve"> </w:t>
      </w:r>
      <w:r w:rsidRPr="00960079">
        <w:rPr>
          <w:rFonts w:ascii="Baltica" w:hAnsi="Baltica" w:cstheme="majorBidi"/>
          <w:bCs/>
          <w:sz w:val="22"/>
          <w:szCs w:val="22"/>
        </w:rPr>
        <w:t>memecahkan</w:t>
      </w:r>
      <w:r w:rsidRPr="00960079">
        <w:rPr>
          <w:rFonts w:ascii="Baltica" w:hAnsi="Baltica" w:cstheme="majorBidi"/>
          <w:bCs/>
          <w:spacing w:val="11"/>
          <w:sz w:val="22"/>
          <w:szCs w:val="22"/>
        </w:rPr>
        <w:t xml:space="preserve"> </w:t>
      </w:r>
      <w:r w:rsidRPr="00960079">
        <w:rPr>
          <w:rFonts w:ascii="Baltica" w:hAnsi="Baltica" w:cstheme="majorBidi"/>
          <w:bCs/>
          <w:sz w:val="22"/>
          <w:szCs w:val="22"/>
        </w:rPr>
        <w:t>sebuah</w:t>
      </w:r>
      <w:r w:rsidRPr="00960079">
        <w:rPr>
          <w:rFonts w:ascii="Baltica" w:hAnsi="Baltica" w:cstheme="majorBidi"/>
          <w:bCs/>
          <w:spacing w:val="16"/>
          <w:sz w:val="22"/>
          <w:szCs w:val="22"/>
        </w:rPr>
        <w:t xml:space="preserve"> </w:t>
      </w:r>
      <w:r w:rsidRPr="00960079">
        <w:rPr>
          <w:rFonts w:ascii="Baltica" w:hAnsi="Baltica" w:cstheme="majorBidi"/>
          <w:bCs/>
          <w:sz w:val="22"/>
          <w:szCs w:val="22"/>
        </w:rPr>
        <w:t>masalah</w:t>
      </w:r>
      <w:r w:rsidRPr="00960079">
        <w:rPr>
          <w:rFonts w:ascii="Baltica" w:hAnsi="Baltica" w:cstheme="majorBidi"/>
          <w:bCs/>
          <w:spacing w:val="16"/>
          <w:sz w:val="22"/>
          <w:szCs w:val="22"/>
        </w:rPr>
        <w:t xml:space="preserve"> </w:t>
      </w:r>
      <w:r w:rsidRPr="00960079">
        <w:rPr>
          <w:rFonts w:ascii="Baltica" w:hAnsi="Baltica" w:cstheme="majorBidi"/>
          <w:bCs/>
          <w:sz w:val="22"/>
          <w:szCs w:val="22"/>
        </w:rPr>
        <w:t>yang</w:t>
      </w:r>
      <w:r w:rsidRPr="00960079">
        <w:rPr>
          <w:rFonts w:ascii="Baltica" w:hAnsi="Baltica" w:cstheme="majorBidi"/>
          <w:bCs/>
          <w:spacing w:val="21"/>
          <w:sz w:val="22"/>
          <w:szCs w:val="22"/>
        </w:rPr>
        <w:t xml:space="preserve"> </w:t>
      </w:r>
      <w:r w:rsidRPr="00960079">
        <w:rPr>
          <w:rFonts w:ascii="Baltica" w:hAnsi="Baltica" w:cstheme="majorBidi"/>
          <w:bCs/>
          <w:sz w:val="22"/>
          <w:szCs w:val="22"/>
        </w:rPr>
        <w:t>ingin</w:t>
      </w:r>
      <w:r w:rsidRPr="00960079">
        <w:rPr>
          <w:rFonts w:ascii="Baltica" w:hAnsi="Baltica" w:cstheme="majorBidi"/>
          <w:bCs/>
          <w:spacing w:val="16"/>
          <w:sz w:val="22"/>
          <w:szCs w:val="22"/>
        </w:rPr>
        <w:t xml:space="preserve"> </w:t>
      </w:r>
      <w:r w:rsidRPr="00960079">
        <w:rPr>
          <w:rFonts w:ascii="Baltica" w:hAnsi="Baltica" w:cstheme="majorBidi"/>
          <w:bCs/>
          <w:sz w:val="22"/>
          <w:szCs w:val="22"/>
        </w:rPr>
        <w:t>diteliti.</w:t>
      </w:r>
      <w:r w:rsidRPr="00960079">
        <w:rPr>
          <w:rFonts w:ascii="Baltica" w:hAnsi="Baltica" w:cstheme="majorBidi"/>
          <w:bCs/>
          <w:spacing w:val="25"/>
          <w:sz w:val="22"/>
          <w:szCs w:val="22"/>
        </w:rPr>
        <w:t xml:space="preserve"> </w:t>
      </w:r>
      <w:r w:rsidRPr="00960079">
        <w:rPr>
          <w:rFonts w:ascii="Baltica" w:hAnsi="Baltica" w:cstheme="majorBidi"/>
          <w:bCs/>
          <w:sz w:val="22"/>
          <w:szCs w:val="22"/>
        </w:rPr>
        <w:t>Dalam</w:t>
      </w:r>
      <w:r w:rsidRPr="00960079">
        <w:rPr>
          <w:rFonts w:ascii="Baltica" w:hAnsi="Baltica" w:cstheme="majorBidi"/>
          <w:bCs/>
          <w:spacing w:val="12"/>
          <w:sz w:val="22"/>
          <w:szCs w:val="22"/>
        </w:rPr>
        <w:t xml:space="preserve"> </w:t>
      </w:r>
      <w:r w:rsidRPr="00960079">
        <w:rPr>
          <w:rFonts w:ascii="Baltica" w:hAnsi="Baltica" w:cstheme="majorBidi"/>
          <w:bCs/>
          <w:sz w:val="22"/>
          <w:szCs w:val="22"/>
        </w:rPr>
        <w:t>pencapaian</w:t>
      </w:r>
      <w:r w:rsidRPr="00960079">
        <w:rPr>
          <w:rFonts w:ascii="Baltica" w:hAnsi="Baltica" w:cstheme="majorBidi"/>
          <w:bCs/>
          <w:spacing w:val="12"/>
          <w:sz w:val="22"/>
          <w:szCs w:val="22"/>
        </w:rPr>
        <w:t xml:space="preserve"> </w:t>
      </w:r>
      <w:r w:rsidRPr="00960079">
        <w:rPr>
          <w:rFonts w:ascii="Baltica" w:hAnsi="Baltica" w:cstheme="majorBidi"/>
          <w:bCs/>
          <w:sz w:val="22"/>
          <w:szCs w:val="22"/>
        </w:rPr>
        <w:t>hasil,</w:t>
      </w:r>
      <w:r w:rsidRPr="00960079">
        <w:rPr>
          <w:rFonts w:ascii="Baltica" w:hAnsi="Baltica" w:cstheme="majorBidi"/>
          <w:bCs/>
          <w:spacing w:val="22"/>
          <w:sz w:val="22"/>
          <w:szCs w:val="22"/>
        </w:rPr>
        <w:t xml:space="preserve"> </w:t>
      </w:r>
      <w:r w:rsidRPr="00960079">
        <w:rPr>
          <w:rFonts w:ascii="Baltica" w:hAnsi="Baltica" w:cstheme="majorBidi"/>
          <w:bCs/>
          <w:sz w:val="22"/>
          <w:szCs w:val="22"/>
        </w:rPr>
        <w:t>model</w:t>
      </w:r>
      <w:r w:rsidRPr="00960079">
        <w:rPr>
          <w:rFonts w:ascii="Baltica" w:hAnsi="Baltica" w:cstheme="majorBidi"/>
          <w:bCs/>
          <w:sz w:val="22"/>
          <w:szCs w:val="22"/>
          <w:lang w:val="id-ID"/>
        </w:rPr>
        <w:t xml:space="preserve"> </w:t>
      </w:r>
      <w:r w:rsidRPr="00960079">
        <w:rPr>
          <w:rFonts w:ascii="Baltica" w:hAnsi="Baltica" w:cstheme="majorBidi"/>
          <w:bCs/>
          <w:sz w:val="22"/>
          <w:szCs w:val="22"/>
        </w:rPr>
        <w:t>pengembangan</w:t>
      </w:r>
      <w:r w:rsidRPr="00960079">
        <w:rPr>
          <w:rFonts w:ascii="Baltica" w:hAnsi="Baltica" w:cstheme="majorBidi"/>
          <w:bCs/>
          <w:spacing w:val="7"/>
          <w:sz w:val="22"/>
          <w:szCs w:val="22"/>
        </w:rPr>
        <w:t xml:space="preserve"> </w:t>
      </w:r>
      <w:r w:rsidRPr="00960079">
        <w:rPr>
          <w:rFonts w:ascii="Baltica" w:hAnsi="Baltica" w:cstheme="majorBidi"/>
          <w:bCs/>
          <w:sz w:val="22"/>
          <w:szCs w:val="22"/>
        </w:rPr>
        <w:t>ADDIE</w:t>
      </w:r>
      <w:r w:rsidRPr="00960079">
        <w:rPr>
          <w:rFonts w:ascii="Baltica" w:hAnsi="Baltica" w:cstheme="majorBidi"/>
          <w:bCs/>
          <w:spacing w:val="13"/>
          <w:sz w:val="22"/>
          <w:szCs w:val="22"/>
        </w:rPr>
        <w:t xml:space="preserve"> </w:t>
      </w:r>
      <w:r w:rsidRPr="00960079">
        <w:rPr>
          <w:rFonts w:ascii="Baltica" w:hAnsi="Baltica" w:cstheme="majorBidi"/>
          <w:bCs/>
          <w:sz w:val="22"/>
          <w:szCs w:val="22"/>
        </w:rPr>
        <w:t>ini</w:t>
      </w:r>
      <w:r w:rsidRPr="00960079">
        <w:rPr>
          <w:rFonts w:ascii="Baltica" w:hAnsi="Baltica" w:cstheme="majorBidi"/>
          <w:bCs/>
          <w:spacing w:val="7"/>
          <w:sz w:val="22"/>
          <w:szCs w:val="22"/>
        </w:rPr>
        <w:t xml:space="preserve"> </w:t>
      </w:r>
      <w:r w:rsidRPr="00960079">
        <w:rPr>
          <w:rFonts w:ascii="Baltica" w:hAnsi="Baltica" w:cstheme="majorBidi"/>
          <w:bCs/>
          <w:sz w:val="22"/>
          <w:szCs w:val="22"/>
        </w:rPr>
        <w:t>memiliki</w:t>
      </w:r>
      <w:r w:rsidRPr="00960079">
        <w:rPr>
          <w:rFonts w:ascii="Baltica" w:hAnsi="Baltica" w:cstheme="majorBidi"/>
          <w:bCs/>
          <w:spacing w:val="7"/>
          <w:sz w:val="22"/>
          <w:szCs w:val="22"/>
        </w:rPr>
        <w:t xml:space="preserve"> </w:t>
      </w:r>
      <w:r w:rsidRPr="00960079">
        <w:rPr>
          <w:rFonts w:ascii="Baltica" w:hAnsi="Baltica" w:cstheme="majorBidi"/>
          <w:bCs/>
          <w:sz w:val="22"/>
          <w:szCs w:val="22"/>
        </w:rPr>
        <w:t>langkah-langkah</w:t>
      </w:r>
      <w:r w:rsidRPr="00960079">
        <w:rPr>
          <w:rFonts w:ascii="Baltica" w:hAnsi="Baltica" w:cstheme="majorBidi"/>
          <w:bCs/>
          <w:spacing w:val="6"/>
          <w:sz w:val="22"/>
          <w:szCs w:val="22"/>
        </w:rPr>
        <w:t xml:space="preserve"> </w:t>
      </w:r>
      <w:r w:rsidRPr="00960079">
        <w:rPr>
          <w:rFonts w:ascii="Baltica" w:hAnsi="Baltica" w:cstheme="majorBidi"/>
          <w:bCs/>
          <w:sz w:val="22"/>
          <w:szCs w:val="22"/>
        </w:rPr>
        <w:t>tahapan,</w:t>
      </w:r>
      <w:r w:rsidRPr="00960079">
        <w:rPr>
          <w:rFonts w:ascii="Baltica" w:hAnsi="Baltica" w:cstheme="majorBidi"/>
          <w:bCs/>
          <w:spacing w:val="13"/>
          <w:sz w:val="22"/>
          <w:szCs w:val="22"/>
        </w:rPr>
        <w:t xml:space="preserve"> </w:t>
      </w:r>
      <w:r w:rsidRPr="00960079">
        <w:rPr>
          <w:rFonts w:ascii="Baltica" w:hAnsi="Baltica" w:cstheme="majorBidi"/>
          <w:bCs/>
          <w:sz w:val="22"/>
          <w:szCs w:val="22"/>
        </w:rPr>
        <w:t>yaitu:</w:t>
      </w:r>
      <w:bookmarkEnd w:id="0"/>
      <w:bookmarkEnd w:id="1"/>
      <w:r w:rsidRPr="00960079">
        <w:rPr>
          <w:rFonts w:ascii="Baltica" w:hAnsi="Baltica" w:cstheme="majorBidi"/>
          <w:bCs/>
          <w:sz w:val="22"/>
          <w:szCs w:val="22"/>
          <w:lang w:val="id-ID"/>
        </w:rPr>
        <w:t xml:space="preserve"> </w:t>
      </w:r>
      <w:r w:rsidRPr="00960079">
        <w:rPr>
          <w:rFonts w:ascii="Baltica" w:hAnsi="Baltica" w:cstheme="majorBidi"/>
          <w:sz w:val="22"/>
          <w:szCs w:val="22"/>
        </w:rPr>
        <w:t>(1)</w:t>
      </w:r>
      <w:r w:rsidRPr="00960079">
        <w:rPr>
          <w:rFonts w:ascii="Baltica" w:hAnsi="Baltica" w:cstheme="majorBidi"/>
          <w:spacing w:val="8"/>
          <w:sz w:val="22"/>
          <w:szCs w:val="22"/>
        </w:rPr>
        <w:t xml:space="preserve"> </w:t>
      </w:r>
      <w:r w:rsidRPr="00960079">
        <w:rPr>
          <w:rFonts w:ascii="Baltica" w:hAnsi="Baltica" w:cstheme="majorBidi"/>
          <w:sz w:val="22"/>
          <w:szCs w:val="22"/>
        </w:rPr>
        <w:t>analisis,</w:t>
      </w:r>
      <w:r w:rsidRPr="00960079">
        <w:rPr>
          <w:rFonts w:ascii="Baltica" w:hAnsi="Baltica" w:cstheme="majorBidi"/>
          <w:sz w:val="22"/>
          <w:szCs w:val="22"/>
          <w:lang w:val="id-ID"/>
        </w:rPr>
        <w:t xml:space="preserve"> </w:t>
      </w:r>
      <w:r w:rsidRPr="00960079">
        <w:rPr>
          <w:rFonts w:ascii="Baltica" w:hAnsi="Baltica" w:cstheme="majorBidi"/>
          <w:sz w:val="22"/>
          <w:szCs w:val="22"/>
        </w:rPr>
        <w:t>(2)</w:t>
      </w:r>
      <w:r w:rsidRPr="00960079">
        <w:rPr>
          <w:rFonts w:ascii="Baltica" w:hAnsi="Baltica" w:cstheme="majorBidi"/>
          <w:spacing w:val="16"/>
          <w:sz w:val="22"/>
          <w:szCs w:val="22"/>
        </w:rPr>
        <w:t xml:space="preserve"> </w:t>
      </w:r>
      <w:r w:rsidRPr="00960079">
        <w:rPr>
          <w:rFonts w:ascii="Baltica" w:hAnsi="Baltica" w:cstheme="majorBidi"/>
          <w:sz w:val="22"/>
          <w:szCs w:val="22"/>
        </w:rPr>
        <w:t>perancangan,</w:t>
      </w:r>
      <w:r w:rsidRPr="00960079">
        <w:rPr>
          <w:rFonts w:ascii="Baltica" w:hAnsi="Baltica" w:cstheme="majorBidi"/>
          <w:spacing w:val="21"/>
          <w:sz w:val="22"/>
          <w:szCs w:val="22"/>
        </w:rPr>
        <w:t xml:space="preserve"> </w:t>
      </w:r>
      <w:r w:rsidRPr="00960079">
        <w:rPr>
          <w:rFonts w:ascii="Baltica" w:hAnsi="Baltica" w:cstheme="majorBidi"/>
          <w:sz w:val="22"/>
          <w:szCs w:val="22"/>
        </w:rPr>
        <w:t>(3)</w:t>
      </w:r>
      <w:r w:rsidRPr="00960079">
        <w:rPr>
          <w:rFonts w:ascii="Baltica" w:hAnsi="Baltica" w:cstheme="majorBidi"/>
          <w:spacing w:val="16"/>
          <w:sz w:val="22"/>
          <w:szCs w:val="22"/>
        </w:rPr>
        <w:t xml:space="preserve"> </w:t>
      </w:r>
      <w:r w:rsidRPr="00960079">
        <w:rPr>
          <w:rFonts w:ascii="Baltica" w:hAnsi="Baltica" w:cstheme="majorBidi"/>
          <w:sz w:val="22"/>
          <w:szCs w:val="22"/>
        </w:rPr>
        <w:t>pengembangan,</w:t>
      </w:r>
      <w:r w:rsidRPr="00960079">
        <w:rPr>
          <w:rFonts w:ascii="Baltica" w:hAnsi="Baltica" w:cstheme="majorBidi"/>
          <w:spacing w:val="21"/>
          <w:sz w:val="22"/>
          <w:szCs w:val="22"/>
        </w:rPr>
        <w:t xml:space="preserve"> </w:t>
      </w:r>
      <w:r w:rsidRPr="00960079">
        <w:rPr>
          <w:rFonts w:ascii="Baltica" w:hAnsi="Baltica" w:cstheme="majorBidi"/>
          <w:sz w:val="22"/>
          <w:szCs w:val="22"/>
        </w:rPr>
        <w:t>(4)</w:t>
      </w:r>
      <w:r w:rsidRPr="00960079">
        <w:rPr>
          <w:rFonts w:ascii="Baltica" w:hAnsi="Baltica" w:cstheme="majorBidi"/>
          <w:spacing w:val="17"/>
          <w:sz w:val="22"/>
          <w:szCs w:val="22"/>
        </w:rPr>
        <w:t xml:space="preserve"> </w:t>
      </w:r>
      <w:r w:rsidRPr="00960079">
        <w:rPr>
          <w:rFonts w:ascii="Baltica" w:hAnsi="Baltica" w:cstheme="majorBidi"/>
          <w:sz w:val="22"/>
          <w:szCs w:val="22"/>
        </w:rPr>
        <w:t>implementasi,</w:t>
      </w:r>
      <w:r w:rsidRPr="00960079">
        <w:rPr>
          <w:rFonts w:ascii="Baltica" w:hAnsi="Baltica" w:cstheme="majorBidi"/>
          <w:spacing w:val="21"/>
          <w:sz w:val="22"/>
          <w:szCs w:val="22"/>
        </w:rPr>
        <w:t xml:space="preserve"> </w:t>
      </w:r>
      <w:r w:rsidRPr="00960079">
        <w:rPr>
          <w:rFonts w:ascii="Baltica" w:hAnsi="Baltica" w:cstheme="majorBidi"/>
          <w:sz w:val="22"/>
          <w:szCs w:val="22"/>
        </w:rPr>
        <w:t>dan</w:t>
      </w:r>
      <w:r w:rsidRPr="00960079">
        <w:rPr>
          <w:rFonts w:ascii="Baltica" w:hAnsi="Baltica" w:cstheme="majorBidi"/>
          <w:spacing w:val="14"/>
          <w:sz w:val="22"/>
          <w:szCs w:val="22"/>
        </w:rPr>
        <w:t xml:space="preserve"> </w:t>
      </w:r>
      <w:r w:rsidRPr="00960079">
        <w:rPr>
          <w:rFonts w:ascii="Baltica" w:hAnsi="Baltica" w:cstheme="majorBidi"/>
          <w:sz w:val="22"/>
          <w:szCs w:val="22"/>
        </w:rPr>
        <w:t>(5)</w:t>
      </w:r>
      <w:r w:rsidRPr="00960079">
        <w:rPr>
          <w:rFonts w:ascii="Baltica" w:hAnsi="Baltica" w:cstheme="majorBidi"/>
          <w:spacing w:val="20"/>
          <w:sz w:val="22"/>
          <w:szCs w:val="22"/>
        </w:rPr>
        <w:t xml:space="preserve"> </w:t>
      </w:r>
      <w:r w:rsidRPr="00960079">
        <w:rPr>
          <w:rFonts w:ascii="Baltica" w:hAnsi="Baltica" w:cstheme="majorBidi"/>
          <w:sz w:val="22"/>
          <w:szCs w:val="22"/>
        </w:rPr>
        <w:t>evaluasi.</w:t>
      </w:r>
      <w:r w:rsidRPr="00960079">
        <w:rPr>
          <w:rFonts w:ascii="Baltica" w:hAnsi="Baltica" w:cstheme="majorBidi"/>
          <w:spacing w:val="31"/>
          <w:sz w:val="22"/>
          <w:szCs w:val="22"/>
        </w:rPr>
        <w:t xml:space="preserve"> </w:t>
      </w:r>
      <w:r w:rsidRPr="00960079">
        <w:rPr>
          <w:rFonts w:ascii="Baltica" w:hAnsi="Baltica" w:cstheme="majorBidi"/>
          <w:sz w:val="22"/>
          <w:szCs w:val="22"/>
        </w:rPr>
        <w:t xml:space="preserve">Berikut </w:t>
      </w:r>
      <w:r w:rsidRPr="00960079">
        <w:rPr>
          <w:rFonts w:ascii="Baltica" w:hAnsi="Baltica" w:cstheme="majorBidi"/>
          <w:spacing w:val="-57"/>
          <w:sz w:val="22"/>
          <w:szCs w:val="22"/>
        </w:rPr>
        <w:t xml:space="preserve"> </w:t>
      </w:r>
      <w:r w:rsidRPr="00960079">
        <w:rPr>
          <w:rFonts w:ascii="Baltica" w:hAnsi="Baltica" w:cstheme="majorBidi"/>
          <w:sz w:val="22"/>
          <w:szCs w:val="22"/>
        </w:rPr>
        <w:t>penjelasan</w:t>
      </w:r>
      <w:r w:rsidRPr="00960079">
        <w:rPr>
          <w:rFonts w:ascii="Baltica" w:hAnsi="Baltica" w:cstheme="majorBidi"/>
          <w:spacing w:val="-4"/>
          <w:sz w:val="22"/>
          <w:szCs w:val="22"/>
        </w:rPr>
        <w:t xml:space="preserve"> </w:t>
      </w:r>
      <w:r w:rsidRPr="00960079">
        <w:rPr>
          <w:rFonts w:ascii="Baltica" w:hAnsi="Baltica" w:cstheme="majorBidi"/>
          <w:sz w:val="22"/>
          <w:szCs w:val="22"/>
        </w:rPr>
        <w:t>dari</w:t>
      </w:r>
      <w:r w:rsidRPr="00960079">
        <w:rPr>
          <w:rFonts w:ascii="Baltica" w:hAnsi="Baltica" w:cstheme="majorBidi"/>
          <w:spacing w:val="-4"/>
          <w:sz w:val="22"/>
          <w:szCs w:val="22"/>
        </w:rPr>
        <w:t xml:space="preserve"> </w:t>
      </w:r>
      <w:r w:rsidRPr="00960079">
        <w:rPr>
          <w:rFonts w:ascii="Baltica" w:hAnsi="Baltica" w:cstheme="majorBidi"/>
          <w:sz w:val="22"/>
          <w:szCs w:val="22"/>
        </w:rPr>
        <w:t>masing-masing</w:t>
      </w:r>
      <w:r w:rsidRPr="00960079">
        <w:rPr>
          <w:rFonts w:ascii="Baltica" w:hAnsi="Baltica" w:cstheme="majorBidi"/>
          <w:spacing w:val="1"/>
          <w:sz w:val="22"/>
          <w:szCs w:val="22"/>
        </w:rPr>
        <w:t xml:space="preserve"> </w:t>
      </w:r>
      <w:r w:rsidRPr="00960079">
        <w:rPr>
          <w:rFonts w:ascii="Baltica" w:hAnsi="Baltica" w:cstheme="majorBidi"/>
          <w:sz w:val="22"/>
          <w:szCs w:val="22"/>
        </w:rPr>
        <w:t>tahapan</w:t>
      </w:r>
      <w:r w:rsidRPr="00960079">
        <w:rPr>
          <w:rFonts w:ascii="Baltica" w:hAnsi="Baltica" w:cstheme="majorBidi"/>
          <w:spacing w:val="-4"/>
          <w:sz w:val="22"/>
          <w:szCs w:val="22"/>
        </w:rPr>
        <w:t xml:space="preserve"> </w:t>
      </w:r>
      <w:r w:rsidRPr="00960079">
        <w:rPr>
          <w:rFonts w:ascii="Baltica" w:hAnsi="Baltica" w:cstheme="majorBidi"/>
          <w:sz w:val="22"/>
          <w:szCs w:val="22"/>
        </w:rPr>
        <w:t>pengembangan</w:t>
      </w:r>
      <w:r w:rsidRPr="00960079">
        <w:rPr>
          <w:rFonts w:ascii="Baltica" w:hAnsi="Baltica" w:cstheme="majorBidi"/>
          <w:spacing w:val="1"/>
          <w:sz w:val="22"/>
          <w:szCs w:val="22"/>
        </w:rPr>
        <w:t xml:space="preserve"> </w:t>
      </w:r>
      <w:r w:rsidRPr="00960079">
        <w:rPr>
          <w:rFonts w:ascii="Baltica" w:hAnsi="Baltica" w:cstheme="majorBidi"/>
          <w:sz w:val="22"/>
          <w:szCs w:val="22"/>
        </w:rPr>
        <w:t>model</w:t>
      </w:r>
      <w:r w:rsidRPr="00960079">
        <w:rPr>
          <w:rFonts w:ascii="Baltica" w:hAnsi="Baltica" w:cstheme="majorBidi"/>
          <w:spacing w:val="-3"/>
          <w:sz w:val="22"/>
          <w:szCs w:val="22"/>
        </w:rPr>
        <w:t xml:space="preserve"> </w:t>
      </w:r>
      <w:r w:rsidRPr="00960079">
        <w:rPr>
          <w:rFonts w:ascii="Baltica" w:hAnsi="Baltica" w:cstheme="majorBidi"/>
          <w:sz w:val="22"/>
          <w:szCs w:val="22"/>
        </w:rPr>
        <w:t>ADDIE.</w:t>
      </w:r>
    </w:p>
    <w:p w:rsidR="00C61793" w:rsidRPr="00960079" w:rsidRDefault="00C61793" w:rsidP="00C51FC7">
      <w:pPr>
        <w:pStyle w:val="ListParagraphBodyoftextListParagraph1kepala1ColorfulList-Accent11Bodyoftext1Bodyoftext2Bodyoftext3ListParagraph11ListParagraphLaporanHEADING1MediumGrid1-Accent21Heading31Bodyoftext1kepala11Bodyoftext2Lis"/>
        <w:numPr>
          <w:ilvl w:val="0"/>
          <w:numId w:val="13"/>
        </w:numPr>
        <w:tabs>
          <w:tab w:val="num" w:pos="-545"/>
        </w:tabs>
        <w:spacing w:line="360" w:lineRule="auto"/>
        <w:ind w:left="306" w:hanging="306"/>
        <w:rPr>
          <w:rFonts w:ascii="Baltica" w:hAnsi="Baltica" w:cstheme="majorBidi"/>
        </w:rPr>
      </w:pPr>
      <w:r w:rsidRPr="00960079">
        <w:rPr>
          <w:rFonts w:ascii="Baltica" w:hAnsi="Baltica" w:cstheme="majorBidi"/>
        </w:rPr>
        <w:lastRenderedPageBreak/>
        <w:t>Tahapan</w:t>
      </w:r>
      <w:r w:rsidRPr="00960079">
        <w:rPr>
          <w:rFonts w:ascii="Baltica" w:hAnsi="Baltica" w:cstheme="majorBidi"/>
          <w:spacing w:val="-5"/>
        </w:rPr>
        <w:t xml:space="preserve"> </w:t>
      </w:r>
      <w:r w:rsidRPr="00960079">
        <w:rPr>
          <w:rFonts w:ascii="Baltica" w:hAnsi="Baltica" w:cstheme="majorBidi"/>
        </w:rPr>
        <w:t>Analisa</w:t>
      </w:r>
      <w:r w:rsidRPr="00960079">
        <w:rPr>
          <w:rFonts w:ascii="Baltica" w:hAnsi="Baltica" w:cstheme="majorBidi"/>
          <w:spacing w:val="-6"/>
        </w:rPr>
        <w:t xml:space="preserve"> </w:t>
      </w:r>
      <w:r w:rsidRPr="00960079">
        <w:rPr>
          <w:rFonts w:ascii="Baltica" w:hAnsi="Baltica" w:cstheme="majorBidi"/>
        </w:rPr>
        <w:t>(</w:t>
      </w:r>
      <w:r w:rsidRPr="00960079">
        <w:rPr>
          <w:rFonts w:ascii="Baltica" w:hAnsi="Baltica" w:cstheme="majorBidi"/>
          <w:i/>
        </w:rPr>
        <w:t>Analysis</w:t>
      </w:r>
      <w:r w:rsidRPr="00960079">
        <w:rPr>
          <w:rFonts w:ascii="Baltica" w:hAnsi="Baltica" w:cstheme="majorBidi"/>
        </w:rPr>
        <w:t>)</w:t>
      </w:r>
    </w:p>
    <w:p w:rsidR="00C61793" w:rsidRPr="00960079" w:rsidRDefault="00C61793" w:rsidP="00C61793">
      <w:pPr>
        <w:pStyle w:val="BodyText"/>
        <w:ind w:left="306" w:right="49" w:firstLine="0"/>
        <w:rPr>
          <w:rFonts w:ascii="Baltica" w:hAnsi="Baltica" w:cstheme="majorBidi"/>
          <w:sz w:val="22"/>
          <w:szCs w:val="22"/>
          <w:lang w:val="id-ID"/>
        </w:rPr>
      </w:pPr>
      <w:r w:rsidRPr="00960079">
        <w:rPr>
          <w:rFonts w:ascii="Baltica" w:hAnsi="Baltica" w:cstheme="majorBidi"/>
          <w:sz w:val="22"/>
          <w:szCs w:val="22"/>
        </w:rPr>
        <w:t>Tahapan</w:t>
      </w:r>
      <w:r w:rsidRPr="00960079">
        <w:rPr>
          <w:rFonts w:ascii="Baltica" w:hAnsi="Baltica" w:cstheme="majorBidi"/>
          <w:spacing w:val="1"/>
          <w:sz w:val="22"/>
          <w:szCs w:val="22"/>
        </w:rPr>
        <w:t xml:space="preserve"> </w:t>
      </w:r>
      <w:r w:rsidRPr="00960079">
        <w:rPr>
          <w:rFonts w:ascii="Baltica" w:hAnsi="Baltica" w:cstheme="majorBidi"/>
          <w:sz w:val="22"/>
          <w:szCs w:val="22"/>
        </w:rPr>
        <w:t>analisis</w:t>
      </w:r>
      <w:r w:rsidRPr="00960079">
        <w:rPr>
          <w:rFonts w:ascii="Baltica" w:hAnsi="Baltica" w:cstheme="majorBidi"/>
          <w:spacing w:val="1"/>
          <w:sz w:val="22"/>
          <w:szCs w:val="22"/>
        </w:rPr>
        <w:t xml:space="preserve"> </w:t>
      </w:r>
      <w:r w:rsidRPr="00960079">
        <w:rPr>
          <w:rFonts w:ascii="Baltica" w:hAnsi="Baltica" w:cstheme="majorBidi"/>
          <w:sz w:val="22"/>
          <w:szCs w:val="22"/>
        </w:rPr>
        <w:t>ini</w:t>
      </w:r>
      <w:r w:rsidRPr="00960079">
        <w:rPr>
          <w:rFonts w:ascii="Baltica" w:hAnsi="Baltica" w:cstheme="majorBidi"/>
          <w:spacing w:val="1"/>
          <w:sz w:val="22"/>
          <w:szCs w:val="22"/>
        </w:rPr>
        <w:t xml:space="preserve"> </w:t>
      </w:r>
      <w:r w:rsidRPr="00960079">
        <w:rPr>
          <w:rFonts w:ascii="Baltica" w:hAnsi="Baltica" w:cstheme="majorBidi"/>
          <w:sz w:val="22"/>
          <w:szCs w:val="22"/>
        </w:rPr>
        <w:t>merupakan</w:t>
      </w:r>
      <w:r w:rsidRPr="00960079">
        <w:rPr>
          <w:rFonts w:ascii="Baltica" w:hAnsi="Baltica" w:cstheme="majorBidi"/>
          <w:spacing w:val="1"/>
          <w:sz w:val="22"/>
          <w:szCs w:val="22"/>
        </w:rPr>
        <w:t xml:space="preserve"> </w:t>
      </w:r>
      <w:r w:rsidRPr="00960079">
        <w:rPr>
          <w:rFonts w:ascii="Baltica" w:hAnsi="Baltica" w:cstheme="majorBidi"/>
          <w:sz w:val="22"/>
          <w:szCs w:val="22"/>
        </w:rPr>
        <w:t>langkah</w:t>
      </w:r>
      <w:r w:rsidRPr="00960079">
        <w:rPr>
          <w:rFonts w:ascii="Baltica" w:hAnsi="Baltica" w:cstheme="majorBidi"/>
          <w:spacing w:val="1"/>
          <w:sz w:val="22"/>
          <w:szCs w:val="22"/>
        </w:rPr>
        <w:t xml:space="preserve"> </w:t>
      </w:r>
      <w:r w:rsidRPr="00960079">
        <w:rPr>
          <w:rFonts w:ascii="Baltica" w:hAnsi="Baltica" w:cstheme="majorBidi"/>
          <w:sz w:val="22"/>
          <w:szCs w:val="22"/>
        </w:rPr>
        <w:t>awal</w:t>
      </w:r>
      <w:r w:rsidRPr="00960079">
        <w:rPr>
          <w:rFonts w:ascii="Baltica" w:hAnsi="Baltica" w:cstheme="majorBidi"/>
          <w:spacing w:val="1"/>
          <w:sz w:val="22"/>
          <w:szCs w:val="22"/>
        </w:rPr>
        <w:t xml:space="preserve"> </w:t>
      </w:r>
      <w:r w:rsidRPr="00960079">
        <w:rPr>
          <w:rFonts w:ascii="Baltica" w:hAnsi="Baltica" w:cstheme="majorBidi"/>
          <w:sz w:val="22"/>
          <w:szCs w:val="22"/>
        </w:rPr>
        <w:t>dalam</w:t>
      </w:r>
      <w:r w:rsidRPr="00960079">
        <w:rPr>
          <w:rFonts w:ascii="Baltica" w:hAnsi="Baltica" w:cstheme="majorBidi"/>
          <w:spacing w:val="1"/>
          <w:sz w:val="22"/>
          <w:szCs w:val="22"/>
        </w:rPr>
        <w:t xml:space="preserve"> </w:t>
      </w:r>
      <w:r w:rsidRPr="00960079">
        <w:rPr>
          <w:rFonts w:ascii="Baltica" w:hAnsi="Baltica" w:cstheme="majorBidi"/>
          <w:sz w:val="22"/>
          <w:szCs w:val="22"/>
        </w:rPr>
        <w:t>melihat,</w:t>
      </w:r>
      <w:r w:rsidRPr="00960079">
        <w:rPr>
          <w:rFonts w:ascii="Baltica" w:hAnsi="Baltica" w:cstheme="majorBidi"/>
          <w:spacing w:val="1"/>
          <w:sz w:val="22"/>
          <w:szCs w:val="22"/>
        </w:rPr>
        <w:t xml:space="preserve"> </w:t>
      </w:r>
      <w:r w:rsidRPr="00960079">
        <w:rPr>
          <w:rFonts w:ascii="Baltica" w:hAnsi="Baltica" w:cstheme="majorBidi"/>
          <w:sz w:val="22"/>
          <w:szCs w:val="22"/>
        </w:rPr>
        <w:t>mengamati,</w:t>
      </w:r>
      <w:r w:rsidRPr="00960079">
        <w:rPr>
          <w:rFonts w:ascii="Baltica" w:hAnsi="Baltica" w:cstheme="majorBidi"/>
          <w:spacing w:val="1"/>
          <w:sz w:val="22"/>
          <w:szCs w:val="22"/>
        </w:rPr>
        <w:t xml:space="preserve"> </w:t>
      </w:r>
      <w:r w:rsidRPr="00960079">
        <w:rPr>
          <w:rFonts w:ascii="Baltica" w:hAnsi="Baltica" w:cstheme="majorBidi"/>
          <w:sz w:val="22"/>
          <w:szCs w:val="22"/>
        </w:rPr>
        <w:t>dan</w:t>
      </w:r>
      <w:r w:rsidRPr="00960079">
        <w:rPr>
          <w:rFonts w:ascii="Baltica" w:hAnsi="Baltica" w:cstheme="majorBidi"/>
          <w:spacing w:val="1"/>
          <w:sz w:val="22"/>
          <w:szCs w:val="22"/>
        </w:rPr>
        <w:t xml:space="preserve"> </w:t>
      </w:r>
      <w:r w:rsidRPr="00960079">
        <w:rPr>
          <w:rFonts w:ascii="Baltica" w:hAnsi="Baltica" w:cstheme="majorBidi"/>
          <w:sz w:val="22"/>
          <w:szCs w:val="22"/>
        </w:rPr>
        <w:t>menentukan</w:t>
      </w:r>
      <w:r w:rsidRPr="00960079">
        <w:rPr>
          <w:rFonts w:ascii="Baltica" w:hAnsi="Baltica" w:cstheme="majorBidi"/>
          <w:spacing w:val="1"/>
          <w:sz w:val="22"/>
          <w:szCs w:val="22"/>
        </w:rPr>
        <w:t xml:space="preserve"> </w:t>
      </w:r>
      <w:r w:rsidRPr="00960079">
        <w:rPr>
          <w:rFonts w:ascii="Baltica" w:hAnsi="Baltica" w:cstheme="majorBidi"/>
          <w:sz w:val="22"/>
          <w:szCs w:val="22"/>
        </w:rPr>
        <w:t>materi</w:t>
      </w:r>
      <w:r w:rsidRPr="00960079">
        <w:rPr>
          <w:rFonts w:ascii="Baltica" w:hAnsi="Baltica" w:cstheme="majorBidi"/>
          <w:spacing w:val="1"/>
          <w:sz w:val="22"/>
          <w:szCs w:val="22"/>
        </w:rPr>
        <w:t xml:space="preserve"> </w:t>
      </w:r>
      <w:r w:rsidRPr="00960079">
        <w:rPr>
          <w:rFonts w:ascii="Baltica" w:hAnsi="Baltica" w:cstheme="majorBidi"/>
          <w:sz w:val="22"/>
          <w:szCs w:val="22"/>
        </w:rPr>
        <w:t>ajar</w:t>
      </w:r>
      <w:r w:rsidRPr="00960079">
        <w:rPr>
          <w:rFonts w:ascii="Baltica" w:hAnsi="Baltica" w:cstheme="majorBidi"/>
          <w:spacing w:val="1"/>
          <w:sz w:val="22"/>
          <w:szCs w:val="22"/>
        </w:rPr>
        <w:t xml:space="preserve"> </w:t>
      </w:r>
      <w:r w:rsidRPr="00960079">
        <w:rPr>
          <w:rFonts w:ascii="Baltica" w:hAnsi="Baltica" w:cstheme="majorBidi"/>
          <w:sz w:val="22"/>
          <w:szCs w:val="22"/>
        </w:rPr>
        <w:t>yang</w:t>
      </w:r>
      <w:r w:rsidRPr="00960079">
        <w:rPr>
          <w:rFonts w:ascii="Baltica" w:hAnsi="Baltica" w:cstheme="majorBidi"/>
          <w:spacing w:val="1"/>
          <w:sz w:val="22"/>
          <w:szCs w:val="22"/>
        </w:rPr>
        <w:t xml:space="preserve"> </w:t>
      </w:r>
      <w:r w:rsidRPr="00960079">
        <w:rPr>
          <w:rFonts w:ascii="Baltica" w:hAnsi="Baltica" w:cstheme="majorBidi"/>
          <w:sz w:val="22"/>
          <w:szCs w:val="22"/>
        </w:rPr>
        <w:t>sesuai</w:t>
      </w:r>
      <w:r w:rsidRPr="00960079">
        <w:rPr>
          <w:rFonts w:ascii="Baltica" w:hAnsi="Baltica" w:cstheme="majorBidi"/>
          <w:spacing w:val="1"/>
          <w:sz w:val="22"/>
          <w:szCs w:val="22"/>
        </w:rPr>
        <w:t xml:space="preserve"> </w:t>
      </w:r>
      <w:r w:rsidRPr="00960079">
        <w:rPr>
          <w:rFonts w:ascii="Baltica" w:hAnsi="Baltica" w:cstheme="majorBidi"/>
          <w:sz w:val="22"/>
          <w:szCs w:val="22"/>
        </w:rPr>
        <w:t>dengan</w:t>
      </w:r>
      <w:r w:rsidRPr="00960079">
        <w:rPr>
          <w:rFonts w:ascii="Baltica" w:hAnsi="Baltica" w:cstheme="majorBidi"/>
          <w:spacing w:val="1"/>
          <w:sz w:val="22"/>
          <w:szCs w:val="22"/>
        </w:rPr>
        <w:t xml:space="preserve"> </w:t>
      </w:r>
      <w:r w:rsidRPr="00960079">
        <w:rPr>
          <w:rFonts w:ascii="Baltica" w:hAnsi="Baltica" w:cstheme="majorBidi"/>
          <w:sz w:val="22"/>
          <w:szCs w:val="22"/>
        </w:rPr>
        <w:t>tingkatan</w:t>
      </w:r>
      <w:r w:rsidRPr="00960079">
        <w:rPr>
          <w:rFonts w:ascii="Baltica" w:hAnsi="Baltica" w:cstheme="majorBidi"/>
          <w:spacing w:val="1"/>
          <w:sz w:val="22"/>
          <w:szCs w:val="22"/>
        </w:rPr>
        <w:t xml:space="preserve"> </w:t>
      </w:r>
      <w:r w:rsidRPr="00960079">
        <w:rPr>
          <w:rFonts w:ascii="Baltica" w:hAnsi="Baltica" w:cstheme="majorBidi"/>
          <w:sz w:val="22"/>
          <w:szCs w:val="22"/>
        </w:rPr>
        <w:t>penerima materi dan sesuai dengan perkembangannya.</w:t>
      </w:r>
    </w:p>
    <w:p w:rsidR="00765AA2" w:rsidRPr="00960079" w:rsidRDefault="000D6F91" w:rsidP="00765AA2">
      <w:pPr>
        <w:pStyle w:val="BodyText"/>
        <w:numPr>
          <w:ilvl w:val="0"/>
          <w:numId w:val="17"/>
        </w:numPr>
        <w:ind w:right="49"/>
        <w:rPr>
          <w:rFonts w:ascii="Baltica" w:hAnsi="Baltica" w:cstheme="majorBidi"/>
          <w:sz w:val="22"/>
          <w:szCs w:val="22"/>
          <w:lang w:val="id-ID"/>
        </w:rPr>
      </w:pPr>
      <w:r>
        <w:rPr>
          <w:rFonts w:ascii="Baltica" w:hAnsi="Baltica" w:cstheme="majorBidi"/>
          <w:sz w:val="22"/>
          <w:szCs w:val="22"/>
          <w:lang w:val="id-ID"/>
        </w:rPr>
        <w:t>Menganalisis Media</w:t>
      </w:r>
    </w:p>
    <w:p w:rsidR="00765AA2" w:rsidRPr="00960079" w:rsidRDefault="00765AA2" w:rsidP="00765AA2">
      <w:pPr>
        <w:pStyle w:val="BodyText"/>
        <w:numPr>
          <w:ilvl w:val="0"/>
          <w:numId w:val="17"/>
        </w:numPr>
        <w:ind w:right="49"/>
        <w:rPr>
          <w:rFonts w:ascii="Baltica" w:hAnsi="Baltica" w:cstheme="majorBidi"/>
          <w:sz w:val="22"/>
          <w:szCs w:val="22"/>
          <w:lang w:val="id-ID"/>
        </w:rPr>
      </w:pPr>
      <w:r w:rsidRPr="00960079">
        <w:rPr>
          <w:rFonts w:ascii="Baltica" w:hAnsi="Baltica" w:cstheme="majorBidi"/>
          <w:sz w:val="22"/>
          <w:szCs w:val="22"/>
          <w:lang w:val="id-ID"/>
        </w:rPr>
        <w:t>Analisis KD</w:t>
      </w:r>
    </w:p>
    <w:p w:rsidR="00765AA2" w:rsidRPr="00960079" w:rsidRDefault="00765AA2" w:rsidP="00765AA2">
      <w:pPr>
        <w:pStyle w:val="BodyText"/>
        <w:numPr>
          <w:ilvl w:val="0"/>
          <w:numId w:val="17"/>
        </w:numPr>
        <w:ind w:right="49"/>
        <w:rPr>
          <w:rFonts w:ascii="Baltica" w:hAnsi="Baltica" w:cstheme="majorBidi"/>
          <w:sz w:val="22"/>
          <w:szCs w:val="22"/>
          <w:lang w:val="id-ID"/>
        </w:rPr>
      </w:pPr>
      <w:r w:rsidRPr="00960079">
        <w:rPr>
          <w:rFonts w:ascii="Baltica" w:hAnsi="Baltica" w:cstheme="majorBidi"/>
          <w:sz w:val="22"/>
          <w:szCs w:val="22"/>
          <w:lang w:val="id-ID"/>
        </w:rPr>
        <w:t>Analisis karakter peserta didik</w:t>
      </w:r>
    </w:p>
    <w:p w:rsidR="00C61793" w:rsidRPr="00960079" w:rsidRDefault="00C61793" w:rsidP="00C51FC7">
      <w:pPr>
        <w:pStyle w:val="BodyText"/>
        <w:numPr>
          <w:ilvl w:val="0"/>
          <w:numId w:val="13"/>
        </w:numPr>
        <w:tabs>
          <w:tab w:val="num" w:pos="0"/>
          <w:tab w:val="left" w:pos="142"/>
          <w:tab w:val="left" w:pos="284"/>
        </w:tabs>
        <w:ind w:left="0" w:right="49" w:firstLine="0"/>
        <w:rPr>
          <w:rFonts w:ascii="Baltica" w:hAnsi="Baltica" w:cstheme="majorBidi"/>
          <w:sz w:val="22"/>
          <w:szCs w:val="22"/>
          <w:lang w:val="id-ID"/>
        </w:rPr>
      </w:pPr>
      <w:r w:rsidRPr="00960079">
        <w:rPr>
          <w:rFonts w:ascii="Baltica" w:hAnsi="Baltica" w:cstheme="majorBidi"/>
          <w:sz w:val="22"/>
          <w:szCs w:val="22"/>
        </w:rPr>
        <w:t>Tahapan</w:t>
      </w:r>
      <w:r w:rsidRPr="00960079">
        <w:rPr>
          <w:rFonts w:ascii="Baltica" w:hAnsi="Baltica" w:cstheme="majorBidi"/>
          <w:spacing w:val="-5"/>
          <w:sz w:val="22"/>
          <w:szCs w:val="22"/>
        </w:rPr>
        <w:t xml:space="preserve"> </w:t>
      </w:r>
      <w:r w:rsidRPr="00960079">
        <w:rPr>
          <w:rFonts w:ascii="Baltica" w:hAnsi="Baltica" w:cstheme="majorBidi"/>
          <w:sz w:val="22"/>
          <w:szCs w:val="22"/>
        </w:rPr>
        <w:t>Perancangan</w:t>
      </w:r>
      <w:r w:rsidRPr="00960079">
        <w:rPr>
          <w:rFonts w:ascii="Baltica" w:hAnsi="Baltica" w:cstheme="majorBidi"/>
          <w:spacing w:val="-4"/>
          <w:sz w:val="22"/>
          <w:szCs w:val="22"/>
        </w:rPr>
        <w:t xml:space="preserve"> </w:t>
      </w:r>
      <w:r w:rsidRPr="00960079">
        <w:rPr>
          <w:rFonts w:ascii="Baltica" w:hAnsi="Baltica" w:cstheme="majorBidi"/>
          <w:sz w:val="22"/>
          <w:szCs w:val="22"/>
        </w:rPr>
        <w:t>(</w:t>
      </w:r>
      <w:r w:rsidRPr="00960079">
        <w:rPr>
          <w:rFonts w:ascii="Baltica" w:hAnsi="Baltica" w:cstheme="majorBidi"/>
          <w:i/>
          <w:sz w:val="22"/>
          <w:szCs w:val="22"/>
        </w:rPr>
        <w:t>Design</w:t>
      </w:r>
      <w:r w:rsidRPr="00960079">
        <w:rPr>
          <w:rFonts w:ascii="Baltica" w:hAnsi="Baltica" w:cstheme="majorBidi"/>
          <w:sz w:val="22"/>
          <w:szCs w:val="22"/>
        </w:rPr>
        <w:t>)</w:t>
      </w:r>
    </w:p>
    <w:p w:rsidR="002059D4" w:rsidRPr="00960079" w:rsidRDefault="00C61793" w:rsidP="002059D4">
      <w:pPr>
        <w:pStyle w:val="BodyText"/>
        <w:ind w:left="306" w:right="49" w:firstLine="0"/>
        <w:rPr>
          <w:rFonts w:ascii="Baltica" w:hAnsi="Baltica" w:cstheme="majorBidi"/>
          <w:sz w:val="22"/>
          <w:szCs w:val="22"/>
          <w:lang w:val="id-ID"/>
        </w:rPr>
      </w:pPr>
      <w:r w:rsidRPr="00960079">
        <w:rPr>
          <w:rFonts w:ascii="Baltica" w:hAnsi="Baltica" w:cstheme="majorBidi"/>
          <w:sz w:val="22"/>
          <w:szCs w:val="22"/>
        </w:rPr>
        <w:t>Pada tahapan ini merupakan lanjutan dari analisis yang sudah diamati</w:t>
      </w:r>
      <w:r w:rsidRPr="00960079">
        <w:rPr>
          <w:rFonts w:ascii="Baltica" w:hAnsi="Baltica" w:cstheme="majorBidi"/>
          <w:spacing w:val="1"/>
          <w:sz w:val="22"/>
          <w:szCs w:val="22"/>
        </w:rPr>
        <w:t xml:space="preserve"> </w:t>
      </w:r>
      <w:r w:rsidRPr="00960079">
        <w:rPr>
          <w:rFonts w:ascii="Baltica" w:hAnsi="Baltica" w:cstheme="majorBidi"/>
          <w:sz w:val="22"/>
          <w:szCs w:val="22"/>
        </w:rPr>
        <w:t>dan</w:t>
      </w:r>
      <w:r w:rsidRPr="00960079">
        <w:rPr>
          <w:rFonts w:ascii="Baltica" w:hAnsi="Baltica" w:cstheme="majorBidi"/>
          <w:spacing w:val="1"/>
          <w:sz w:val="22"/>
          <w:szCs w:val="22"/>
        </w:rPr>
        <w:t xml:space="preserve"> </w:t>
      </w:r>
      <w:r w:rsidRPr="00960079">
        <w:rPr>
          <w:rFonts w:ascii="Baltica" w:hAnsi="Baltica" w:cstheme="majorBidi"/>
          <w:sz w:val="22"/>
          <w:szCs w:val="22"/>
        </w:rPr>
        <w:t>siap</w:t>
      </w:r>
      <w:r w:rsidRPr="00960079">
        <w:rPr>
          <w:rFonts w:ascii="Baltica" w:hAnsi="Baltica" w:cstheme="majorBidi"/>
          <w:spacing w:val="1"/>
          <w:sz w:val="22"/>
          <w:szCs w:val="22"/>
        </w:rPr>
        <w:t xml:space="preserve"> </w:t>
      </w:r>
      <w:r w:rsidRPr="00960079">
        <w:rPr>
          <w:rFonts w:ascii="Baltica" w:hAnsi="Baltica" w:cstheme="majorBidi"/>
          <w:sz w:val="22"/>
          <w:szCs w:val="22"/>
        </w:rPr>
        <w:t>untuk</w:t>
      </w:r>
      <w:r w:rsidRPr="00960079">
        <w:rPr>
          <w:rFonts w:ascii="Baltica" w:hAnsi="Baltica" w:cstheme="majorBidi"/>
          <w:spacing w:val="1"/>
          <w:sz w:val="22"/>
          <w:szCs w:val="22"/>
        </w:rPr>
        <w:t xml:space="preserve"> </w:t>
      </w:r>
      <w:r w:rsidRPr="00960079">
        <w:rPr>
          <w:rFonts w:ascii="Baltica" w:hAnsi="Baltica" w:cstheme="majorBidi"/>
          <w:sz w:val="22"/>
          <w:szCs w:val="22"/>
        </w:rPr>
        <w:t>di susun</w:t>
      </w:r>
      <w:r w:rsidRPr="00960079">
        <w:rPr>
          <w:rFonts w:ascii="Baltica" w:hAnsi="Baltica" w:cstheme="majorBidi"/>
          <w:spacing w:val="1"/>
          <w:sz w:val="22"/>
          <w:szCs w:val="22"/>
        </w:rPr>
        <w:t xml:space="preserve"> </w:t>
      </w:r>
      <w:r w:rsidRPr="00960079">
        <w:rPr>
          <w:rFonts w:ascii="Baltica" w:hAnsi="Baltica" w:cstheme="majorBidi"/>
          <w:sz w:val="22"/>
          <w:szCs w:val="22"/>
        </w:rPr>
        <w:t>dalam</w:t>
      </w:r>
      <w:r w:rsidRPr="00960079">
        <w:rPr>
          <w:rFonts w:ascii="Baltica" w:hAnsi="Baltica" w:cstheme="majorBidi"/>
          <w:spacing w:val="1"/>
          <w:sz w:val="22"/>
          <w:szCs w:val="22"/>
        </w:rPr>
        <w:t xml:space="preserve"> </w:t>
      </w:r>
      <w:r w:rsidRPr="00960079">
        <w:rPr>
          <w:rFonts w:ascii="Baltica" w:hAnsi="Baltica" w:cstheme="majorBidi"/>
          <w:sz w:val="22"/>
          <w:szCs w:val="22"/>
        </w:rPr>
        <w:t>sebuah</w:t>
      </w:r>
      <w:r w:rsidRPr="00960079">
        <w:rPr>
          <w:rFonts w:ascii="Baltica" w:hAnsi="Baltica" w:cstheme="majorBidi"/>
          <w:spacing w:val="1"/>
          <w:sz w:val="22"/>
          <w:szCs w:val="22"/>
        </w:rPr>
        <w:t xml:space="preserve"> </w:t>
      </w:r>
      <w:r w:rsidRPr="00960079">
        <w:rPr>
          <w:rFonts w:ascii="Baltica" w:hAnsi="Baltica" w:cstheme="majorBidi"/>
          <w:sz w:val="22"/>
          <w:szCs w:val="22"/>
        </w:rPr>
        <w:t>perancangan</w:t>
      </w:r>
      <w:r w:rsidRPr="00960079">
        <w:rPr>
          <w:rFonts w:ascii="Baltica" w:hAnsi="Baltica" w:cstheme="majorBidi"/>
          <w:spacing w:val="1"/>
          <w:sz w:val="22"/>
          <w:szCs w:val="22"/>
        </w:rPr>
        <w:t xml:space="preserve"> </w:t>
      </w:r>
      <w:r w:rsidRPr="00960079">
        <w:rPr>
          <w:rFonts w:ascii="Baltica" w:hAnsi="Baltica" w:cstheme="majorBidi"/>
          <w:sz w:val="22"/>
          <w:szCs w:val="22"/>
        </w:rPr>
        <w:t>pengembangan</w:t>
      </w:r>
      <w:r w:rsidRPr="00960079">
        <w:rPr>
          <w:rFonts w:ascii="Baltica" w:hAnsi="Baltica" w:cstheme="majorBidi"/>
          <w:spacing w:val="1"/>
          <w:sz w:val="22"/>
          <w:szCs w:val="22"/>
        </w:rPr>
        <w:t xml:space="preserve"> </w:t>
      </w:r>
      <w:r w:rsidRPr="00960079">
        <w:rPr>
          <w:rFonts w:ascii="Baltica" w:hAnsi="Baltica" w:cstheme="majorBidi"/>
          <w:sz w:val="22"/>
          <w:szCs w:val="22"/>
        </w:rPr>
        <w:t>suatu</w:t>
      </w:r>
      <w:r w:rsidRPr="00960079">
        <w:rPr>
          <w:rFonts w:ascii="Baltica" w:hAnsi="Baltica" w:cstheme="majorBidi"/>
          <w:spacing w:val="1"/>
          <w:sz w:val="22"/>
          <w:szCs w:val="22"/>
        </w:rPr>
        <w:t xml:space="preserve"> </w:t>
      </w:r>
      <w:r w:rsidRPr="00960079">
        <w:rPr>
          <w:rFonts w:ascii="Baltica" w:hAnsi="Baltica" w:cstheme="majorBidi"/>
          <w:sz w:val="22"/>
          <w:szCs w:val="22"/>
        </w:rPr>
        <w:t>produk. Tahapan perancangan ini melihat k</w:t>
      </w:r>
      <w:r w:rsidR="002059D4" w:rsidRPr="00960079">
        <w:rPr>
          <w:rFonts w:ascii="Baltica" w:hAnsi="Baltica" w:cstheme="majorBidi"/>
          <w:sz w:val="22"/>
          <w:szCs w:val="22"/>
        </w:rPr>
        <w:t>epada beberapa tahapan kegiatan</w:t>
      </w:r>
      <w:r w:rsidR="002059D4" w:rsidRPr="00960079">
        <w:rPr>
          <w:rFonts w:ascii="Baltica" w:hAnsi="Baltica" w:cstheme="majorBidi"/>
          <w:sz w:val="22"/>
          <w:szCs w:val="22"/>
          <w:lang w:val="id-ID"/>
        </w:rPr>
        <w:t>.</w:t>
      </w:r>
    </w:p>
    <w:p w:rsidR="002059D4" w:rsidRPr="00960079" w:rsidRDefault="002059D4" w:rsidP="002059D4">
      <w:pPr>
        <w:pStyle w:val="BodyText"/>
        <w:numPr>
          <w:ilvl w:val="0"/>
          <w:numId w:val="16"/>
        </w:numPr>
        <w:ind w:right="49"/>
        <w:rPr>
          <w:rFonts w:ascii="Baltica" w:hAnsi="Baltica" w:cstheme="majorBidi"/>
          <w:sz w:val="22"/>
          <w:szCs w:val="22"/>
          <w:lang w:val="id-ID"/>
        </w:rPr>
      </w:pPr>
      <w:r w:rsidRPr="00960079">
        <w:rPr>
          <w:rFonts w:ascii="Baltica" w:hAnsi="Baltica" w:cstheme="majorBidi"/>
          <w:sz w:val="22"/>
          <w:szCs w:val="22"/>
          <w:lang w:val="id-ID"/>
        </w:rPr>
        <w:t>Pemilihan Materi Terkait Bahan Ajar</w:t>
      </w:r>
    </w:p>
    <w:p w:rsidR="002059D4" w:rsidRPr="00960079" w:rsidRDefault="002059D4" w:rsidP="002059D4">
      <w:pPr>
        <w:pStyle w:val="BodyText"/>
        <w:ind w:left="649" w:right="49" w:firstLine="0"/>
        <w:rPr>
          <w:rFonts w:ascii="Baltica" w:hAnsi="Baltica" w:cstheme="majorBidi"/>
          <w:sz w:val="22"/>
          <w:szCs w:val="22"/>
          <w:lang w:val="id-ID"/>
        </w:rPr>
      </w:pPr>
      <w:r w:rsidRPr="00960079">
        <w:rPr>
          <w:rFonts w:ascii="Baltica" w:hAnsi="Baltica" w:cstheme="majorBidi"/>
          <w:sz w:val="22"/>
          <w:szCs w:val="22"/>
        </w:rPr>
        <w:t xml:space="preserve">Dalam pemilihan materi untuk di jadikan bahan dalam pembuatan video </w:t>
      </w:r>
      <w:r w:rsidRPr="00960079">
        <w:rPr>
          <w:rFonts w:ascii="Baltica" w:hAnsi="Baltica" w:cstheme="majorBidi"/>
          <w:sz w:val="22"/>
          <w:szCs w:val="22"/>
          <w:lang w:val="id-ID"/>
        </w:rPr>
        <w:t xml:space="preserve">animasi </w:t>
      </w:r>
      <w:r w:rsidRPr="00960079">
        <w:rPr>
          <w:rFonts w:ascii="Baltica" w:hAnsi="Baltica" w:cstheme="majorBidi"/>
          <w:sz w:val="22"/>
          <w:szCs w:val="22"/>
        </w:rPr>
        <w:t xml:space="preserve">maka harus disesuaikan dengan media yang digunakan. Keberhasilan dari video </w:t>
      </w:r>
      <w:r w:rsidRPr="00960079">
        <w:rPr>
          <w:rFonts w:ascii="Baltica" w:hAnsi="Baltica" w:cstheme="majorBidi"/>
          <w:sz w:val="22"/>
          <w:szCs w:val="22"/>
          <w:lang w:val="id-ID"/>
        </w:rPr>
        <w:t>animasi.</w:t>
      </w:r>
    </w:p>
    <w:p w:rsidR="002059D4" w:rsidRPr="00960079" w:rsidRDefault="002059D4" w:rsidP="002059D4">
      <w:pPr>
        <w:pStyle w:val="BodyText"/>
        <w:numPr>
          <w:ilvl w:val="0"/>
          <w:numId w:val="16"/>
        </w:numPr>
        <w:ind w:right="49"/>
        <w:rPr>
          <w:rFonts w:ascii="Baltica" w:hAnsi="Baltica" w:cstheme="majorBidi"/>
          <w:sz w:val="22"/>
          <w:szCs w:val="22"/>
          <w:lang w:val="id-ID"/>
        </w:rPr>
      </w:pPr>
      <w:r w:rsidRPr="00960079">
        <w:rPr>
          <w:rFonts w:ascii="Baltica" w:hAnsi="Baltica" w:cstheme="majorBidi"/>
          <w:sz w:val="22"/>
          <w:szCs w:val="22"/>
          <w:lang w:val="id-ID"/>
        </w:rPr>
        <w:t>Penyusunan Garis Besar Program Media (GBPM)</w:t>
      </w:r>
    </w:p>
    <w:p w:rsidR="002059D4" w:rsidRPr="00960079" w:rsidRDefault="002059D4" w:rsidP="002059D4">
      <w:pPr>
        <w:pStyle w:val="BodyText"/>
        <w:ind w:left="649" w:right="49" w:firstLine="0"/>
        <w:rPr>
          <w:rFonts w:ascii="Baltica" w:hAnsi="Baltica" w:cstheme="majorBidi"/>
          <w:sz w:val="22"/>
          <w:szCs w:val="22"/>
          <w:lang w:val="id-ID"/>
        </w:rPr>
      </w:pPr>
      <w:r w:rsidRPr="00960079">
        <w:rPr>
          <w:rFonts w:ascii="Baltica" w:hAnsi="Baltica" w:cstheme="majorBidi"/>
          <w:sz w:val="22"/>
          <w:szCs w:val="22"/>
        </w:rPr>
        <w:t>GBPM disusun untuk mengidentifikasi program pembelajaran yang akan dibuat. Melalui proses identifikasi maka ditentukan beberapa hal yang ada dalam program video</w:t>
      </w:r>
    </w:p>
    <w:p w:rsidR="002059D4" w:rsidRPr="00960079" w:rsidRDefault="002059D4" w:rsidP="002059D4">
      <w:pPr>
        <w:pStyle w:val="BodyText"/>
        <w:numPr>
          <w:ilvl w:val="0"/>
          <w:numId w:val="16"/>
        </w:numPr>
        <w:ind w:right="49"/>
        <w:rPr>
          <w:rFonts w:ascii="Baltica" w:hAnsi="Baltica" w:cstheme="majorBidi"/>
          <w:sz w:val="22"/>
          <w:szCs w:val="22"/>
          <w:lang w:val="id-ID"/>
        </w:rPr>
      </w:pPr>
      <w:r w:rsidRPr="00960079">
        <w:rPr>
          <w:rFonts w:ascii="Baltica" w:hAnsi="Baltica" w:cstheme="majorBidi"/>
          <w:sz w:val="22"/>
          <w:szCs w:val="22"/>
          <w:lang w:val="id-ID"/>
        </w:rPr>
        <w:t>Pembuatan Flowchart (Bagan alur)</w:t>
      </w:r>
    </w:p>
    <w:p w:rsidR="000D6F91" w:rsidRPr="000D6F91" w:rsidRDefault="002059D4" w:rsidP="005D4D6B">
      <w:pPr>
        <w:pStyle w:val="BodyText"/>
        <w:ind w:left="649" w:right="49" w:firstLine="0"/>
        <w:rPr>
          <w:rFonts w:ascii="Baltica" w:hAnsi="Baltica" w:cstheme="majorBidi"/>
          <w:sz w:val="22"/>
          <w:szCs w:val="22"/>
          <w:lang w:val="id-ID"/>
        </w:rPr>
      </w:pPr>
      <w:r w:rsidRPr="00960079">
        <w:rPr>
          <w:rFonts w:ascii="Baltica" w:hAnsi="Baltica" w:cstheme="majorBidi"/>
          <w:i/>
          <w:sz w:val="22"/>
          <w:szCs w:val="22"/>
        </w:rPr>
        <w:t xml:space="preserve">Flowchart </w:t>
      </w:r>
      <w:r w:rsidRPr="00960079">
        <w:rPr>
          <w:rFonts w:ascii="Baltica" w:hAnsi="Baltica" w:cstheme="majorBidi"/>
          <w:sz w:val="22"/>
          <w:szCs w:val="22"/>
        </w:rPr>
        <w:t>merupakan alur program atau rangkaian kejadian dalam program yang dimulai dari pembuka (</w:t>
      </w:r>
      <w:r w:rsidRPr="00960079">
        <w:rPr>
          <w:rFonts w:ascii="Baltica" w:hAnsi="Baltica" w:cstheme="majorBidi"/>
          <w:i/>
          <w:sz w:val="22"/>
          <w:szCs w:val="22"/>
        </w:rPr>
        <w:t xml:space="preserve">star), </w:t>
      </w:r>
      <w:r w:rsidRPr="00960079">
        <w:rPr>
          <w:rFonts w:ascii="Baltica" w:hAnsi="Baltica" w:cstheme="majorBidi"/>
          <w:sz w:val="22"/>
          <w:szCs w:val="22"/>
        </w:rPr>
        <w:t xml:space="preserve">isi, sampai keluar </w:t>
      </w:r>
      <w:r w:rsidRPr="00960079">
        <w:rPr>
          <w:rFonts w:ascii="Baltica" w:hAnsi="Baltica" w:cstheme="majorBidi"/>
          <w:i/>
          <w:sz w:val="22"/>
          <w:szCs w:val="22"/>
        </w:rPr>
        <w:t>(exit/ quit). Flowchart</w:t>
      </w:r>
      <w:r w:rsidRPr="00960079">
        <w:rPr>
          <w:rFonts w:ascii="Baltica" w:hAnsi="Baltica" w:cstheme="majorBidi"/>
          <w:sz w:val="22"/>
          <w:szCs w:val="22"/>
        </w:rPr>
        <w:t xml:space="preserve"> memperlihatkan urutan dan hubungan ant</w:t>
      </w:r>
      <w:r w:rsidR="007D6446">
        <w:rPr>
          <w:rFonts w:ascii="Baltica" w:hAnsi="Baltica" w:cstheme="majorBidi"/>
          <w:sz w:val="22"/>
          <w:szCs w:val="22"/>
        </w:rPr>
        <w:t>ar proses beserta pernyataannya</w:t>
      </w:r>
      <w:r w:rsidR="005D4D6B">
        <w:rPr>
          <w:rFonts w:ascii="Baltica" w:hAnsi="Baltica" w:cstheme="majorBidi"/>
          <w:sz w:val="22"/>
          <w:szCs w:val="22"/>
          <w:lang w:val="id-ID"/>
        </w:rPr>
        <w:t>.</w:t>
      </w:r>
    </w:p>
    <w:p w:rsidR="002059D4" w:rsidRPr="00960079" w:rsidRDefault="00F322A6" w:rsidP="00F322A6">
      <w:pPr>
        <w:pStyle w:val="BodyText"/>
        <w:numPr>
          <w:ilvl w:val="0"/>
          <w:numId w:val="16"/>
        </w:numPr>
        <w:ind w:right="49"/>
        <w:rPr>
          <w:rFonts w:ascii="Baltica" w:hAnsi="Baltica" w:cstheme="majorBidi"/>
          <w:iCs/>
          <w:sz w:val="22"/>
          <w:szCs w:val="22"/>
          <w:lang w:val="id-ID"/>
        </w:rPr>
      </w:pPr>
      <w:r w:rsidRPr="00960079">
        <w:rPr>
          <w:rFonts w:ascii="Baltica" w:hAnsi="Baltica" w:cstheme="majorBidi"/>
          <w:iCs/>
          <w:sz w:val="22"/>
          <w:szCs w:val="22"/>
          <w:lang w:val="id-ID"/>
        </w:rPr>
        <w:t>Pembuatan Storyboard</w:t>
      </w:r>
    </w:p>
    <w:p w:rsidR="002059D4" w:rsidRDefault="00F322A6" w:rsidP="00F322A6">
      <w:pPr>
        <w:pStyle w:val="BodyText"/>
        <w:ind w:left="649" w:right="49" w:firstLine="0"/>
        <w:rPr>
          <w:rFonts w:ascii="Baltica" w:hAnsi="Baltica" w:cstheme="majorBidi"/>
          <w:i/>
          <w:sz w:val="22"/>
          <w:szCs w:val="22"/>
          <w:lang w:val="id-ID"/>
        </w:rPr>
      </w:pPr>
      <w:r w:rsidRPr="00960079">
        <w:rPr>
          <w:rFonts w:ascii="Baltica" w:hAnsi="Baltica" w:cstheme="majorBidi"/>
          <w:i/>
          <w:sz w:val="22"/>
          <w:szCs w:val="22"/>
        </w:rPr>
        <w:t xml:space="preserve">Storyboard </w:t>
      </w:r>
      <w:r w:rsidRPr="00960079">
        <w:rPr>
          <w:rFonts w:ascii="Baltica" w:hAnsi="Baltica" w:cstheme="majorBidi"/>
          <w:sz w:val="22"/>
          <w:szCs w:val="22"/>
        </w:rPr>
        <w:t xml:space="preserve">atau papan cerita yaitu uraian penjelasan program yang dikembangkan. </w:t>
      </w:r>
      <w:r w:rsidRPr="00960079">
        <w:rPr>
          <w:rFonts w:ascii="Baltica" w:hAnsi="Baltica" w:cstheme="majorBidi"/>
          <w:i/>
          <w:sz w:val="22"/>
          <w:szCs w:val="22"/>
        </w:rPr>
        <w:t xml:space="preserve">Storyboard </w:t>
      </w:r>
      <w:r w:rsidRPr="00960079">
        <w:rPr>
          <w:rFonts w:ascii="Baltica" w:hAnsi="Baltica" w:cstheme="majorBidi"/>
          <w:sz w:val="22"/>
          <w:szCs w:val="22"/>
        </w:rPr>
        <w:t xml:space="preserve">berisi visual dan audio penjelasan masing-masing alur dalam </w:t>
      </w:r>
      <w:r w:rsidRPr="00960079">
        <w:rPr>
          <w:rFonts w:ascii="Baltica" w:hAnsi="Baltica" w:cstheme="majorBidi"/>
          <w:i/>
          <w:sz w:val="22"/>
          <w:szCs w:val="22"/>
        </w:rPr>
        <w:t>Flowchart.</w:t>
      </w:r>
    </w:p>
    <w:p w:rsidR="005D4D6B" w:rsidRPr="005D4D6B" w:rsidRDefault="005D4D6B" w:rsidP="00F322A6">
      <w:pPr>
        <w:pStyle w:val="BodyText"/>
        <w:ind w:left="649" w:right="49" w:firstLine="0"/>
        <w:rPr>
          <w:rFonts w:ascii="Baltica" w:hAnsi="Baltica" w:cstheme="majorBidi"/>
          <w:i/>
          <w:sz w:val="22"/>
          <w:szCs w:val="22"/>
          <w:lang w:val="id-ID"/>
        </w:rPr>
      </w:pPr>
    </w:p>
    <w:p w:rsidR="00FF3230" w:rsidRDefault="00FF3230" w:rsidP="00F322A6">
      <w:pPr>
        <w:pStyle w:val="BodyText"/>
        <w:ind w:left="649" w:right="49" w:firstLine="0"/>
        <w:rPr>
          <w:rFonts w:ascii="Baltica" w:hAnsi="Baltica" w:cstheme="majorBidi"/>
          <w:i/>
          <w:sz w:val="22"/>
          <w:szCs w:val="22"/>
          <w:lang w:val="id-ID"/>
        </w:rPr>
      </w:pPr>
      <w:r>
        <w:rPr>
          <w:noProof/>
          <w:lang w:val="id-ID" w:eastAsia="id-ID"/>
        </w:rPr>
        <w:drawing>
          <wp:inline distT="0" distB="0" distL="0" distR="0" wp14:anchorId="1F369C39" wp14:editId="0D13F6DA">
            <wp:extent cx="2924175" cy="1608725"/>
            <wp:effectExtent l="0" t="0" r="0" b="0"/>
            <wp:docPr id="103" name="图片 103"/>
            <wp:cNvGraphicFramePr/>
            <a:graphic xmlns:a="http://schemas.openxmlformats.org/drawingml/2006/main">
              <a:graphicData uri="http://schemas.openxmlformats.org/drawingml/2006/picture">
                <pic:pic xmlns:pic="http://schemas.openxmlformats.org/drawingml/2006/picture">
                  <pic:nvPicPr>
                    <pic:cNvPr id="103" name="图片 103"/>
                    <pic:cNvPicPr/>
                  </pic:nvPicPr>
                  <pic:blipFill>
                    <a:blip r:embed="rId17"/>
                    <a:stretch>
                      <a:fillRect/>
                    </a:stretch>
                  </pic:blipFill>
                  <pic:spPr>
                    <a:xfrm>
                      <a:off x="0" y="0"/>
                      <a:ext cx="2925993" cy="1609725"/>
                    </a:xfrm>
                    <a:prstGeom prst="rect">
                      <a:avLst/>
                    </a:prstGeom>
                    <a:noFill/>
                    <a:ln w="12700" cap="flat" cmpd="sng">
                      <a:noFill/>
                      <a:prstDash val="solid"/>
                      <a:miter/>
                    </a:ln>
                  </pic:spPr>
                </pic:pic>
              </a:graphicData>
            </a:graphic>
          </wp:inline>
        </w:drawing>
      </w:r>
    </w:p>
    <w:p w:rsidR="00FF3230" w:rsidRDefault="00FF3230" w:rsidP="00FF3230">
      <w:pPr>
        <w:pStyle w:val="BodyText"/>
        <w:spacing w:line="240" w:lineRule="auto"/>
        <w:ind w:left="720" w:firstLine="0"/>
        <w:rPr>
          <w:rFonts w:ascii="Baltica" w:hAnsi="Baltica"/>
          <w:i/>
          <w:iCs/>
          <w:lang w:val="id-ID"/>
        </w:rPr>
      </w:pPr>
      <w:r>
        <w:rPr>
          <w:rFonts w:ascii="Baltica" w:hAnsi="Baltica"/>
          <w:b/>
          <w:bCs/>
          <w:i/>
          <w:iCs/>
          <w:lang w:val="id-ID"/>
        </w:rPr>
        <w:t>Gambar 1</w:t>
      </w:r>
      <w:r>
        <w:rPr>
          <w:rFonts w:ascii="Baltica" w:hAnsi="Baltica"/>
          <w:b/>
          <w:bCs/>
          <w:i/>
          <w:iCs/>
          <w:lang w:val="id-ID"/>
        </w:rPr>
        <w:t>.</w:t>
      </w:r>
      <w:r>
        <w:rPr>
          <w:rFonts w:ascii="Baltica" w:hAnsi="Baltica"/>
          <w:lang w:val="id-ID"/>
        </w:rPr>
        <w:t xml:space="preserve"> </w:t>
      </w:r>
      <w:r>
        <w:rPr>
          <w:rFonts w:ascii="Baltica" w:hAnsi="Baltica"/>
          <w:i/>
          <w:iCs/>
          <w:lang w:val="id-ID"/>
        </w:rPr>
        <w:t>Tampilan Awal Video Berupa Cover</w:t>
      </w:r>
    </w:p>
    <w:p w:rsidR="005D4D6B" w:rsidRDefault="00FF3230" w:rsidP="005D4D6B">
      <w:pPr>
        <w:pStyle w:val="BodyText"/>
        <w:spacing w:line="240" w:lineRule="auto"/>
        <w:ind w:firstLine="649"/>
        <w:rPr>
          <w:rFonts w:ascii="Baltica" w:hAnsi="Baltica"/>
          <w:i/>
          <w:iCs/>
          <w:lang w:val="id-ID"/>
        </w:rPr>
      </w:pPr>
      <w:r w:rsidRPr="00400C11">
        <w:rPr>
          <w:rFonts w:asciiTheme="majorBidi" w:hAnsiTheme="majorBidi" w:cstheme="majorBidi"/>
          <w:b/>
          <w:noProof/>
          <w:lang w:val="id-ID" w:eastAsia="id-ID"/>
        </w:rPr>
        <w:lastRenderedPageBreak/>
        <w:drawing>
          <wp:inline distT="0" distB="0" distL="85723" distR="85723" wp14:anchorId="10692447" wp14:editId="2CA1796F">
            <wp:extent cx="2971799" cy="1609725"/>
            <wp:effectExtent l="0" t="0" r="63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pic:nvPicPr>
                  <pic:blipFill>
                    <a:blip r:embed="rId18"/>
                    <a:stretch>
                      <a:fillRect/>
                    </a:stretch>
                  </pic:blipFill>
                  <pic:spPr>
                    <a:xfrm>
                      <a:off x="0" y="0"/>
                      <a:ext cx="2971368" cy="1609492"/>
                    </a:xfrm>
                    <a:prstGeom prst="rect">
                      <a:avLst/>
                    </a:prstGeom>
                    <a:noFill/>
                    <a:ln w="12700" cap="flat" cmpd="sng">
                      <a:noFill/>
                      <a:prstDash val="solid"/>
                      <a:miter/>
                    </a:ln>
                  </pic:spPr>
                </pic:pic>
              </a:graphicData>
            </a:graphic>
          </wp:inline>
        </w:drawing>
      </w:r>
    </w:p>
    <w:p w:rsidR="00FF3230" w:rsidRDefault="00FF3230" w:rsidP="00FF3230">
      <w:pPr>
        <w:pStyle w:val="BodyText"/>
        <w:spacing w:line="240" w:lineRule="auto"/>
        <w:ind w:left="720" w:firstLine="0"/>
        <w:rPr>
          <w:rFonts w:ascii="Baltica" w:hAnsi="Baltica"/>
          <w:i/>
          <w:iCs/>
          <w:lang w:val="id-ID"/>
        </w:rPr>
      </w:pPr>
      <w:r>
        <w:rPr>
          <w:rFonts w:ascii="Baltica" w:hAnsi="Baltica"/>
          <w:b/>
          <w:bCs/>
          <w:i/>
          <w:iCs/>
          <w:lang w:val="id-ID"/>
        </w:rPr>
        <w:t>Gambar 2.</w:t>
      </w:r>
      <w:r>
        <w:rPr>
          <w:rFonts w:ascii="Baltica" w:hAnsi="Baltica"/>
          <w:lang w:val="id-ID"/>
        </w:rPr>
        <w:t xml:space="preserve"> </w:t>
      </w:r>
      <w:r w:rsidR="005D4D6B">
        <w:rPr>
          <w:rFonts w:ascii="Baltica" w:hAnsi="Baltica"/>
          <w:i/>
          <w:iCs/>
          <w:lang w:val="id-ID"/>
        </w:rPr>
        <w:t xml:space="preserve">Tampilan Pendahuluan </w:t>
      </w:r>
      <w:bookmarkStart w:id="2" w:name="_GoBack"/>
      <w:bookmarkEnd w:id="2"/>
    </w:p>
    <w:p w:rsidR="005D4D6B" w:rsidRPr="00FF3230" w:rsidRDefault="005D4D6B" w:rsidP="00FF3230">
      <w:pPr>
        <w:pStyle w:val="BodyText"/>
        <w:spacing w:line="240" w:lineRule="auto"/>
        <w:ind w:left="720" w:firstLine="0"/>
        <w:rPr>
          <w:rFonts w:ascii="Baltica" w:hAnsi="Baltica"/>
          <w:i/>
          <w:iCs/>
          <w:lang w:val="id-ID"/>
        </w:rPr>
      </w:pPr>
    </w:p>
    <w:p w:rsidR="00C61793" w:rsidRPr="00C51FC7" w:rsidRDefault="00C61793" w:rsidP="00C51FC7">
      <w:pPr>
        <w:pStyle w:val="ListParagraphBodyoftextListParagraph1kepala1ColorfulList-Accent11Bodyoftext1Bodyoftext2Bodyoftext3ListParagraph11ListParagraphLaporanHEADING1MediumGrid1-Accent21Heading31Bodyoftext1kepala11Bodyoftext2Lis"/>
        <w:numPr>
          <w:ilvl w:val="0"/>
          <w:numId w:val="13"/>
        </w:numPr>
        <w:tabs>
          <w:tab w:val="num" w:pos="-545"/>
          <w:tab w:val="left" w:pos="284"/>
        </w:tabs>
        <w:spacing w:before="2" w:line="360" w:lineRule="auto"/>
        <w:ind w:left="142" w:hanging="142"/>
        <w:rPr>
          <w:rFonts w:ascii="Baltica" w:hAnsi="Baltica" w:cstheme="majorBidi"/>
        </w:rPr>
      </w:pPr>
      <w:r w:rsidRPr="00C51FC7">
        <w:rPr>
          <w:rFonts w:ascii="Baltica" w:hAnsi="Baltica" w:cstheme="majorBidi"/>
        </w:rPr>
        <w:t>Tahap</w:t>
      </w:r>
      <w:r w:rsidRPr="00C51FC7">
        <w:rPr>
          <w:rFonts w:ascii="Baltica" w:hAnsi="Baltica" w:cstheme="majorBidi"/>
          <w:spacing w:val="-1"/>
        </w:rPr>
        <w:t xml:space="preserve"> </w:t>
      </w:r>
      <w:r w:rsidRPr="00C51FC7">
        <w:rPr>
          <w:rFonts w:ascii="Baltica" w:hAnsi="Baltica" w:cstheme="majorBidi"/>
        </w:rPr>
        <w:t>pengembangan</w:t>
      </w:r>
      <w:r w:rsidRPr="00C51FC7">
        <w:rPr>
          <w:rFonts w:ascii="Baltica" w:hAnsi="Baltica" w:cstheme="majorBidi"/>
          <w:spacing w:val="-6"/>
        </w:rPr>
        <w:t xml:space="preserve"> </w:t>
      </w:r>
      <w:r w:rsidRPr="00C51FC7">
        <w:rPr>
          <w:rFonts w:ascii="Baltica" w:hAnsi="Baltica" w:cstheme="majorBidi"/>
        </w:rPr>
        <w:t>(</w:t>
      </w:r>
      <w:r w:rsidRPr="00C51FC7">
        <w:rPr>
          <w:rFonts w:ascii="Baltica" w:hAnsi="Baltica" w:cstheme="majorBidi"/>
          <w:i/>
        </w:rPr>
        <w:t>Development</w:t>
      </w:r>
      <w:r w:rsidRPr="00C51FC7">
        <w:rPr>
          <w:rFonts w:ascii="Baltica" w:hAnsi="Baltica" w:cstheme="majorBidi"/>
        </w:rPr>
        <w:t>)</w:t>
      </w:r>
    </w:p>
    <w:p w:rsidR="00E97282" w:rsidRDefault="00C61793" w:rsidP="00C51FC7">
      <w:pPr>
        <w:pStyle w:val="ListParagraphBodyoftextListParagraph1kepala1ColorfulList-Accent11Bodyoftext1Bodyoftext2Bodyoftext3ListParagraph11ListParagraphLaporanHEADING1MediumGrid1-Accent21Heading31Bodyoftext1kepala11Bodyoftext2Lis"/>
        <w:spacing w:before="2" w:line="360" w:lineRule="auto"/>
        <w:ind w:left="284" w:firstLine="0"/>
        <w:rPr>
          <w:rFonts w:ascii="Baltica" w:hAnsi="Baltica" w:cstheme="majorBidi"/>
          <w:lang w:val="id-ID"/>
        </w:rPr>
      </w:pPr>
      <w:r w:rsidRPr="00C51FC7">
        <w:rPr>
          <w:rFonts w:ascii="Baltica" w:hAnsi="Baltica" w:cstheme="majorBidi"/>
        </w:rPr>
        <w:t>Pada</w:t>
      </w:r>
      <w:r w:rsidRPr="00C51FC7">
        <w:rPr>
          <w:rFonts w:ascii="Baltica" w:hAnsi="Baltica" w:cstheme="majorBidi"/>
          <w:spacing w:val="1"/>
        </w:rPr>
        <w:t xml:space="preserve"> </w:t>
      </w:r>
      <w:r w:rsidRPr="00C51FC7">
        <w:rPr>
          <w:rFonts w:ascii="Baltica" w:hAnsi="Baltica" w:cstheme="majorBidi"/>
        </w:rPr>
        <w:t>tahapan</w:t>
      </w:r>
      <w:r w:rsidRPr="00C51FC7">
        <w:rPr>
          <w:rFonts w:ascii="Baltica" w:hAnsi="Baltica" w:cstheme="majorBidi"/>
          <w:spacing w:val="1"/>
        </w:rPr>
        <w:t xml:space="preserve"> </w:t>
      </w:r>
      <w:r w:rsidRPr="00C51FC7">
        <w:rPr>
          <w:rFonts w:ascii="Baltica" w:hAnsi="Baltica" w:cstheme="majorBidi"/>
        </w:rPr>
        <w:t>pengembangan</w:t>
      </w:r>
      <w:r w:rsidRPr="00C51FC7">
        <w:rPr>
          <w:rFonts w:ascii="Baltica" w:hAnsi="Baltica" w:cstheme="majorBidi"/>
          <w:spacing w:val="1"/>
        </w:rPr>
        <w:t xml:space="preserve"> </w:t>
      </w:r>
      <w:r w:rsidRPr="00C51FC7">
        <w:rPr>
          <w:rFonts w:ascii="Baltica" w:hAnsi="Baltica" w:cstheme="majorBidi"/>
        </w:rPr>
        <w:t>ini</w:t>
      </w:r>
      <w:r w:rsidRPr="00C51FC7">
        <w:rPr>
          <w:rFonts w:ascii="Baltica" w:hAnsi="Baltica" w:cstheme="majorBidi"/>
          <w:spacing w:val="1"/>
        </w:rPr>
        <w:t xml:space="preserve"> </w:t>
      </w:r>
      <w:r w:rsidRPr="00C51FC7">
        <w:rPr>
          <w:rFonts w:ascii="Baltica" w:hAnsi="Baltica" w:cstheme="majorBidi"/>
        </w:rPr>
        <w:t>peneliti</w:t>
      </w:r>
      <w:r w:rsidRPr="00C51FC7">
        <w:rPr>
          <w:rFonts w:ascii="Baltica" w:hAnsi="Baltica" w:cstheme="majorBidi"/>
          <w:spacing w:val="1"/>
        </w:rPr>
        <w:t xml:space="preserve"> </w:t>
      </w:r>
      <w:r w:rsidRPr="00C51FC7">
        <w:rPr>
          <w:rFonts w:ascii="Baltica" w:hAnsi="Baltica" w:cstheme="majorBidi"/>
        </w:rPr>
        <w:t>akan</w:t>
      </w:r>
      <w:r w:rsidRPr="00C51FC7">
        <w:rPr>
          <w:rFonts w:ascii="Baltica" w:hAnsi="Baltica" w:cstheme="majorBidi"/>
          <w:spacing w:val="1"/>
        </w:rPr>
        <w:t xml:space="preserve"> </w:t>
      </w:r>
      <w:r w:rsidRPr="00C51FC7">
        <w:rPr>
          <w:rFonts w:ascii="Baltica" w:hAnsi="Baltica" w:cstheme="majorBidi"/>
        </w:rPr>
        <w:t>melakukan</w:t>
      </w:r>
      <w:r w:rsidRPr="00C51FC7">
        <w:rPr>
          <w:rFonts w:ascii="Baltica" w:hAnsi="Baltica" w:cstheme="majorBidi"/>
          <w:spacing w:val="60"/>
          <w:lang w:val="id-ID"/>
        </w:rPr>
        <w:t xml:space="preserve"> </w:t>
      </w:r>
      <w:r w:rsidRPr="00C51FC7">
        <w:rPr>
          <w:rFonts w:ascii="Baltica" w:hAnsi="Baltica" w:cstheme="majorBidi"/>
        </w:rPr>
        <w:t>validasi</w:t>
      </w:r>
      <w:r w:rsidRPr="00C51FC7">
        <w:rPr>
          <w:rFonts w:ascii="Baltica" w:hAnsi="Baltica" w:cstheme="majorBidi"/>
          <w:spacing w:val="1"/>
        </w:rPr>
        <w:t xml:space="preserve"> </w:t>
      </w:r>
      <w:r w:rsidRPr="00C51FC7">
        <w:rPr>
          <w:rFonts w:ascii="Baltica" w:hAnsi="Baltica" w:cstheme="majorBidi"/>
        </w:rPr>
        <w:t>suatu produk yang akan dibuat. Dimana produk tersebut akan divalidasi oleh</w:t>
      </w:r>
      <w:r w:rsidRPr="00C51FC7">
        <w:rPr>
          <w:rFonts w:ascii="Baltica" w:hAnsi="Baltica" w:cstheme="majorBidi"/>
          <w:spacing w:val="1"/>
        </w:rPr>
        <w:t xml:space="preserve"> </w:t>
      </w:r>
      <w:r w:rsidRPr="00C51FC7">
        <w:rPr>
          <w:rFonts w:ascii="Baltica" w:hAnsi="Baltica" w:cstheme="majorBidi"/>
        </w:rPr>
        <w:t>tiga orang validator, selanjutnya melakukan perbaikan sesuai dari arahan yang</w:t>
      </w:r>
      <w:r w:rsidRPr="00C51FC7">
        <w:rPr>
          <w:rFonts w:ascii="Baltica" w:hAnsi="Baltica" w:cstheme="majorBidi"/>
          <w:spacing w:val="-57"/>
        </w:rPr>
        <w:t xml:space="preserve"> </w:t>
      </w:r>
      <w:r w:rsidRPr="00C51FC7">
        <w:rPr>
          <w:rFonts w:ascii="Baltica" w:hAnsi="Baltica" w:cstheme="majorBidi"/>
        </w:rPr>
        <w:t>diberikan</w:t>
      </w:r>
      <w:r w:rsidRPr="00C51FC7">
        <w:rPr>
          <w:rFonts w:ascii="Baltica" w:hAnsi="Baltica" w:cstheme="majorBidi"/>
          <w:spacing w:val="-4"/>
        </w:rPr>
        <w:t xml:space="preserve"> </w:t>
      </w:r>
      <w:r w:rsidRPr="00C51FC7">
        <w:rPr>
          <w:rFonts w:ascii="Baltica" w:hAnsi="Baltica" w:cstheme="majorBidi"/>
        </w:rPr>
        <w:t>oleh</w:t>
      </w:r>
      <w:r w:rsidRPr="00C51FC7">
        <w:rPr>
          <w:rFonts w:ascii="Baltica" w:hAnsi="Baltica" w:cstheme="majorBidi"/>
          <w:spacing w:val="2"/>
        </w:rPr>
        <w:t xml:space="preserve"> </w:t>
      </w:r>
      <w:r w:rsidRPr="00C51FC7">
        <w:rPr>
          <w:rFonts w:ascii="Baltica" w:hAnsi="Baltica" w:cstheme="majorBidi"/>
        </w:rPr>
        <w:t>validator.</w:t>
      </w:r>
    </w:p>
    <w:p w:rsidR="000D6F91" w:rsidRDefault="000D6F91" w:rsidP="000D6F91">
      <w:pPr>
        <w:pStyle w:val="ListParagraphBodyoftextListParagraph1kepala1ColorfulList-Accent11Bodyoftext1Bodyoftext2Bodyoftext3ListParagraph11ListParagraphLaporanHEADING1MediumGrid1-Accent21Heading31Bodyoftext1kepala11Bodyoftext2Lis"/>
        <w:spacing w:before="2" w:line="360" w:lineRule="auto"/>
        <w:ind w:left="284" w:firstLine="0"/>
        <w:jc w:val="left"/>
        <w:rPr>
          <w:rFonts w:ascii="Baltica" w:hAnsi="Baltica" w:cstheme="majorBidi"/>
          <w:lang w:val="id-ID"/>
        </w:rPr>
      </w:pPr>
      <w:r w:rsidRPr="00400C11">
        <w:rPr>
          <w:rFonts w:asciiTheme="majorBidi" w:hAnsiTheme="majorBidi" w:cstheme="majorBidi"/>
          <w:b/>
          <w:noProof/>
          <w:lang w:val="id-ID" w:eastAsia="id-ID"/>
        </w:rPr>
        <w:drawing>
          <wp:inline distT="0" distB="0" distL="0" distR="0" wp14:anchorId="01807F48" wp14:editId="399F8E5A">
            <wp:extent cx="2352675" cy="1543049"/>
            <wp:effectExtent l="0" t="0" r="0" b="63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4788" cy="1550994"/>
                    </a:xfrm>
                    <a:prstGeom prst="rect">
                      <a:avLst/>
                    </a:prstGeom>
                    <a:noFill/>
                    <a:ln>
                      <a:noFill/>
                    </a:ln>
                  </pic:spPr>
                </pic:pic>
              </a:graphicData>
            </a:graphic>
          </wp:inline>
        </w:drawing>
      </w:r>
    </w:p>
    <w:p w:rsidR="000D6F91" w:rsidRDefault="00FF3230" w:rsidP="00FF3230">
      <w:pPr>
        <w:pStyle w:val="BodyText"/>
        <w:spacing w:line="240" w:lineRule="auto"/>
        <w:ind w:firstLine="720"/>
        <w:rPr>
          <w:rFonts w:ascii="Baltica" w:hAnsi="Baltica"/>
          <w:i/>
          <w:iCs/>
          <w:lang w:val="id-ID"/>
        </w:rPr>
      </w:pPr>
      <w:r>
        <w:rPr>
          <w:rFonts w:ascii="Baltica" w:hAnsi="Baltica"/>
          <w:b/>
          <w:bCs/>
          <w:i/>
          <w:iCs/>
        </w:rPr>
        <w:t>Gambar</w:t>
      </w:r>
      <w:r>
        <w:rPr>
          <w:rFonts w:ascii="Baltica" w:hAnsi="Baltica"/>
          <w:b/>
          <w:bCs/>
          <w:i/>
          <w:iCs/>
          <w:lang w:val="id-ID"/>
        </w:rPr>
        <w:t xml:space="preserve"> 3. </w:t>
      </w:r>
      <w:r w:rsidR="000D6F91">
        <w:rPr>
          <w:rFonts w:ascii="Baltica" w:hAnsi="Baltica"/>
          <w:i/>
          <w:iCs/>
          <w:lang w:val="id-ID"/>
        </w:rPr>
        <w:t>Prosedur Pengembangan</w:t>
      </w:r>
    </w:p>
    <w:p w:rsidR="00FF3230" w:rsidRPr="00FF3230" w:rsidRDefault="00FF3230" w:rsidP="00FF3230">
      <w:pPr>
        <w:pStyle w:val="BodyText"/>
        <w:spacing w:line="240" w:lineRule="auto"/>
        <w:ind w:firstLine="720"/>
        <w:rPr>
          <w:rFonts w:ascii="Baltica" w:hAnsi="Baltica"/>
          <w:i/>
          <w:iCs/>
          <w:lang w:val="id-ID"/>
        </w:rPr>
      </w:pPr>
    </w:p>
    <w:p w:rsidR="00C61793" w:rsidRPr="00C51FC7" w:rsidRDefault="00C61793" w:rsidP="00C51FC7">
      <w:pPr>
        <w:pStyle w:val="ListParagraphBodyoftextListParagraph1kepala1ColorfulList-Accent11Bodyoftext1Bodyoftext2Bodyoftext3ListParagraph11ListParagraphLaporanHEADING1MediumGrid1-Accent21Heading31Bodyoftext1kepala11Bodyoftext2Lis"/>
        <w:numPr>
          <w:ilvl w:val="0"/>
          <w:numId w:val="13"/>
        </w:numPr>
        <w:tabs>
          <w:tab w:val="num" w:pos="-545"/>
        </w:tabs>
        <w:spacing w:before="1" w:line="360" w:lineRule="auto"/>
        <w:ind w:left="284" w:hanging="284"/>
        <w:rPr>
          <w:rFonts w:ascii="Baltica" w:hAnsi="Baltica" w:cstheme="majorBidi"/>
        </w:rPr>
      </w:pPr>
      <w:r w:rsidRPr="00C51FC7">
        <w:rPr>
          <w:rFonts w:ascii="Baltica" w:hAnsi="Baltica" w:cstheme="majorBidi"/>
        </w:rPr>
        <w:t>Implementasi</w:t>
      </w:r>
      <w:r w:rsidRPr="00C51FC7">
        <w:rPr>
          <w:rFonts w:ascii="Baltica" w:hAnsi="Baltica" w:cstheme="majorBidi"/>
          <w:spacing w:val="-8"/>
        </w:rPr>
        <w:t xml:space="preserve"> </w:t>
      </w:r>
      <w:r w:rsidRPr="00C51FC7">
        <w:rPr>
          <w:rFonts w:ascii="Baltica" w:hAnsi="Baltica" w:cstheme="majorBidi"/>
        </w:rPr>
        <w:t>(</w:t>
      </w:r>
      <w:r w:rsidRPr="00C51FC7">
        <w:rPr>
          <w:rFonts w:ascii="Baltica" w:hAnsi="Baltica" w:cstheme="majorBidi"/>
          <w:i/>
        </w:rPr>
        <w:t>Implement</w:t>
      </w:r>
      <w:r w:rsidRPr="00C51FC7">
        <w:rPr>
          <w:rFonts w:ascii="Baltica" w:hAnsi="Baltica" w:cstheme="majorBidi"/>
        </w:rPr>
        <w:t>)</w:t>
      </w:r>
    </w:p>
    <w:p w:rsidR="00C61793" w:rsidRPr="00C51FC7" w:rsidRDefault="00C61793" w:rsidP="00C51FC7">
      <w:pPr>
        <w:pStyle w:val="ListParagraphBodyoftextListParagraph1kepala1ColorfulList-Accent11Bodyoftext1Bodyoftext2Bodyoftext3ListParagraph11ListParagraphLaporanHEADING1MediumGrid1-Accent21Heading31Bodyoftext1kepala11Bodyoftext2Lis"/>
        <w:spacing w:before="1" w:line="360" w:lineRule="auto"/>
        <w:ind w:left="306" w:firstLine="0"/>
        <w:rPr>
          <w:rFonts w:ascii="Baltica" w:hAnsi="Baltica" w:cstheme="majorBidi"/>
        </w:rPr>
      </w:pPr>
      <w:r w:rsidRPr="00C51FC7">
        <w:rPr>
          <w:rFonts w:ascii="Baltica" w:hAnsi="Baltica" w:cstheme="majorBidi"/>
        </w:rPr>
        <w:t>Setelah</w:t>
      </w:r>
      <w:r w:rsidRPr="00C51FC7">
        <w:rPr>
          <w:rFonts w:ascii="Baltica" w:hAnsi="Baltica" w:cstheme="majorBidi"/>
          <w:spacing w:val="1"/>
        </w:rPr>
        <w:t xml:space="preserve"> </w:t>
      </w:r>
      <w:r w:rsidRPr="00C51FC7">
        <w:rPr>
          <w:rFonts w:ascii="Baltica" w:hAnsi="Baltica" w:cstheme="majorBidi"/>
        </w:rPr>
        <w:t>melewati</w:t>
      </w:r>
      <w:r w:rsidRPr="00C51FC7">
        <w:rPr>
          <w:rFonts w:ascii="Baltica" w:hAnsi="Baltica" w:cstheme="majorBidi"/>
          <w:spacing w:val="1"/>
        </w:rPr>
        <w:t xml:space="preserve"> </w:t>
      </w:r>
      <w:r w:rsidRPr="00C51FC7">
        <w:rPr>
          <w:rFonts w:ascii="Baltica" w:hAnsi="Baltica" w:cstheme="majorBidi"/>
        </w:rPr>
        <w:t>tahapan</w:t>
      </w:r>
      <w:r w:rsidRPr="00C51FC7">
        <w:rPr>
          <w:rFonts w:ascii="Baltica" w:hAnsi="Baltica" w:cstheme="majorBidi"/>
          <w:spacing w:val="1"/>
        </w:rPr>
        <w:t xml:space="preserve"> </w:t>
      </w:r>
      <w:r w:rsidRPr="00C51FC7">
        <w:rPr>
          <w:rFonts w:ascii="Baltica" w:hAnsi="Baltica" w:cstheme="majorBidi"/>
        </w:rPr>
        <w:t>pengembangan</w:t>
      </w:r>
      <w:r w:rsidRPr="00C51FC7">
        <w:rPr>
          <w:rFonts w:ascii="Baltica" w:hAnsi="Baltica" w:cstheme="majorBidi"/>
          <w:spacing w:val="1"/>
        </w:rPr>
        <w:t xml:space="preserve"> </w:t>
      </w:r>
      <w:r w:rsidRPr="00C51FC7">
        <w:rPr>
          <w:rFonts w:ascii="Baltica" w:hAnsi="Baltica" w:cstheme="majorBidi"/>
        </w:rPr>
        <w:t>dan</w:t>
      </w:r>
      <w:r w:rsidRPr="00C51FC7">
        <w:rPr>
          <w:rFonts w:ascii="Baltica" w:hAnsi="Baltica" w:cstheme="majorBidi"/>
          <w:spacing w:val="1"/>
        </w:rPr>
        <w:t xml:space="preserve"> </w:t>
      </w:r>
      <w:r w:rsidRPr="00C51FC7">
        <w:rPr>
          <w:rFonts w:ascii="Baltica" w:hAnsi="Baltica" w:cstheme="majorBidi"/>
        </w:rPr>
        <w:t>menghasilkan</w:t>
      </w:r>
      <w:r w:rsidRPr="00C51FC7">
        <w:rPr>
          <w:rFonts w:ascii="Baltica" w:hAnsi="Baltica" w:cstheme="majorBidi"/>
          <w:spacing w:val="1"/>
        </w:rPr>
        <w:t xml:space="preserve"> </w:t>
      </w:r>
      <w:r w:rsidRPr="00C51FC7">
        <w:rPr>
          <w:rFonts w:ascii="Baltica" w:hAnsi="Baltica" w:cstheme="majorBidi"/>
        </w:rPr>
        <w:t>suatu</w:t>
      </w:r>
      <w:r w:rsidRPr="00C51FC7">
        <w:rPr>
          <w:rFonts w:ascii="Baltica" w:hAnsi="Baltica" w:cstheme="majorBidi"/>
          <w:spacing w:val="1"/>
        </w:rPr>
        <w:t xml:space="preserve"> </w:t>
      </w:r>
      <w:r w:rsidRPr="00C51FC7">
        <w:rPr>
          <w:rFonts w:ascii="Baltica" w:hAnsi="Baltica" w:cstheme="majorBidi"/>
        </w:rPr>
        <w:t>produk maka tahapan implementasi ini ialah tahap pengujian kepada peserta</w:t>
      </w:r>
      <w:r w:rsidRPr="00C51FC7">
        <w:rPr>
          <w:rFonts w:ascii="Baltica" w:hAnsi="Baltica" w:cstheme="majorBidi"/>
          <w:spacing w:val="1"/>
        </w:rPr>
        <w:t xml:space="preserve"> </w:t>
      </w:r>
      <w:r w:rsidRPr="00C51FC7">
        <w:rPr>
          <w:rFonts w:ascii="Baltica" w:hAnsi="Baltica" w:cstheme="majorBidi"/>
        </w:rPr>
        <w:t>didik dalam bentuk melihat kepraktisan dari produk yang dihasilkan. Produk</w:t>
      </w:r>
      <w:r w:rsidRPr="00C51FC7">
        <w:rPr>
          <w:rFonts w:ascii="Baltica" w:hAnsi="Baltica" w:cstheme="majorBidi"/>
          <w:spacing w:val="1"/>
        </w:rPr>
        <w:t xml:space="preserve"> </w:t>
      </w:r>
      <w:r w:rsidRPr="00C51FC7">
        <w:rPr>
          <w:rFonts w:ascii="Baltica" w:hAnsi="Baltica" w:cstheme="majorBidi"/>
        </w:rPr>
        <w:t>nantinya</w:t>
      </w:r>
      <w:r w:rsidRPr="00C51FC7">
        <w:rPr>
          <w:rFonts w:ascii="Baltica" w:hAnsi="Baltica" w:cstheme="majorBidi"/>
          <w:spacing w:val="5"/>
        </w:rPr>
        <w:t xml:space="preserve"> </w:t>
      </w:r>
      <w:r w:rsidRPr="00C51FC7">
        <w:rPr>
          <w:rFonts w:ascii="Baltica" w:hAnsi="Baltica" w:cstheme="majorBidi"/>
        </w:rPr>
        <w:t>diujicobakan</w:t>
      </w:r>
      <w:r w:rsidRPr="00C51FC7">
        <w:rPr>
          <w:rFonts w:ascii="Baltica" w:hAnsi="Baltica" w:cstheme="majorBidi"/>
          <w:spacing w:val="3"/>
        </w:rPr>
        <w:t xml:space="preserve"> </w:t>
      </w:r>
      <w:r w:rsidRPr="00C51FC7">
        <w:rPr>
          <w:rFonts w:ascii="Baltica" w:hAnsi="Baltica" w:cstheme="majorBidi"/>
        </w:rPr>
        <w:t>kepada</w:t>
      </w:r>
      <w:r w:rsidRPr="00C51FC7">
        <w:rPr>
          <w:rFonts w:ascii="Baltica" w:hAnsi="Baltica" w:cstheme="majorBidi"/>
          <w:spacing w:val="6"/>
        </w:rPr>
        <w:t xml:space="preserve"> </w:t>
      </w:r>
      <w:r w:rsidRPr="00C51FC7">
        <w:rPr>
          <w:rFonts w:ascii="Baltica" w:hAnsi="Baltica" w:cstheme="majorBidi"/>
        </w:rPr>
        <w:t>peserta</w:t>
      </w:r>
      <w:r w:rsidRPr="00C51FC7">
        <w:rPr>
          <w:rFonts w:ascii="Baltica" w:hAnsi="Baltica" w:cstheme="majorBidi"/>
          <w:spacing w:val="2"/>
        </w:rPr>
        <w:t xml:space="preserve"> </w:t>
      </w:r>
      <w:r w:rsidRPr="00C51FC7">
        <w:rPr>
          <w:rFonts w:ascii="Baltica" w:hAnsi="Baltica" w:cstheme="majorBidi"/>
        </w:rPr>
        <w:t>didik</w:t>
      </w:r>
      <w:r w:rsidRPr="00C51FC7">
        <w:rPr>
          <w:rFonts w:ascii="Baltica" w:hAnsi="Baltica" w:cstheme="majorBidi"/>
          <w:spacing w:val="7"/>
        </w:rPr>
        <w:t xml:space="preserve"> </w:t>
      </w:r>
      <w:r w:rsidRPr="00C51FC7">
        <w:rPr>
          <w:rFonts w:ascii="Baltica" w:hAnsi="Baltica" w:cstheme="majorBidi"/>
        </w:rPr>
        <w:t>kelas</w:t>
      </w:r>
      <w:r w:rsidRPr="00C51FC7">
        <w:rPr>
          <w:rFonts w:ascii="Baltica" w:hAnsi="Baltica" w:cstheme="majorBidi"/>
          <w:spacing w:val="5"/>
        </w:rPr>
        <w:t xml:space="preserve"> </w:t>
      </w:r>
      <w:r w:rsidRPr="00C51FC7">
        <w:rPr>
          <w:rFonts w:ascii="Baltica" w:hAnsi="Baltica" w:cstheme="majorBidi"/>
        </w:rPr>
        <w:t>V SD,</w:t>
      </w:r>
      <w:r w:rsidRPr="00C51FC7">
        <w:rPr>
          <w:rFonts w:ascii="Baltica" w:hAnsi="Baltica" w:cstheme="majorBidi"/>
          <w:spacing w:val="12"/>
        </w:rPr>
        <w:t xml:space="preserve"> </w:t>
      </w:r>
      <w:r w:rsidRPr="00C51FC7">
        <w:rPr>
          <w:rFonts w:ascii="Baltica" w:hAnsi="Baltica" w:cstheme="majorBidi"/>
        </w:rPr>
        <w:t>Pengujian ini awalnya</w:t>
      </w:r>
      <w:r w:rsidRPr="00C51FC7">
        <w:rPr>
          <w:rFonts w:ascii="Baltica" w:hAnsi="Baltica" w:cstheme="majorBidi"/>
          <w:spacing w:val="1"/>
        </w:rPr>
        <w:t xml:space="preserve"> </w:t>
      </w:r>
      <w:r w:rsidRPr="00C51FC7">
        <w:rPr>
          <w:rFonts w:ascii="Baltica" w:hAnsi="Baltica" w:cstheme="majorBidi"/>
        </w:rPr>
        <w:t>tidak</w:t>
      </w:r>
      <w:r w:rsidRPr="00C51FC7">
        <w:rPr>
          <w:rFonts w:ascii="Baltica" w:hAnsi="Baltica" w:cstheme="majorBidi"/>
          <w:spacing w:val="1"/>
        </w:rPr>
        <w:t xml:space="preserve"> </w:t>
      </w:r>
      <w:r w:rsidRPr="00C51FC7">
        <w:rPr>
          <w:rFonts w:ascii="Baltica" w:hAnsi="Baltica" w:cstheme="majorBidi"/>
        </w:rPr>
        <w:t>dilakukan</w:t>
      </w:r>
      <w:r w:rsidRPr="00C51FC7">
        <w:rPr>
          <w:rFonts w:ascii="Baltica" w:hAnsi="Baltica" w:cstheme="majorBidi"/>
          <w:spacing w:val="1"/>
        </w:rPr>
        <w:t xml:space="preserve"> </w:t>
      </w:r>
      <w:r w:rsidRPr="00C51FC7">
        <w:rPr>
          <w:rFonts w:ascii="Baltica" w:hAnsi="Baltica" w:cstheme="majorBidi"/>
        </w:rPr>
        <w:t>dalam proses</w:t>
      </w:r>
      <w:r w:rsidRPr="00C51FC7">
        <w:rPr>
          <w:rFonts w:ascii="Baltica" w:hAnsi="Baltica" w:cstheme="majorBidi"/>
          <w:spacing w:val="1"/>
        </w:rPr>
        <w:t xml:space="preserve"> </w:t>
      </w:r>
      <w:r w:rsidRPr="00C51FC7">
        <w:rPr>
          <w:rFonts w:ascii="Baltica" w:hAnsi="Baltica" w:cstheme="majorBidi"/>
        </w:rPr>
        <w:t>pembelajaran</w:t>
      </w:r>
      <w:r w:rsidRPr="00C51FC7">
        <w:rPr>
          <w:rFonts w:ascii="Baltica" w:hAnsi="Baltica" w:cstheme="majorBidi"/>
          <w:spacing w:val="1"/>
        </w:rPr>
        <w:t xml:space="preserve"> </w:t>
      </w:r>
      <w:r w:rsidRPr="00C51FC7">
        <w:rPr>
          <w:rFonts w:ascii="Baltica" w:hAnsi="Baltica" w:cstheme="majorBidi"/>
        </w:rPr>
        <w:t>guna</w:t>
      </w:r>
      <w:r w:rsidRPr="00C51FC7">
        <w:rPr>
          <w:rFonts w:ascii="Baltica" w:hAnsi="Baltica" w:cstheme="majorBidi"/>
          <w:spacing w:val="1"/>
        </w:rPr>
        <w:t xml:space="preserve"> </w:t>
      </w:r>
      <w:r w:rsidRPr="00C51FC7">
        <w:rPr>
          <w:rFonts w:ascii="Baltica" w:hAnsi="Baltica" w:cstheme="majorBidi"/>
        </w:rPr>
        <w:t>mengurangi</w:t>
      </w:r>
      <w:r w:rsidRPr="00C51FC7">
        <w:rPr>
          <w:rFonts w:ascii="Baltica" w:hAnsi="Baltica" w:cstheme="majorBidi"/>
          <w:spacing w:val="1"/>
        </w:rPr>
        <w:t xml:space="preserve"> </w:t>
      </w:r>
      <w:r w:rsidRPr="00C51FC7">
        <w:rPr>
          <w:rFonts w:ascii="Baltica" w:hAnsi="Baltica" w:cstheme="majorBidi"/>
        </w:rPr>
        <w:t>resiko</w:t>
      </w:r>
      <w:r w:rsidRPr="00C51FC7">
        <w:rPr>
          <w:rFonts w:ascii="Baltica" w:hAnsi="Baltica" w:cstheme="majorBidi"/>
          <w:spacing w:val="3"/>
        </w:rPr>
        <w:t xml:space="preserve"> </w:t>
      </w:r>
      <w:r w:rsidRPr="00C51FC7">
        <w:rPr>
          <w:rFonts w:ascii="Baltica" w:hAnsi="Baltica" w:cstheme="majorBidi"/>
        </w:rPr>
        <w:t>dari</w:t>
      </w:r>
      <w:r w:rsidRPr="00C51FC7">
        <w:rPr>
          <w:rFonts w:ascii="Baltica" w:hAnsi="Baltica" w:cstheme="majorBidi"/>
          <w:spacing w:val="-10"/>
        </w:rPr>
        <w:t xml:space="preserve"> </w:t>
      </w:r>
      <w:r w:rsidRPr="00C51FC7">
        <w:rPr>
          <w:rFonts w:ascii="Baltica" w:hAnsi="Baltica" w:cstheme="majorBidi"/>
        </w:rPr>
        <w:t>kegagalan</w:t>
      </w:r>
      <w:r w:rsidRPr="00C51FC7">
        <w:rPr>
          <w:rFonts w:ascii="Baltica" w:hAnsi="Baltica" w:cstheme="majorBidi"/>
          <w:spacing w:val="-5"/>
        </w:rPr>
        <w:t xml:space="preserve"> </w:t>
      </w:r>
      <w:r w:rsidRPr="00C51FC7">
        <w:rPr>
          <w:rFonts w:ascii="Baltica" w:hAnsi="Baltica" w:cstheme="majorBidi"/>
        </w:rPr>
        <w:t>produk</w:t>
      </w:r>
      <w:r w:rsidRPr="00C51FC7">
        <w:rPr>
          <w:rFonts w:ascii="Baltica" w:hAnsi="Baltica" w:cstheme="majorBidi"/>
          <w:spacing w:val="-1"/>
        </w:rPr>
        <w:t xml:space="preserve"> </w:t>
      </w:r>
      <w:r w:rsidRPr="00C51FC7">
        <w:rPr>
          <w:rFonts w:ascii="Baltica" w:hAnsi="Baltica" w:cstheme="majorBidi"/>
        </w:rPr>
        <w:t>atau ketidakefektifan</w:t>
      </w:r>
      <w:r w:rsidRPr="00C51FC7">
        <w:rPr>
          <w:rFonts w:ascii="Baltica" w:hAnsi="Baltica" w:cstheme="majorBidi"/>
          <w:spacing w:val="6"/>
        </w:rPr>
        <w:t xml:space="preserve"> </w:t>
      </w:r>
      <w:r w:rsidRPr="00C51FC7">
        <w:rPr>
          <w:rFonts w:ascii="Baltica" w:hAnsi="Baltica" w:cstheme="majorBidi"/>
        </w:rPr>
        <w:t>produk yang</w:t>
      </w:r>
      <w:r w:rsidRPr="00C51FC7">
        <w:rPr>
          <w:rFonts w:ascii="Baltica" w:hAnsi="Baltica" w:cstheme="majorBidi"/>
          <w:spacing w:val="-1"/>
        </w:rPr>
        <w:t xml:space="preserve"> </w:t>
      </w:r>
      <w:r w:rsidRPr="00C51FC7">
        <w:rPr>
          <w:rFonts w:ascii="Baltica" w:hAnsi="Baltica" w:cstheme="majorBidi"/>
        </w:rPr>
        <w:t>dihasilkan.</w:t>
      </w:r>
    </w:p>
    <w:p w:rsidR="00C51FC7" w:rsidRPr="00C51FC7" w:rsidRDefault="00C51FC7" w:rsidP="00C51FC7">
      <w:pPr>
        <w:pStyle w:val="ListParagraphBodyoftextListParagraph1kepala1ColorfulList-Accent11Bodyoftext1Bodyoftext2Bodyoftext3ListParagraph11ListParagraphLaporanHEADING1MediumGrid1-Accent21Heading31Bodyoftext1kepala11Bodyoftext2Lis"/>
        <w:numPr>
          <w:ilvl w:val="0"/>
          <w:numId w:val="13"/>
        </w:numPr>
        <w:tabs>
          <w:tab w:val="num" w:pos="-545"/>
        </w:tabs>
        <w:spacing w:line="360" w:lineRule="auto"/>
        <w:ind w:left="306" w:hanging="306"/>
        <w:rPr>
          <w:rFonts w:ascii="Baltica" w:hAnsi="Baltica" w:cstheme="majorBidi"/>
        </w:rPr>
      </w:pPr>
      <w:r w:rsidRPr="00C51FC7">
        <w:rPr>
          <w:rFonts w:ascii="Baltica" w:hAnsi="Baltica" w:cstheme="majorBidi"/>
        </w:rPr>
        <w:t>Evaluasi</w:t>
      </w:r>
      <w:r w:rsidRPr="00C51FC7">
        <w:rPr>
          <w:rFonts w:ascii="Baltica" w:hAnsi="Baltica" w:cstheme="majorBidi"/>
          <w:spacing w:val="-6"/>
        </w:rPr>
        <w:t xml:space="preserve"> </w:t>
      </w:r>
      <w:r w:rsidRPr="00C51FC7">
        <w:rPr>
          <w:rFonts w:ascii="Baltica" w:hAnsi="Baltica" w:cstheme="majorBidi"/>
        </w:rPr>
        <w:t>(</w:t>
      </w:r>
      <w:r w:rsidRPr="00C51FC7">
        <w:rPr>
          <w:rFonts w:ascii="Baltica" w:hAnsi="Baltica" w:cstheme="majorBidi"/>
          <w:i/>
        </w:rPr>
        <w:t>Evaluate</w:t>
      </w:r>
      <w:r w:rsidRPr="00C51FC7">
        <w:rPr>
          <w:rFonts w:ascii="Baltica" w:hAnsi="Baltica" w:cstheme="majorBidi"/>
        </w:rPr>
        <w:t>)</w:t>
      </w:r>
    </w:p>
    <w:p w:rsidR="00214815" w:rsidRDefault="00C51FC7" w:rsidP="005D4D6B">
      <w:pPr>
        <w:pStyle w:val="ListParagraphBodyoftextListParagraph1kepala1ColorfulList-Accent11Bodyoftext1Bodyoftext2Bodyoftext3ListParagraph11ListParagraphLaporanHEADING1MediumGrid1-Accent21Heading31Bodyoftext1kepala11Bodyoftext2Lis"/>
        <w:spacing w:line="360" w:lineRule="auto"/>
        <w:ind w:left="306" w:firstLine="0"/>
        <w:rPr>
          <w:rFonts w:ascii="Baltica" w:hAnsi="Baltica" w:cstheme="majorBidi"/>
          <w:lang w:val="id-ID"/>
        </w:rPr>
      </w:pPr>
      <w:r w:rsidRPr="00C51FC7">
        <w:rPr>
          <w:rFonts w:ascii="Baltica" w:hAnsi="Baltica" w:cstheme="majorBidi"/>
        </w:rPr>
        <w:t>Tahapan terakhir yaitu evaluasi. Tujuannya adalah untuk melakuakan</w:t>
      </w:r>
      <w:r w:rsidRPr="00C51FC7">
        <w:rPr>
          <w:rFonts w:ascii="Baltica" w:hAnsi="Baltica" w:cstheme="majorBidi"/>
          <w:spacing w:val="1"/>
        </w:rPr>
        <w:t xml:space="preserve"> </w:t>
      </w:r>
      <w:r w:rsidRPr="00C51FC7">
        <w:rPr>
          <w:rFonts w:ascii="Baltica" w:hAnsi="Baltica" w:cstheme="majorBidi"/>
        </w:rPr>
        <w:t>pemeriksaan terhadap kevalidan dan kepraktisan dari suatu produk yang telah</w:t>
      </w:r>
      <w:r w:rsidRPr="00C51FC7">
        <w:rPr>
          <w:rFonts w:ascii="Baltica" w:hAnsi="Baltica" w:cstheme="majorBidi"/>
          <w:spacing w:val="1"/>
        </w:rPr>
        <w:t xml:space="preserve"> </w:t>
      </w:r>
      <w:r w:rsidRPr="00C51FC7">
        <w:rPr>
          <w:rFonts w:ascii="Baltica" w:hAnsi="Baltica" w:cstheme="majorBidi"/>
        </w:rPr>
        <w:t>diuji</w:t>
      </w:r>
      <w:r w:rsidRPr="00C51FC7">
        <w:rPr>
          <w:rFonts w:ascii="Baltica" w:hAnsi="Baltica" w:cstheme="majorBidi"/>
          <w:lang w:val="id-ID"/>
        </w:rPr>
        <w:t xml:space="preserve"> </w:t>
      </w:r>
      <w:r w:rsidRPr="00C51FC7">
        <w:rPr>
          <w:rFonts w:ascii="Baltica" w:hAnsi="Baltica" w:cstheme="majorBidi"/>
        </w:rPr>
        <w:t>cobakan. Menurut</w:t>
      </w:r>
      <w:r w:rsidRPr="00C51FC7">
        <w:rPr>
          <w:rFonts w:ascii="Baltica" w:hAnsi="Baltica" w:cstheme="majorBidi"/>
          <w:spacing w:val="1"/>
        </w:rPr>
        <w:t xml:space="preserve"> </w:t>
      </w:r>
      <w:r w:rsidRPr="00C51FC7">
        <w:rPr>
          <w:rFonts w:ascii="Baltica" w:hAnsi="Baltica" w:cstheme="majorBidi"/>
        </w:rPr>
        <w:t>(Medan</w:t>
      </w:r>
      <w:r w:rsidRPr="00C51FC7">
        <w:rPr>
          <w:rFonts w:ascii="Baltica" w:hAnsi="Baltica" w:cstheme="majorBidi"/>
          <w:spacing w:val="1"/>
        </w:rPr>
        <w:t xml:space="preserve"> </w:t>
      </w:r>
      <w:r w:rsidRPr="00C51FC7">
        <w:rPr>
          <w:rFonts w:ascii="Baltica" w:hAnsi="Baltica" w:cstheme="majorBidi"/>
        </w:rPr>
        <w:t>&amp;</w:t>
      </w:r>
      <w:r w:rsidRPr="00C51FC7">
        <w:rPr>
          <w:rFonts w:ascii="Baltica" w:hAnsi="Baltica" w:cstheme="majorBidi"/>
          <w:spacing w:val="1"/>
        </w:rPr>
        <w:t xml:space="preserve"> </w:t>
      </w:r>
      <w:r w:rsidRPr="00C51FC7">
        <w:rPr>
          <w:rFonts w:ascii="Baltica" w:hAnsi="Baltica" w:cstheme="majorBidi"/>
        </w:rPr>
        <w:t>Panggabean,</w:t>
      </w:r>
      <w:r w:rsidRPr="00C51FC7">
        <w:rPr>
          <w:rFonts w:ascii="Baltica" w:hAnsi="Baltica" w:cstheme="majorBidi"/>
          <w:spacing w:val="1"/>
        </w:rPr>
        <w:t xml:space="preserve"> </w:t>
      </w:r>
      <w:r w:rsidRPr="00C51FC7">
        <w:rPr>
          <w:rFonts w:ascii="Baltica" w:hAnsi="Baltica" w:cstheme="majorBidi"/>
        </w:rPr>
        <w:t>n.d.)</w:t>
      </w:r>
      <w:r w:rsidRPr="00C51FC7">
        <w:rPr>
          <w:rFonts w:ascii="Baltica" w:hAnsi="Baltica" w:cstheme="majorBidi"/>
          <w:spacing w:val="1"/>
        </w:rPr>
        <w:t xml:space="preserve"> </w:t>
      </w:r>
      <w:r w:rsidRPr="00C51FC7">
        <w:rPr>
          <w:rFonts w:ascii="Baltica" w:hAnsi="Baltica" w:cstheme="majorBidi"/>
        </w:rPr>
        <w:t>menyatakan</w:t>
      </w:r>
      <w:r w:rsidRPr="00C51FC7">
        <w:rPr>
          <w:rFonts w:ascii="Baltica" w:hAnsi="Baltica" w:cstheme="majorBidi"/>
          <w:spacing w:val="1"/>
        </w:rPr>
        <w:t xml:space="preserve"> </w:t>
      </w:r>
      <w:r w:rsidRPr="00C51FC7">
        <w:rPr>
          <w:rFonts w:ascii="Baltica" w:hAnsi="Baltica" w:cstheme="majorBidi"/>
        </w:rPr>
        <w:t>dalam</w:t>
      </w:r>
      <w:r w:rsidRPr="00C51FC7">
        <w:rPr>
          <w:rFonts w:ascii="Baltica" w:hAnsi="Baltica" w:cstheme="majorBidi"/>
          <w:spacing w:val="1"/>
        </w:rPr>
        <w:t xml:space="preserve"> </w:t>
      </w:r>
      <w:r w:rsidRPr="00C51FC7">
        <w:rPr>
          <w:rFonts w:ascii="Baltica" w:hAnsi="Baltica" w:cstheme="majorBidi"/>
        </w:rPr>
        <w:t>model</w:t>
      </w:r>
      <w:r w:rsidRPr="00C51FC7">
        <w:rPr>
          <w:rFonts w:ascii="Baltica" w:hAnsi="Baltica" w:cstheme="majorBidi"/>
          <w:spacing w:val="1"/>
        </w:rPr>
        <w:t xml:space="preserve"> </w:t>
      </w:r>
      <w:r w:rsidRPr="00C51FC7">
        <w:rPr>
          <w:rFonts w:ascii="Baltica" w:hAnsi="Baltica" w:cstheme="majorBidi"/>
        </w:rPr>
        <w:t>pengembangan</w:t>
      </w:r>
      <w:r w:rsidRPr="00C51FC7">
        <w:rPr>
          <w:rFonts w:ascii="Baltica" w:hAnsi="Baltica" w:cstheme="majorBidi"/>
          <w:spacing w:val="1"/>
        </w:rPr>
        <w:t xml:space="preserve"> </w:t>
      </w:r>
      <w:r w:rsidRPr="00C51FC7">
        <w:rPr>
          <w:rFonts w:ascii="Baltica" w:hAnsi="Baltica" w:cstheme="majorBidi"/>
        </w:rPr>
        <w:t>ADDIE</w:t>
      </w:r>
      <w:r w:rsidRPr="00C51FC7">
        <w:rPr>
          <w:rFonts w:ascii="Baltica" w:hAnsi="Baltica" w:cstheme="majorBidi"/>
          <w:spacing w:val="1"/>
        </w:rPr>
        <w:t xml:space="preserve"> </w:t>
      </w:r>
      <w:r w:rsidRPr="00C51FC7">
        <w:rPr>
          <w:rFonts w:ascii="Baltica" w:hAnsi="Baltica" w:cstheme="majorBidi"/>
        </w:rPr>
        <w:t>praktis</w:t>
      </w:r>
      <w:r w:rsidRPr="00C51FC7">
        <w:rPr>
          <w:rFonts w:ascii="Baltica" w:hAnsi="Baltica" w:cstheme="majorBidi"/>
          <w:spacing w:val="1"/>
        </w:rPr>
        <w:t xml:space="preserve"> </w:t>
      </w:r>
      <w:r w:rsidRPr="00C51FC7">
        <w:rPr>
          <w:rFonts w:ascii="Baltica" w:hAnsi="Baltica" w:cstheme="majorBidi"/>
        </w:rPr>
        <w:t>digunakan</w:t>
      </w:r>
      <w:r w:rsidRPr="00C51FC7">
        <w:rPr>
          <w:rFonts w:ascii="Baltica" w:hAnsi="Baltica" w:cstheme="majorBidi"/>
          <w:spacing w:val="1"/>
        </w:rPr>
        <w:t xml:space="preserve"> </w:t>
      </w:r>
      <w:r w:rsidRPr="00C51FC7">
        <w:rPr>
          <w:rFonts w:ascii="Baltica" w:hAnsi="Baltica" w:cstheme="majorBidi"/>
        </w:rPr>
        <w:t>untuk</w:t>
      </w:r>
      <w:r w:rsidRPr="00C51FC7">
        <w:rPr>
          <w:rFonts w:ascii="Baltica" w:hAnsi="Baltica" w:cstheme="majorBidi"/>
          <w:spacing w:val="1"/>
        </w:rPr>
        <w:t xml:space="preserve"> </w:t>
      </w:r>
      <w:r w:rsidRPr="00C51FC7">
        <w:rPr>
          <w:rFonts w:ascii="Baltica" w:hAnsi="Baltica" w:cstheme="majorBidi"/>
        </w:rPr>
        <w:t>menggambarkan</w:t>
      </w:r>
      <w:r w:rsidRPr="00C51FC7">
        <w:rPr>
          <w:rFonts w:ascii="Baltica" w:hAnsi="Baltica" w:cstheme="majorBidi"/>
          <w:spacing w:val="1"/>
        </w:rPr>
        <w:t xml:space="preserve"> </w:t>
      </w:r>
      <w:r w:rsidRPr="00C51FC7">
        <w:rPr>
          <w:rFonts w:ascii="Baltica" w:hAnsi="Baltica" w:cstheme="majorBidi"/>
        </w:rPr>
        <w:t>suatu</w:t>
      </w:r>
      <w:r w:rsidRPr="00C51FC7">
        <w:rPr>
          <w:rFonts w:ascii="Baltica" w:hAnsi="Baltica" w:cstheme="majorBidi"/>
          <w:spacing w:val="1"/>
          <w:lang w:val="id-ID"/>
        </w:rPr>
        <w:t xml:space="preserve"> </w:t>
      </w:r>
      <w:r w:rsidRPr="00C51FC7">
        <w:rPr>
          <w:rFonts w:ascii="Baltica" w:hAnsi="Baltica" w:cstheme="majorBidi"/>
        </w:rPr>
        <w:t>pendekatan sistematis dalam pengembangan intruksional. Hal ini jelas karena tahapan</w:t>
      </w:r>
      <w:r w:rsidRPr="00C51FC7">
        <w:rPr>
          <w:rFonts w:ascii="Baltica" w:hAnsi="Baltica" w:cstheme="majorBidi"/>
          <w:spacing w:val="1"/>
        </w:rPr>
        <w:t xml:space="preserve"> </w:t>
      </w:r>
      <w:r w:rsidRPr="00C51FC7">
        <w:rPr>
          <w:rFonts w:ascii="Baltica" w:hAnsi="Baltica" w:cstheme="majorBidi"/>
        </w:rPr>
        <w:t>model</w:t>
      </w:r>
      <w:r w:rsidRPr="00C51FC7">
        <w:rPr>
          <w:rFonts w:ascii="Baltica" w:hAnsi="Baltica" w:cstheme="majorBidi"/>
          <w:spacing w:val="-4"/>
        </w:rPr>
        <w:t xml:space="preserve"> </w:t>
      </w:r>
      <w:r w:rsidRPr="00C51FC7">
        <w:rPr>
          <w:rFonts w:ascii="Baltica" w:hAnsi="Baltica" w:cstheme="majorBidi"/>
        </w:rPr>
        <w:t>ADDIE</w:t>
      </w:r>
      <w:r w:rsidRPr="00C51FC7">
        <w:rPr>
          <w:rFonts w:ascii="Baltica" w:hAnsi="Baltica" w:cstheme="majorBidi"/>
          <w:spacing w:val="3"/>
        </w:rPr>
        <w:t xml:space="preserve"> </w:t>
      </w:r>
      <w:r w:rsidRPr="00C51FC7">
        <w:rPr>
          <w:rFonts w:ascii="Baltica" w:hAnsi="Baltica" w:cstheme="majorBidi"/>
        </w:rPr>
        <w:t>memiliki</w:t>
      </w:r>
      <w:r w:rsidRPr="00C51FC7">
        <w:rPr>
          <w:rFonts w:ascii="Baltica" w:hAnsi="Baltica" w:cstheme="majorBidi"/>
          <w:spacing w:val="-4"/>
        </w:rPr>
        <w:t xml:space="preserve"> </w:t>
      </w:r>
      <w:r w:rsidRPr="00C51FC7">
        <w:rPr>
          <w:rFonts w:ascii="Baltica" w:hAnsi="Baltica" w:cstheme="majorBidi"/>
        </w:rPr>
        <w:t>susunan</w:t>
      </w:r>
      <w:r w:rsidRPr="00C51FC7">
        <w:rPr>
          <w:rFonts w:ascii="Baltica" w:hAnsi="Baltica" w:cstheme="majorBidi"/>
          <w:spacing w:val="2"/>
        </w:rPr>
        <w:t xml:space="preserve"> </w:t>
      </w:r>
      <w:r w:rsidRPr="00C51FC7">
        <w:rPr>
          <w:rFonts w:ascii="Baltica" w:hAnsi="Baltica" w:cstheme="majorBidi"/>
        </w:rPr>
        <w:t>yang</w:t>
      </w:r>
      <w:r w:rsidRPr="00C51FC7">
        <w:rPr>
          <w:rFonts w:ascii="Baltica" w:hAnsi="Baltica" w:cstheme="majorBidi"/>
          <w:spacing w:val="5"/>
        </w:rPr>
        <w:t xml:space="preserve"> </w:t>
      </w:r>
      <w:r w:rsidR="002059D4">
        <w:rPr>
          <w:rFonts w:ascii="Baltica" w:hAnsi="Baltica" w:cstheme="majorBidi"/>
        </w:rPr>
        <w:t>berurutan</w:t>
      </w:r>
      <w:r w:rsidR="009B0015">
        <w:rPr>
          <w:rFonts w:ascii="Baltica" w:hAnsi="Baltica" w:cstheme="majorBidi"/>
          <w:lang w:val="id-ID"/>
        </w:rPr>
        <w:t>.</w:t>
      </w:r>
      <w:r w:rsidR="009A2BCA">
        <w:rPr>
          <w:rFonts w:ascii="Baltica" w:hAnsi="Baltica" w:cstheme="majorBidi"/>
          <w:lang w:val="id-ID"/>
        </w:rPr>
        <w:t xml:space="preserve"> </w:t>
      </w:r>
    </w:p>
    <w:p w:rsidR="009A2BCA" w:rsidRPr="007D6446" w:rsidRDefault="009A2BCA" w:rsidP="005D4D6B">
      <w:pPr>
        <w:pStyle w:val="ListParagraphBodyoftextListParagraph1kepala1ColorfulList-Accent11Bodyoftext1Bodyoftext2Bodyoftext3ListParagraph11ListParagraphLaporanHEADING1MediumGrid1-Accent21Heading31Bodyoftext1kepala11Bodyoftext2Lis"/>
        <w:spacing w:line="360" w:lineRule="auto"/>
        <w:ind w:left="306" w:firstLine="0"/>
        <w:rPr>
          <w:rFonts w:ascii="Baltica" w:hAnsi="Baltica" w:cstheme="majorBidi"/>
          <w:lang w:val="id-ID"/>
        </w:rPr>
      </w:pPr>
      <w:r w:rsidRPr="007D6446">
        <w:rPr>
          <w:rFonts w:ascii="Baltica" w:hAnsi="Baltica" w:cstheme="majorBidi"/>
          <w:lang w:val="id-ID"/>
        </w:rPr>
        <w:t>hasil validasi pada aspek media yang divalidasi oleh 3 orang validator, dapat dilihat bahwa hasil validasi pada aspek media  secara umum adalah 0,853 dengan kriteria sangat valid, sedangkan hasil validasi pada aspek materi yang divalidasi oleh 3 orang validator, dapat dilihat bahwa hasil validasi pada aspek materi secara umum adalah 0,801 dengan kriteria sangat valid, dan mendapatkan rata-</w:t>
      </w:r>
      <w:r w:rsidRPr="007D6446">
        <w:rPr>
          <w:rFonts w:ascii="Baltica" w:hAnsi="Baltica" w:cstheme="majorBidi"/>
          <w:lang w:val="id-ID"/>
        </w:rPr>
        <w:lastRenderedPageBreak/>
        <w:t xml:space="preserve">rata 0, 860 dengan kriteria sangat valid. </w:t>
      </w:r>
      <w:r w:rsidR="000E57A4" w:rsidRPr="007D6446">
        <w:rPr>
          <w:rFonts w:ascii="Baltica" w:hAnsi="Baltica" w:cstheme="majorBidi"/>
          <w:lang w:val="id-ID"/>
        </w:rPr>
        <w:t xml:space="preserve">Dan hasil praktikalitas pada  </w:t>
      </w:r>
      <w:r w:rsidR="000E57A4" w:rsidRPr="007D6446">
        <w:rPr>
          <w:rFonts w:ascii="Baltica" w:hAnsi="Baltica" w:cstheme="majorBidi"/>
        </w:rPr>
        <w:t>aspek tampilan media secara umum memperoleh nilai 0,88 Dengan kriteria sangat praktis</w:t>
      </w:r>
      <w:r w:rsidR="000E57A4" w:rsidRPr="007D6446">
        <w:rPr>
          <w:rFonts w:ascii="Baltica" w:hAnsi="Baltica" w:cstheme="majorBidi"/>
          <w:lang w:val="id-ID"/>
        </w:rPr>
        <w:t xml:space="preserve">, dan </w:t>
      </w:r>
      <w:r w:rsidR="000E57A4" w:rsidRPr="007D6446">
        <w:rPr>
          <w:rFonts w:ascii="Baltica" w:hAnsi="Baltica" w:cstheme="majorBidi"/>
        </w:rPr>
        <w:t>pada aspek penyajian materi secara umum memperoleh nilai 0,932 Dengan kriteria sangat praktis</w:t>
      </w:r>
      <w:r w:rsidR="000E57A4" w:rsidRPr="007D6446">
        <w:rPr>
          <w:rFonts w:ascii="Baltica" w:hAnsi="Baltica" w:cstheme="majorBidi"/>
          <w:lang w:val="id-ID"/>
        </w:rPr>
        <w:t>.</w:t>
      </w:r>
    </w:p>
    <w:p w:rsidR="001506B0" w:rsidRDefault="001506B0" w:rsidP="00CF7051">
      <w:pPr>
        <w:pStyle w:val="BodyText"/>
        <w:spacing w:line="276" w:lineRule="auto"/>
        <w:ind w:right="-38" w:firstLine="0"/>
        <w:rPr>
          <w:rFonts w:ascii="Baltica" w:hAnsi="Baltica"/>
          <w:b/>
          <w:sz w:val="22"/>
          <w:szCs w:val="22"/>
          <w:lang w:val="id-ID"/>
        </w:rPr>
      </w:pPr>
    </w:p>
    <w:p w:rsidR="001506B0" w:rsidRPr="00133BE3" w:rsidRDefault="001506B0" w:rsidP="0078203B">
      <w:pPr>
        <w:pStyle w:val="BodyText"/>
        <w:spacing w:line="240" w:lineRule="auto"/>
        <w:ind w:left="1440" w:firstLine="720"/>
        <w:rPr>
          <w:rFonts w:ascii="Baltica" w:hAnsi="Baltica"/>
          <w:b/>
          <w:bCs/>
          <w:sz w:val="22"/>
          <w:szCs w:val="22"/>
          <w:lang w:val="id-ID"/>
        </w:rPr>
      </w:pPr>
      <w:r w:rsidRPr="007940CA">
        <w:rPr>
          <w:rFonts w:ascii="Baltica" w:hAnsi="Baltica"/>
          <w:b/>
          <w:bCs/>
          <w:sz w:val="22"/>
          <w:szCs w:val="22"/>
        </w:rPr>
        <w:t xml:space="preserve">Tabel 1. </w:t>
      </w:r>
      <w:r w:rsidR="00731AE1">
        <w:rPr>
          <w:rFonts w:ascii="Baltica" w:hAnsi="Baltica"/>
          <w:b/>
          <w:bCs/>
          <w:sz w:val="22"/>
          <w:szCs w:val="22"/>
          <w:lang w:val="id-ID"/>
        </w:rPr>
        <w:t>Hasil Validitas</w:t>
      </w:r>
    </w:p>
    <w:p w:rsidR="001506B0" w:rsidRPr="001506B0" w:rsidRDefault="001506B0" w:rsidP="001506B0">
      <w:pPr>
        <w:pStyle w:val="BodyText"/>
        <w:spacing w:line="240" w:lineRule="auto"/>
        <w:ind w:left="1440" w:firstLine="720"/>
        <w:rPr>
          <w:rFonts w:ascii="Baltica" w:hAnsi="Baltica"/>
          <w:b/>
          <w:bCs/>
          <w:sz w:val="22"/>
          <w:szCs w:val="22"/>
          <w:lang w:val="id-ID"/>
        </w:rPr>
      </w:pPr>
    </w:p>
    <w:p w:rsidR="006B2C8C" w:rsidRDefault="00731AE1" w:rsidP="006B2C8C">
      <w:pPr>
        <w:pStyle w:val="BodyText"/>
        <w:spacing w:line="276" w:lineRule="auto"/>
        <w:ind w:right="-38" w:firstLine="0"/>
        <w:rPr>
          <w:rFonts w:ascii="Baltica" w:hAnsi="Baltica"/>
          <w:b/>
          <w:sz w:val="22"/>
          <w:szCs w:val="22"/>
          <w:lang w:val="id-ID"/>
        </w:rPr>
      </w:pPr>
      <w:r>
        <w:rPr>
          <w:b/>
          <w:bCs/>
          <w:noProof/>
          <w:lang w:val="id-ID" w:eastAsia="id-ID"/>
        </w:rPr>
        <mc:AlternateContent>
          <mc:Choice Requires="wpc">
            <w:drawing>
              <wp:inline distT="0" distB="0" distL="0" distR="0" wp14:anchorId="19EF6005" wp14:editId="0F435625">
                <wp:extent cx="5400675" cy="1291590"/>
                <wp:effectExtent l="0" t="0" r="28575" b="3810"/>
                <wp:docPr id="203" name="Canvas 2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5"/>
                        <wps:cNvSpPr>
                          <a:spLocks noChangeArrowheads="1"/>
                        </wps:cNvSpPr>
                        <wps:spPr bwMode="auto">
                          <a:xfrm>
                            <a:off x="0" y="0"/>
                            <a:ext cx="5400675" cy="465455"/>
                          </a:xfrm>
                          <a:prstGeom prst="rect">
                            <a:avLst/>
                          </a:prstGeom>
                          <a:solidFill>
                            <a:srgbClr val="70AD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Line 6"/>
                        <wps:cNvCnPr/>
                        <wps:spPr bwMode="auto">
                          <a:xfrm>
                            <a:off x="3128010" y="694690"/>
                            <a:ext cx="4762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3" name="Rectangle 7"/>
                        <wps:cNvSpPr>
                          <a:spLocks noChangeArrowheads="1"/>
                        </wps:cNvSpPr>
                        <wps:spPr bwMode="auto">
                          <a:xfrm>
                            <a:off x="3128010" y="694690"/>
                            <a:ext cx="4762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8"/>
                        <wps:cNvCnPr/>
                        <wps:spPr bwMode="auto">
                          <a:xfrm>
                            <a:off x="3128010" y="702310"/>
                            <a:ext cx="3937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5" name="Rectangle 9"/>
                        <wps:cNvSpPr>
                          <a:spLocks noChangeArrowheads="1"/>
                        </wps:cNvSpPr>
                        <wps:spPr bwMode="auto">
                          <a:xfrm>
                            <a:off x="3128010" y="702310"/>
                            <a:ext cx="39370" cy="825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10"/>
                        <wps:cNvCnPr/>
                        <wps:spPr bwMode="auto">
                          <a:xfrm>
                            <a:off x="3128010" y="710565"/>
                            <a:ext cx="31750"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7" name="Rectangle 11"/>
                        <wps:cNvSpPr>
                          <a:spLocks noChangeArrowheads="1"/>
                        </wps:cNvSpPr>
                        <wps:spPr bwMode="auto">
                          <a:xfrm>
                            <a:off x="3128010" y="710565"/>
                            <a:ext cx="31750"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12"/>
                        <wps:cNvCnPr/>
                        <wps:spPr bwMode="auto">
                          <a:xfrm>
                            <a:off x="3128010" y="718185"/>
                            <a:ext cx="2349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 name="Rectangle 13"/>
                        <wps:cNvSpPr>
                          <a:spLocks noChangeArrowheads="1"/>
                        </wps:cNvSpPr>
                        <wps:spPr bwMode="auto">
                          <a:xfrm>
                            <a:off x="3128010" y="718185"/>
                            <a:ext cx="23495" cy="8255"/>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4"/>
                        <wps:cNvCnPr/>
                        <wps:spPr bwMode="auto">
                          <a:xfrm>
                            <a:off x="3128010" y="726440"/>
                            <a:ext cx="1587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1" name="Rectangle 15"/>
                        <wps:cNvSpPr>
                          <a:spLocks noChangeArrowheads="1"/>
                        </wps:cNvSpPr>
                        <wps:spPr bwMode="auto">
                          <a:xfrm>
                            <a:off x="3128010" y="726440"/>
                            <a:ext cx="1587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6"/>
                        <wps:cNvCnPr/>
                        <wps:spPr bwMode="auto">
                          <a:xfrm>
                            <a:off x="3128010" y="734060"/>
                            <a:ext cx="8255" cy="0"/>
                          </a:xfrm>
                          <a:prstGeom prst="line">
                            <a:avLst/>
                          </a:prstGeom>
                          <a:noFill/>
                          <a:ln w="0">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3" name="Rectangle 17"/>
                        <wps:cNvSpPr>
                          <a:spLocks noChangeArrowheads="1"/>
                        </wps:cNvSpPr>
                        <wps:spPr bwMode="auto">
                          <a:xfrm>
                            <a:off x="3128010" y="734060"/>
                            <a:ext cx="8255" cy="762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8"/>
                        <wps:cNvSpPr>
                          <a:spLocks noChangeArrowheads="1"/>
                        </wps:cNvSpPr>
                        <wps:spPr bwMode="auto">
                          <a:xfrm>
                            <a:off x="1092835" y="276225"/>
                            <a:ext cx="155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b/>
                                  <w:bCs/>
                                  <w:color w:val="000000"/>
                                </w:rPr>
                                <w:t>V1</w:t>
                              </w:r>
                            </w:p>
                          </w:txbxContent>
                        </wps:txbx>
                        <wps:bodyPr rot="0" vert="horz" wrap="none" lIns="0" tIns="0" rIns="0" bIns="0" anchor="t" anchorCtr="0">
                          <a:spAutoFit/>
                        </wps:bodyPr>
                      </wps:wsp>
                      <wps:wsp>
                        <wps:cNvPr id="15" name="Rectangle 19"/>
                        <wps:cNvSpPr>
                          <a:spLocks noChangeArrowheads="1"/>
                        </wps:cNvSpPr>
                        <wps:spPr bwMode="auto">
                          <a:xfrm>
                            <a:off x="1449070" y="276225"/>
                            <a:ext cx="155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b/>
                                  <w:bCs/>
                                  <w:color w:val="000000"/>
                                </w:rPr>
                                <w:t>V2</w:t>
                              </w:r>
                            </w:p>
                          </w:txbxContent>
                        </wps:txbx>
                        <wps:bodyPr rot="0" vert="horz" wrap="none" lIns="0" tIns="0" rIns="0" bIns="0" anchor="t" anchorCtr="0">
                          <a:spAutoFit/>
                        </wps:bodyPr>
                      </wps:wsp>
                      <wps:wsp>
                        <wps:cNvPr id="16" name="Rectangle 20"/>
                        <wps:cNvSpPr>
                          <a:spLocks noChangeArrowheads="1"/>
                        </wps:cNvSpPr>
                        <wps:spPr bwMode="auto">
                          <a:xfrm>
                            <a:off x="1805305" y="276225"/>
                            <a:ext cx="155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b/>
                                  <w:bCs/>
                                  <w:color w:val="000000"/>
                                </w:rPr>
                                <w:t>V3</w:t>
                              </w:r>
                            </w:p>
                          </w:txbxContent>
                        </wps:txbx>
                        <wps:bodyPr rot="0" vert="horz" wrap="none" lIns="0" tIns="0" rIns="0" bIns="0" anchor="t" anchorCtr="0">
                          <a:spAutoFit/>
                        </wps:bodyPr>
                      </wps:wsp>
                      <wps:wsp>
                        <wps:cNvPr id="17" name="Rectangle 21"/>
                        <wps:cNvSpPr>
                          <a:spLocks noChangeArrowheads="1"/>
                        </wps:cNvSpPr>
                        <wps:spPr bwMode="auto">
                          <a:xfrm>
                            <a:off x="127000" y="50546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1</w:t>
                              </w:r>
                            </w:p>
                          </w:txbxContent>
                        </wps:txbx>
                        <wps:bodyPr rot="0" vert="horz" wrap="none" lIns="0" tIns="0" rIns="0" bIns="0" anchor="t" anchorCtr="0">
                          <a:spAutoFit/>
                        </wps:bodyPr>
                      </wps:wsp>
                      <wps:wsp>
                        <wps:cNvPr id="18" name="Rectangle 22"/>
                        <wps:cNvSpPr>
                          <a:spLocks noChangeArrowheads="1"/>
                        </wps:cNvSpPr>
                        <wps:spPr bwMode="auto">
                          <a:xfrm>
                            <a:off x="490855" y="505460"/>
                            <a:ext cx="339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Materi</w:t>
                              </w:r>
                            </w:p>
                          </w:txbxContent>
                        </wps:txbx>
                        <wps:bodyPr rot="0" vert="horz" wrap="none" lIns="0" tIns="0" rIns="0" bIns="0" anchor="t" anchorCtr="0">
                          <a:spAutoFit/>
                        </wps:bodyPr>
                      </wps:wsp>
                      <wps:wsp>
                        <wps:cNvPr id="19" name="Rectangle 23"/>
                        <wps:cNvSpPr>
                          <a:spLocks noChangeArrowheads="1"/>
                        </wps:cNvSpPr>
                        <wps:spPr bwMode="auto">
                          <a:xfrm>
                            <a:off x="1100455" y="5054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75</w:t>
                              </w:r>
                            </w:p>
                          </w:txbxContent>
                        </wps:txbx>
                        <wps:bodyPr rot="0" vert="horz" wrap="none" lIns="0" tIns="0" rIns="0" bIns="0" anchor="t" anchorCtr="0">
                          <a:spAutoFit/>
                        </wps:bodyPr>
                      </wps:wsp>
                      <wps:wsp>
                        <wps:cNvPr id="20" name="Rectangle 24"/>
                        <wps:cNvSpPr>
                          <a:spLocks noChangeArrowheads="1"/>
                        </wps:cNvSpPr>
                        <wps:spPr bwMode="auto">
                          <a:xfrm>
                            <a:off x="1457325" y="5054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78</w:t>
                              </w:r>
                            </w:p>
                          </w:txbxContent>
                        </wps:txbx>
                        <wps:bodyPr rot="0" vert="horz" wrap="none" lIns="0" tIns="0" rIns="0" bIns="0" anchor="t" anchorCtr="0">
                          <a:spAutoFit/>
                        </wps:bodyPr>
                      </wps:wsp>
                      <wps:wsp>
                        <wps:cNvPr id="21" name="Rectangle 25"/>
                        <wps:cNvSpPr>
                          <a:spLocks noChangeArrowheads="1"/>
                        </wps:cNvSpPr>
                        <wps:spPr bwMode="auto">
                          <a:xfrm>
                            <a:off x="1813560" y="5054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74</w:t>
                              </w:r>
                            </w:p>
                          </w:txbxContent>
                        </wps:txbx>
                        <wps:bodyPr rot="0" vert="horz" wrap="none" lIns="0" tIns="0" rIns="0" bIns="0" anchor="t" anchorCtr="0">
                          <a:spAutoFit/>
                        </wps:bodyPr>
                      </wps:wsp>
                      <wps:wsp>
                        <wps:cNvPr id="22" name="Rectangle 26"/>
                        <wps:cNvSpPr>
                          <a:spLocks noChangeArrowheads="1"/>
                        </wps:cNvSpPr>
                        <wps:spPr bwMode="auto">
                          <a:xfrm>
                            <a:off x="2169795" y="5054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57</w:t>
                              </w:r>
                            </w:p>
                          </w:txbxContent>
                        </wps:txbx>
                        <wps:bodyPr rot="0" vert="horz" wrap="none" lIns="0" tIns="0" rIns="0" bIns="0" anchor="t" anchorCtr="0">
                          <a:spAutoFit/>
                        </wps:bodyPr>
                      </wps:wsp>
                      <wps:wsp>
                        <wps:cNvPr id="23" name="Rectangle 27"/>
                        <wps:cNvSpPr>
                          <a:spLocks noChangeArrowheads="1"/>
                        </wps:cNvSpPr>
                        <wps:spPr bwMode="auto">
                          <a:xfrm>
                            <a:off x="2526030" y="5054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60</w:t>
                              </w:r>
                            </w:p>
                          </w:txbxContent>
                        </wps:txbx>
                        <wps:bodyPr rot="0" vert="horz" wrap="none" lIns="0" tIns="0" rIns="0" bIns="0" anchor="t" anchorCtr="0">
                          <a:spAutoFit/>
                        </wps:bodyPr>
                      </wps:wsp>
                      <wps:wsp>
                        <wps:cNvPr id="24" name="Rectangle 28"/>
                        <wps:cNvSpPr>
                          <a:spLocks noChangeArrowheads="1"/>
                        </wps:cNvSpPr>
                        <wps:spPr bwMode="auto">
                          <a:xfrm>
                            <a:off x="2882265" y="5054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56</w:t>
                              </w:r>
                            </w:p>
                          </w:txbxContent>
                        </wps:txbx>
                        <wps:bodyPr rot="0" vert="horz" wrap="none" lIns="0" tIns="0" rIns="0" bIns="0" anchor="t" anchorCtr="0">
                          <a:spAutoFit/>
                        </wps:bodyPr>
                      </wps:wsp>
                      <wps:wsp>
                        <wps:cNvPr id="25" name="Rectangle 29"/>
                        <wps:cNvSpPr>
                          <a:spLocks noChangeArrowheads="1"/>
                        </wps:cNvSpPr>
                        <wps:spPr bwMode="auto">
                          <a:xfrm>
                            <a:off x="3207385" y="50546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173</w:t>
                              </w:r>
                            </w:p>
                          </w:txbxContent>
                        </wps:txbx>
                        <wps:bodyPr rot="0" vert="horz" wrap="square" lIns="0" tIns="0" rIns="0" bIns="0" anchor="t" anchorCtr="0">
                          <a:spAutoFit/>
                        </wps:bodyPr>
                      </wps:wsp>
                      <wps:wsp>
                        <wps:cNvPr id="26" name="Rectangle 30"/>
                        <wps:cNvSpPr>
                          <a:spLocks noChangeArrowheads="1"/>
                        </wps:cNvSpPr>
                        <wps:spPr bwMode="auto">
                          <a:xfrm>
                            <a:off x="3642995" y="50546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216</w:t>
                              </w:r>
                            </w:p>
                          </w:txbxContent>
                        </wps:txbx>
                        <wps:bodyPr rot="0" vert="horz" wrap="none" lIns="0" tIns="0" rIns="0" bIns="0" anchor="t" anchorCtr="0">
                          <a:spAutoFit/>
                        </wps:bodyPr>
                      </wps:wsp>
                      <wps:wsp>
                        <wps:cNvPr id="27" name="Rectangle 31"/>
                        <wps:cNvSpPr>
                          <a:spLocks noChangeArrowheads="1"/>
                        </wps:cNvSpPr>
                        <wps:spPr bwMode="auto">
                          <a:xfrm>
                            <a:off x="4157346" y="505460"/>
                            <a:ext cx="3409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0.801</w:t>
                              </w:r>
                            </w:p>
                          </w:txbxContent>
                        </wps:txbx>
                        <wps:bodyPr rot="0" vert="horz" wrap="square" lIns="0" tIns="0" rIns="0" bIns="0" anchor="t" anchorCtr="0">
                          <a:spAutoFit/>
                        </wps:bodyPr>
                      </wps:wsp>
                      <wps:wsp>
                        <wps:cNvPr id="28" name="Rectangle 32"/>
                        <wps:cNvSpPr>
                          <a:spLocks noChangeArrowheads="1"/>
                        </wps:cNvSpPr>
                        <wps:spPr bwMode="auto">
                          <a:xfrm>
                            <a:off x="4062730" y="50546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 xml:space="preserve">   </w:t>
                              </w:r>
                            </w:p>
                          </w:txbxContent>
                        </wps:txbx>
                        <wps:bodyPr rot="0" vert="horz" wrap="none" lIns="0" tIns="0" rIns="0" bIns="0" anchor="t" anchorCtr="0">
                          <a:spAutoFit/>
                        </wps:bodyPr>
                      </wps:wsp>
                      <wps:wsp>
                        <wps:cNvPr id="29" name="Rectangle 33"/>
                        <wps:cNvSpPr>
                          <a:spLocks noChangeArrowheads="1"/>
                        </wps:cNvSpPr>
                        <wps:spPr bwMode="auto">
                          <a:xfrm>
                            <a:off x="4157345" y="50546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 xml:space="preserve"> </w:t>
                              </w:r>
                            </w:p>
                          </w:txbxContent>
                        </wps:txbx>
                        <wps:bodyPr rot="0" vert="horz" wrap="none" lIns="0" tIns="0" rIns="0" bIns="0" anchor="t" anchorCtr="0">
                          <a:spAutoFit/>
                        </wps:bodyPr>
                      </wps:wsp>
                      <wps:wsp>
                        <wps:cNvPr id="30" name="Rectangle 34"/>
                        <wps:cNvSpPr>
                          <a:spLocks noChangeArrowheads="1"/>
                        </wps:cNvSpPr>
                        <wps:spPr bwMode="auto">
                          <a:xfrm>
                            <a:off x="4648200" y="505460"/>
                            <a:ext cx="6597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Sangat Valid</w:t>
                              </w:r>
                            </w:p>
                          </w:txbxContent>
                        </wps:txbx>
                        <wps:bodyPr rot="0" vert="horz" wrap="none" lIns="0" tIns="0" rIns="0" bIns="0" anchor="t" anchorCtr="0">
                          <a:spAutoFit/>
                        </wps:bodyPr>
                      </wps:wsp>
                      <wps:wsp>
                        <wps:cNvPr id="31" name="Rectangle 35"/>
                        <wps:cNvSpPr>
                          <a:spLocks noChangeArrowheads="1"/>
                        </wps:cNvSpPr>
                        <wps:spPr bwMode="auto">
                          <a:xfrm>
                            <a:off x="127000" y="73406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2</w:t>
                              </w:r>
                            </w:p>
                          </w:txbxContent>
                        </wps:txbx>
                        <wps:bodyPr rot="0" vert="horz" wrap="none" lIns="0" tIns="0" rIns="0" bIns="0" anchor="t" anchorCtr="0">
                          <a:spAutoFit/>
                        </wps:bodyPr>
                      </wps:wsp>
                      <wps:wsp>
                        <wps:cNvPr id="1655542560" name="Rectangle 36"/>
                        <wps:cNvSpPr>
                          <a:spLocks noChangeArrowheads="1"/>
                        </wps:cNvSpPr>
                        <wps:spPr bwMode="auto">
                          <a:xfrm>
                            <a:off x="499110" y="734060"/>
                            <a:ext cx="3244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Media</w:t>
                              </w:r>
                            </w:p>
                          </w:txbxContent>
                        </wps:txbx>
                        <wps:bodyPr rot="0" vert="horz" wrap="none" lIns="0" tIns="0" rIns="0" bIns="0" anchor="t" anchorCtr="0">
                          <a:spAutoFit/>
                        </wps:bodyPr>
                      </wps:wsp>
                      <wps:wsp>
                        <wps:cNvPr id="1655542561" name="Rectangle 37"/>
                        <wps:cNvSpPr>
                          <a:spLocks noChangeArrowheads="1"/>
                        </wps:cNvSpPr>
                        <wps:spPr bwMode="auto">
                          <a:xfrm>
                            <a:off x="1069340" y="7340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97</w:t>
                              </w:r>
                            </w:p>
                          </w:txbxContent>
                        </wps:txbx>
                        <wps:bodyPr rot="0" vert="horz" wrap="none" lIns="0" tIns="0" rIns="0" bIns="0" anchor="t" anchorCtr="0">
                          <a:spAutoFit/>
                        </wps:bodyPr>
                      </wps:wsp>
                      <wps:wsp>
                        <wps:cNvPr id="1655542562" name="Rectangle 38"/>
                        <wps:cNvSpPr>
                          <a:spLocks noChangeArrowheads="1"/>
                        </wps:cNvSpPr>
                        <wps:spPr bwMode="auto">
                          <a:xfrm>
                            <a:off x="1425575" y="734060"/>
                            <a:ext cx="2692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91</w:t>
                              </w:r>
                            </w:p>
                          </w:txbxContent>
                        </wps:txbx>
                        <wps:bodyPr rot="0" vert="horz" wrap="square" lIns="0" tIns="0" rIns="0" bIns="0" anchor="t" anchorCtr="0">
                          <a:spAutoFit/>
                        </wps:bodyPr>
                      </wps:wsp>
                      <wps:wsp>
                        <wps:cNvPr id="1655542563" name="Rectangle 39"/>
                        <wps:cNvSpPr>
                          <a:spLocks noChangeArrowheads="1"/>
                        </wps:cNvSpPr>
                        <wps:spPr bwMode="auto">
                          <a:xfrm>
                            <a:off x="1781810" y="7340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90</w:t>
                              </w:r>
                            </w:p>
                          </w:txbxContent>
                        </wps:txbx>
                        <wps:bodyPr rot="0" vert="horz" wrap="none" lIns="0" tIns="0" rIns="0" bIns="0" anchor="t" anchorCtr="0">
                          <a:spAutoFit/>
                        </wps:bodyPr>
                      </wps:wsp>
                      <wps:wsp>
                        <wps:cNvPr id="1655542564" name="Rectangle 40"/>
                        <wps:cNvSpPr>
                          <a:spLocks noChangeArrowheads="1"/>
                        </wps:cNvSpPr>
                        <wps:spPr bwMode="auto">
                          <a:xfrm>
                            <a:off x="2138045" y="7340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76</w:t>
                              </w:r>
                            </w:p>
                          </w:txbxContent>
                        </wps:txbx>
                        <wps:bodyPr rot="0" vert="horz" wrap="none" lIns="0" tIns="0" rIns="0" bIns="0" anchor="t" anchorCtr="0">
                          <a:spAutoFit/>
                        </wps:bodyPr>
                      </wps:wsp>
                      <wps:wsp>
                        <wps:cNvPr id="1655542565" name="Rectangle 41"/>
                        <wps:cNvSpPr>
                          <a:spLocks noChangeArrowheads="1"/>
                        </wps:cNvSpPr>
                        <wps:spPr bwMode="auto">
                          <a:xfrm>
                            <a:off x="2494280" y="734060"/>
                            <a:ext cx="127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70</w:t>
                              </w:r>
                            </w:p>
                          </w:txbxContent>
                        </wps:txbx>
                        <wps:bodyPr rot="0" vert="horz" wrap="none" lIns="0" tIns="0" rIns="0" bIns="0" anchor="t" anchorCtr="0">
                          <a:noAutofit/>
                        </wps:bodyPr>
                      </wps:wsp>
                      <wps:wsp>
                        <wps:cNvPr id="1655542566" name="Rectangle 42"/>
                        <wps:cNvSpPr>
                          <a:spLocks noChangeArrowheads="1"/>
                        </wps:cNvSpPr>
                        <wps:spPr bwMode="auto">
                          <a:xfrm>
                            <a:off x="2851150" y="73406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69</w:t>
                              </w:r>
                            </w:p>
                          </w:txbxContent>
                        </wps:txbx>
                        <wps:bodyPr rot="0" vert="horz" wrap="none" lIns="0" tIns="0" rIns="0" bIns="0" anchor="t" anchorCtr="0">
                          <a:spAutoFit/>
                        </wps:bodyPr>
                      </wps:wsp>
                      <wps:wsp>
                        <wps:cNvPr id="1655542567" name="Rectangle 43"/>
                        <wps:cNvSpPr>
                          <a:spLocks noChangeArrowheads="1"/>
                        </wps:cNvSpPr>
                        <wps:spPr bwMode="auto">
                          <a:xfrm>
                            <a:off x="3207385" y="73406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215</w:t>
                              </w:r>
                            </w:p>
                          </w:txbxContent>
                        </wps:txbx>
                        <wps:bodyPr rot="0" vert="horz" wrap="none" lIns="0" tIns="0" rIns="0" bIns="0" anchor="t" anchorCtr="0">
                          <a:spAutoFit/>
                        </wps:bodyPr>
                      </wps:wsp>
                      <wps:wsp>
                        <wps:cNvPr id="1655542568" name="Rectangle 44"/>
                        <wps:cNvSpPr>
                          <a:spLocks noChangeArrowheads="1"/>
                        </wps:cNvSpPr>
                        <wps:spPr bwMode="auto">
                          <a:xfrm>
                            <a:off x="3642995" y="73406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252</w:t>
                              </w:r>
                            </w:p>
                          </w:txbxContent>
                        </wps:txbx>
                        <wps:bodyPr rot="0" vert="horz" wrap="none" lIns="0" tIns="0" rIns="0" bIns="0" anchor="t" anchorCtr="0">
                          <a:spAutoFit/>
                        </wps:bodyPr>
                      </wps:wsp>
                      <wps:wsp>
                        <wps:cNvPr id="1655542569" name="Rectangle 45"/>
                        <wps:cNvSpPr>
                          <a:spLocks noChangeArrowheads="1"/>
                        </wps:cNvSpPr>
                        <wps:spPr bwMode="auto">
                          <a:xfrm>
                            <a:off x="4157345" y="734060"/>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0.853</w:t>
                              </w:r>
                            </w:p>
                          </w:txbxContent>
                        </wps:txbx>
                        <wps:bodyPr rot="0" vert="horz" wrap="none" lIns="0" tIns="0" rIns="0" bIns="0" anchor="t" anchorCtr="0">
                          <a:spAutoFit/>
                        </wps:bodyPr>
                      </wps:wsp>
                      <wps:wsp>
                        <wps:cNvPr id="1655542570" name="Rectangle 46"/>
                        <wps:cNvSpPr>
                          <a:spLocks noChangeArrowheads="1"/>
                        </wps:cNvSpPr>
                        <wps:spPr bwMode="auto">
                          <a:xfrm>
                            <a:off x="4062730" y="73406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 xml:space="preserve">   </w:t>
                              </w:r>
                            </w:p>
                          </w:txbxContent>
                        </wps:txbx>
                        <wps:bodyPr rot="0" vert="horz" wrap="none" lIns="0" tIns="0" rIns="0" bIns="0" anchor="t" anchorCtr="0">
                          <a:spAutoFit/>
                        </wps:bodyPr>
                      </wps:wsp>
                      <wps:wsp>
                        <wps:cNvPr id="1655542571" name="Rectangle 47"/>
                        <wps:cNvSpPr>
                          <a:spLocks noChangeArrowheads="1"/>
                        </wps:cNvSpPr>
                        <wps:spPr bwMode="auto">
                          <a:xfrm>
                            <a:off x="4157345" y="734060"/>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 xml:space="preserve"> </w:t>
                              </w:r>
                            </w:p>
                          </w:txbxContent>
                        </wps:txbx>
                        <wps:bodyPr rot="0" vert="horz" wrap="none" lIns="0" tIns="0" rIns="0" bIns="0" anchor="t" anchorCtr="0">
                          <a:spAutoFit/>
                        </wps:bodyPr>
                      </wps:wsp>
                      <wps:wsp>
                        <wps:cNvPr id="1655542572" name="Rectangle 48"/>
                        <wps:cNvSpPr>
                          <a:spLocks noChangeArrowheads="1"/>
                        </wps:cNvSpPr>
                        <wps:spPr bwMode="auto">
                          <a:xfrm>
                            <a:off x="4648200" y="734060"/>
                            <a:ext cx="6597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Sangat Valid</w:t>
                              </w:r>
                            </w:p>
                          </w:txbxContent>
                        </wps:txbx>
                        <wps:bodyPr rot="0" vert="horz" wrap="none" lIns="0" tIns="0" rIns="0" bIns="0" anchor="t" anchorCtr="0">
                          <a:spAutoFit/>
                        </wps:bodyPr>
                      </wps:wsp>
                      <wps:wsp>
                        <wps:cNvPr id="1655542573" name="Rectangle 49"/>
                        <wps:cNvSpPr>
                          <a:spLocks noChangeArrowheads="1"/>
                        </wps:cNvSpPr>
                        <wps:spPr bwMode="auto">
                          <a:xfrm>
                            <a:off x="1069340"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172</w:t>
                              </w:r>
                            </w:p>
                          </w:txbxContent>
                        </wps:txbx>
                        <wps:bodyPr rot="0" vert="horz" wrap="none" lIns="0" tIns="0" rIns="0" bIns="0" anchor="t" anchorCtr="0">
                          <a:spAutoFit/>
                        </wps:bodyPr>
                      </wps:wsp>
                      <wps:wsp>
                        <wps:cNvPr id="1655542574" name="Rectangle 50"/>
                        <wps:cNvSpPr>
                          <a:spLocks noChangeArrowheads="1"/>
                        </wps:cNvSpPr>
                        <wps:spPr bwMode="auto">
                          <a:xfrm>
                            <a:off x="1425575"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169</w:t>
                              </w:r>
                            </w:p>
                          </w:txbxContent>
                        </wps:txbx>
                        <wps:bodyPr rot="0" vert="horz" wrap="none" lIns="0" tIns="0" rIns="0" bIns="0" anchor="t" anchorCtr="0">
                          <a:spAutoFit/>
                        </wps:bodyPr>
                      </wps:wsp>
                      <wps:wsp>
                        <wps:cNvPr id="1655542575" name="Rectangle 51"/>
                        <wps:cNvSpPr>
                          <a:spLocks noChangeArrowheads="1"/>
                        </wps:cNvSpPr>
                        <wps:spPr bwMode="auto">
                          <a:xfrm>
                            <a:off x="1781810"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238</w:t>
                              </w:r>
                            </w:p>
                          </w:txbxContent>
                        </wps:txbx>
                        <wps:bodyPr rot="0" vert="horz" wrap="none" lIns="0" tIns="0" rIns="0" bIns="0" anchor="t" anchorCtr="0">
                          <a:spAutoFit/>
                        </wps:bodyPr>
                      </wps:wsp>
                      <wps:wsp>
                        <wps:cNvPr id="1655542576" name="Rectangle 52"/>
                        <wps:cNvSpPr>
                          <a:spLocks noChangeArrowheads="1"/>
                        </wps:cNvSpPr>
                        <wps:spPr bwMode="auto">
                          <a:xfrm>
                            <a:off x="2138045"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133</w:t>
                              </w:r>
                            </w:p>
                          </w:txbxContent>
                        </wps:txbx>
                        <wps:bodyPr rot="0" vert="horz" wrap="none" lIns="0" tIns="0" rIns="0" bIns="0" anchor="t" anchorCtr="0">
                          <a:spAutoFit/>
                        </wps:bodyPr>
                      </wps:wsp>
                      <wps:wsp>
                        <wps:cNvPr id="1655542577" name="Rectangle 53"/>
                        <wps:cNvSpPr>
                          <a:spLocks noChangeArrowheads="1"/>
                        </wps:cNvSpPr>
                        <wps:spPr bwMode="auto">
                          <a:xfrm>
                            <a:off x="2494280"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130</w:t>
                              </w:r>
                            </w:p>
                          </w:txbxContent>
                        </wps:txbx>
                        <wps:bodyPr rot="0" vert="horz" wrap="none" lIns="0" tIns="0" rIns="0" bIns="0" anchor="t" anchorCtr="0">
                          <a:spAutoFit/>
                        </wps:bodyPr>
                      </wps:wsp>
                      <wps:wsp>
                        <wps:cNvPr id="1655542578" name="Rectangle 54"/>
                        <wps:cNvSpPr>
                          <a:spLocks noChangeArrowheads="1"/>
                        </wps:cNvSpPr>
                        <wps:spPr bwMode="auto">
                          <a:xfrm>
                            <a:off x="2851150"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125</w:t>
                              </w:r>
                            </w:p>
                          </w:txbxContent>
                        </wps:txbx>
                        <wps:bodyPr rot="0" vert="horz" wrap="none" lIns="0" tIns="0" rIns="0" bIns="0" anchor="t" anchorCtr="0">
                          <a:spAutoFit/>
                        </wps:bodyPr>
                      </wps:wsp>
                      <wps:wsp>
                        <wps:cNvPr id="1655542579" name="Rectangle 55"/>
                        <wps:cNvSpPr>
                          <a:spLocks noChangeArrowheads="1"/>
                        </wps:cNvSpPr>
                        <wps:spPr bwMode="auto">
                          <a:xfrm>
                            <a:off x="3207385"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561</w:t>
                              </w:r>
                            </w:p>
                          </w:txbxContent>
                        </wps:txbx>
                        <wps:bodyPr rot="0" vert="horz" wrap="none" lIns="0" tIns="0" rIns="0" bIns="0" anchor="t" anchorCtr="0">
                          <a:spAutoFit/>
                        </wps:bodyPr>
                      </wps:wsp>
                      <wps:wsp>
                        <wps:cNvPr id="1655542580" name="Rectangle 56"/>
                        <wps:cNvSpPr>
                          <a:spLocks noChangeArrowheads="1"/>
                        </wps:cNvSpPr>
                        <wps:spPr bwMode="auto">
                          <a:xfrm>
                            <a:off x="3642995" y="96329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468</w:t>
                              </w:r>
                            </w:p>
                          </w:txbxContent>
                        </wps:txbx>
                        <wps:bodyPr rot="0" vert="horz" wrap="none" lIns="0" tIns="0" rIns="0" bIns="0" anchor="t" anchorCtr="0">
                          <a:spAutoFit/>
                        </wps:bodyPr>
                      </wps:wsp>
                      <wps:wsp>
                        <wps:cNvPr id="1655542581" name="Rectangle 57"/>
                        <wps:cNvSpPr>
                          <a:spLocks noChangeArrowheads="1"/>
                        </wps:cNvSpPr>
                        <wps:spPr bwMode="auto">
                          <a:xfrm>
                            <a:off x="4157345" y="963295"/>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0.860</w:t>
                              </w:r>
                            </w:p>
                          </w:txbxContent>
                        </wps:txbx>
                        <wps:bodyPr rot="0" vert="horz" wrap="none" lIns="0" tIns="0" rIns="0" bIns="0" anchor="t" anchorCtr="0">
                          <a:spAutoFit/>
                        </wps:bodyPr>
                      </wps:wsp>
                      <wps:wsp>
                        <wps:cNvPr id="1655542582" name="Rectangle 58"/>
                        <wps:cNvSpPr>
                          <a:spLocks noChangeArrowheads="1"/>
                        </wps:cNvSpPr>
                        <wps:spPr bwMode="auto">
                          <a:xfrm>
                            <a:off x="4062730" y="9632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 xml:space="preserve">   </w:t>
                              </w:r>
                            </w:p>
                          </w:txbxContent>
                        </wps:txbx>
                        <wps:bodyPr rot="0" vert="horz" wrap="none" lIns="0" tIns="0" rIns="0" bIns="0" anchor="t" anchorCtr="0">
                          <a:spAutoFit/>
                        </wps:bodyPr>
                      </wps:wsp>
                      <wps:wsp>
                        <wps:cNvPr id="1655542583" name="Rectangle 59"/>
                        <wps:cNvSpPr>
                          <a:spLocks noChangeArrowheads="1"/>
                        </wps:cNvSpPr>
                        <wps:spPr bwMode="auto">
                          <a:xfrm>
                            <a:off x="4157345" y="963295"/>
                            <a:ext cx="32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 xml:space="preserve"> </w:t>
                              </w:r>
                            </w:p>
                          </w:txbxContent>
                        </wps:txbx>
                        <wps:bodyPr rot="0" vert="horz" wrap="none" lIns="0" tIns="0" rIns="0" bIns="0" anchor="t" anchorCtr="0">
                          <a:spAutoFit/>
                        </wps:bodyPr>
                      </wps:wsp>
                      <wps:wsp>
                        <wps:cNvPr id="1655542584" name="Rectangle 60"/>
                        <wps:cNvSpPr>
                          <a:spLocks noChangeArrowheads="1"/>
                        </wps:cNvSpPr>
                        <wps:spPr bwMode="auto">
                          <a:xfrm>
                            <a:off x="4648200" y="963295"/>
                            <a:ext cx="6597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Sangat Valid</w:t>
                              </w:r>
                            </w:p>
                          </w:txbxContent>
                        </wps:txbx>
                        <wps:bodyPr rot="0" vert="horz" wrap="none" lIns="0" tIns="0" rIns="0" bIns="0" anchor="t" anchorCtr="0">
                          <a:spAutoFit/>
                        </wps:bodyPr>
                      </wps:wsp>
                      <wps:wsp>
                        <wps:cNvPr id="1655542585" name="Rectangle 61"/>
                        <wps:cNvSpPr>
                          <a:spLocks noChangeArrowheads="1"/>
                        </wps:cNvSpPr>
                        <wps:spPr bwMode="auto">
                          <a:xfrm>
                            <a:off x="3587115" y="158115"/>
                            <a:ext cx="3175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b/>
                                  <w:bCs/>
                                  <w:color w:val="000000"/>
                                </w:rPr>
                                <w:t>n</w:t>
                              </w:r>
                              <w:r w:rsidRPr="008244F1">
                                <w:rPr>
                                  <w:b/>
                                  <w:bCs/>
                                  <w:i/>
                                  <w:iCs/>
                                  <w:color w:val="000000"/>
                                </w:rPr>
                                <w:t>(c-1</w:t>
                              </w:r>
                              <w:r>
                                <w:rPr>
                                  <w:b/>
                                  <w:bCs/>
                                  <w:color w:val="000000"/>
                                </w:rPr>
                                <w:t>)</w:t>
                              </w:r>
                            </w:p>
                          </w:txbxContent>
                        </wps:txbx>
                        <wps:bodyPr rot="0" vert="horz" wrap="none" lIns="0" tIns="0" rIns="0" bIns="0" anchor="t" anchorCtr="0">
                          <a:spAutoFit/>
                        </wps:bodyPr>
                      </wps:wsp>
                      <wps:wsp>
                        <wps:cNvPr id="1655542586" name="Rectangle 62"/>
                        <wps:cNvSpPr>
                          <a:spLocks noChangeArrowheads="1"/>
                        </wps:cNvSpPr>
                        <wps:spPr bwMode="auto">
                          <a:xfrm>
                            <a:off x="4204970" y="158115"/>
                            <a:ext cx="850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8244F1" w:rsidRDefault="006523E5" w:rsidP="00731AE1">
                              <w:pPr>
                                <w:rPr>
                                  <w:i/>
                                  <w:iCs/>
                                </w:rPr>
                              </w:pPr>
                              <w:r w:rsidRPr="008244F1">
                                <w:rPr>
                                  <w:b/>
                                  <w:bCs/>
                                  <w:i/>
                                  <w:iCs/>
                                  <w:color w:val="000000"/>
                                </w:rPr>
                                <w:t>V</w:t>
                              </w:r>
                            </w:p>
                          </w:txbxContent>
                        </wps:txbx>
                        <wps:bodyPr rot="0" vert="horz" wrap="none" lIns="0" tIns="0" rIns="0" bIns="0" anchor="t" anchorCtr="0">
                          <a:spAutoFit/>
                        </wps:bodyPr>
                      </wps:wsp>
                      <wps:wsp>
                        <wps:cNvPr id="1655542588" name="Rectangle 63"/>
                        <wps:cNvSpPr>
                          <a:spLocks noChangeArrowheads="1"/>
                        </wps:cNvSpPr>
                        <wps:spPr bwMode="auto">
                          <a:xfrm>
                            <a:off x="4854575" y="158115"/>
                            <a:ext cx="180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8244F1" w:rsidRDefault="006523E5" w:rsidP="00731AE1">
                              <w:pPr>
                                <w:rPr>
                                  <w:i/>
                                  <w:iCs/>
                                </w:rPr>
                              </w:pPr>
                              <w:r w:rsidRPr="008244F1">
                                <w:rPr>
                                  <w:b/>
                                  <w:bCs/>
                                  <w:i/>
                                  <w:iCs/>
                                  <w:color w:val="000000"/>
                                </w:rPr>
                                <w:t>Ket</w:t>
                              </w:r>
                            </w:p>
                          </w:txbxContent>
                        </wps:txbx>
                        <wps:bodyPr rot="0" vert="horz" wrap="none" lIns="0" tIns="0" rIns="0" bIns="0" anchor="t" anchorCtr="0">
                          <a:spAutoFit/>
                        </wps:bodyPr>
                      </wps:wsp>
                      <wps:wsp>
                        <wps:cNvPr id="1655542589" name="Rectangle 64"/>
                        <wps:cNvSpPr>
                          <a:spLocks noChangeArrowheads="1"/>
                        </wps:cNvSpPr>
                        <wps:spPr bwMode="auto">
                          <a:xfrm>
                            <a:off x="79375" y="158115"/>
                            <a:ext cx="155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b/>
                                  <w:bCs/>
                                  <w:color w:val="000000"/>
                                </w:rPr>
                                <w:t>No</w:t>
                              </w:r>
                            </w:p>
                          </w:txbxContent>
                        </wps:txbx>
                        <wps:bodyPr rot="0" vert="horz" wrap="none" lIns="0" tIns="0" rIns="0" bIns="0" anchor="t" anchorCtr="0">
                          <a:spAutoFit/>
                        </wps:bodyPr>
                      </wps:wsp>
                      <wps:wsp>
                        <wps:cNvPr id="1655542590" name="Rectangle 65"/>
                        <wps:cNvSpPr>
                          <a:spLocks noChangeArrowheads="1"/>
                        </wps:cNvSpPr>
                        <wps:spPr bwMode="auto">
                          <a:xfrm>
                            <a:off x="332740" y="955040"/>
                            <a:ext cx="36703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Default="006523E5" w:rsidP="00731AE1">
                              <w:r>
                                <w:rPr>
                                  <w:color w:val="000000"/>
                                </w:rPr>
                                <w:t>Jumlah</w:t>
                              </w:r>
                            </w:p>
                          </w:txbxContent>
                        </wps:txbx>
                        <wps:bodyPr rot="0" vert="horz" wrap="none" lIns="0" tIns="0" rIns="0" bIns="0" anchor="t" anchorCtr="0">
                          <a:spAutoFit/>
                        </wps:bodyPr>
                      </wps:wsp>
                      <wps:wsp>
                        <wps:cNvPr id="1655542591" name="Rectangle 66"/>
                        <wps:cNvSpPr>
                          <a:spLocks noChangeArrowheads="1"/>
                        </wps:cNvSpPr>
                        <wps:spPr bwMode="auto">
                          <a:xfrm>
                            <a:off x="1346200" y="39370"/>
                            <a:ext cx="508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223E34" w:rsidRDefault="006523E5" w:rsidP="00731AE1">
                              <w:pPr>
                                <w:rPr>
                                  <w:lang w:val="id-ID"/>
                                </w:rPr>
                              </w:pPr>
                              <w:r w:rsidRPr="008244F1">
                                <w:rPr>
                                  <w:b/>
                                  <w:bCs/>
                                  <w:i/>
                                  <w:iCs/>
                                  <w:color w:val="000000"/>
                                </w:rPr>
                                <w:t>Penilai</w:t>
                              </w:r>
                              <w:r w:rsidRPr="008244F1">
                                <w:rPr>
                                  <w:b/>
                                  <w:bCs/>
                                  <w:i/>
                                  <w:iCs/>
                                  <w:color w:val="000000"/>
                                  <w:lang w:val="id-ID"/>
                                </w:rPr>
                                <w:t>an</w:t>
                              </w:r>
                            </w:p>
                          </w:txbxContent>
                        </wps:txbx>
                        <wps:bodyPr rot="0" vert="horz" wrap="none" lIns="0" tIns="0" rIns="0" bIns="0" anchor="t" anchorCtr="0">
                          <a:spAutoFit/>
                        </wps:bodyPr>
                      </wps:wsp>
                      <wps:wsp>
                        <wps:cNvPr id="667214752" name="Rectangle 67"/>
                        <wps:cNvSpPr>
                          <a:spLocks noChangeArrowheads="1"/>
                        </wps:cNvSpPr>
                        <wps:spPr bwMode="auto">
                          <a:xfrm>
                            <a:off x="2169795" y="158115"/>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8244F1" w:rsidRDefault="006523E5" w:rsidP="00731AE1">
                              <w:pPr>
                                <w:rPr>
                                  <w:i/>
                                  <w:iCs/>
                                </w:rPr>
                              </w:pPr>
                              <w:r w:rsidRPr="008244F1">
                                <w:rPr>
                                  <w:b/>
                                  <w:bCs/>
                                  <w:i/>
                                  <w:iCs/>
                                  <w:color w:val="000000"/>
                                </w:rPr>
                                <w:t>S1</w:t>
                              </w:r>
                            </w:p>
                          </w:txbxContent>
                        </wps:txbx>
                        <wps:bodyPr rot="0" vert="horz" wrap="none" lIns="0" tIns="0" rIns="0" bIns="0" anchor="t" anchorCtr="0">
                          <a:spAutoFit/>
                        </wps:bodyPr>
                      </wps:wsp>
                      <wps:wsp>
                        <wps:cNvPr id="667214753" name="Rectangle 68"/>
                        <wps:cNvSpPr>
                          <a:spLocks noChangeArrowheads="1"/>
                        </wps:cNvSpPr>
                        <wps:spPr bwMode="auto">
                          <a:xfrm>
                            <a:off x="2526030" y="158115"/>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8244F1" w:rsidRDefault="006523E5" w:rsidP="00731AE1">
                              <w:pPr>
                                <w:rPr>
                                  <w:i/>
                                  <w:iCs/>
                                </w:rPr>
                              </w:pPr>
                              <w:r w:rsidRPr="008244F1">
                                <w:rPr>
                                  <w:b/>
                                  <w:bCs/>
                                  <w:i/>
                                  <w:iCs/>
                                  <w:color w:val="000000"/>
                                </w:rPr>
                                <w:t>S2</w:t>
                              </w:r>
                            </w:p>
                          </w:txbxContent>
                        </wps:txbx>
                        <wps:bodyPr rot="0" vert="horz" wrap="none" lIns="0" tIns="0" rIns="0" bIns="0" anchor="t" anchorCtr="0">
                          <a:spAutoFit/>
                        </wps:bodyPr>
                      </wps:wsp>
                      <wps:wsp>
                        <wps:cNvPr id="667214754" name="Rectangle 69"/>
                        <wps:cNvSpPr>
                          <a:spLocks noChangeArrowheads="1"/>
                        </wps:cNvSpPr>
                        <wps:spPr bwMode="auto">
                          <a:xfrm>
                            <a:off x="2882265" y="158115"/>
                            <a:ext cx="1346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8244F1" w:rsidRDefault="006523E5" w:rsidP="00731AE1">
                              <w:pPr>
                                <w:rPr>
                                  <w:i/>
                                  <w:iCs/>
                                </w:rPr>
                              </w:pPr>
                              <w:r w:rsidRPr="008244F1">
                                <w:rPr>
                                  <w:b/>
                                  <w:bCs/>
                                  <w:i/>
                                  <w:iCs/>
                                  <w:color w:val="000000"/>
                                </w:rPr>
                                <w:t>S3</w:t>
                              </w:r>
                            </w:p>
                          </w:txbxContent>
                        </wps:txbx>
                        <wps:bodyPr rot="0" vert="horz" wrap="none" lIns="0" tIns="0" rIns="0" bIns="0" anchor="t" anchorCtr="0">
                          <a:spAutoFit/>
                        </wps:bodyPr>
                      </wps:wsp>
                      <wps:wsp>
                        <wps:cNvPr id="667214755" name="Rectangle 70"/>
                        <wps:cNvSpPr>
                          <a:spLocks noChangeArrowheads="1"/>
                        </wps:cNvSpPr>
                        <wps:spPr bwMode="auto">
                          <a:xfrm>
                            <a:off x="3246755" y="158115"/>
                            <a:ext cx="1403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8244F1" w:rsidRDefault="006523E5" w:rsidP="00684467">
                              <w:pPr>
                                <w:jc w:val="both"/>
                                <w:rPr>
                                  <w:i/>
                                  <w:iCs/>
                                </w:rPr>
                              </w:pPr>
                              <w:r>
                                <w:rPr>
                                  <w:b/>
                                  <w:bCs/>
                                  <w:i/>
                                  <w:iCs/>
                                  <w:color w:val="000000"/>
                                </w:rPr>
                                <w:t>∑</w:t>
                              </w:r>
                              <w:r w:rsidRPr="008244F1">
                                <w:rPr>
                                  <w:b/>
                                  <w:bCs/>
                                  <w:i/>
                                  <w:iCs/>
                                  <w:color w:val="000000"/>
                                </w:rPr>
                                <w:t>s</w:t>
                              </w:r>
                            </w:p>
                          </w:txbxContent>
                        </wps:txbx>
                        <wps:bodyPr rot="0" vert="horz" wrap="none" lIns="0" tIns="0" rIns="0" bIns="0" anchor="t" anchorCtr="0">
                          <a:spAutoFit/>
                        </wps:bodyPr>
                      </wps:wsp>
                      <wps:wsp>
                        <wps:cNvPr id="667214756" name="Rectangle 71"/>
                        <wps:cNvSpPr>
                          <a:spLocks noChangeArrowheads="1"/>
                        </wps:cNvSpPr>
                        <wps:spPr bwMode="auto">
                          <a:xfrm>
                            <a:off x="483235" y="158115"/>
                            <a:ext cx="3194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3E5" w:rsidRPr="008244F1" w:rsidRDefault="006523E5" w:rsidP="00731AE1">
                              <w:pPr>
                                <w:rPr>
                                  <w:i/>
                                  <w:iCs/>
                                </w:rPr>
                              </w:pPr>
                              <w:r w:rsidRPr="008244F1">
                                <w:rPr>
                                  <w:b/>
                                  <w:bCs/>
                                  <w:i/>
                                  <w:iCs/>
                                  <w:color w:val="000000"/>
                                </w:rPr>
                                <w:t>Aspek</w:t>
                              </w:r>
                            </w:p>
                          </w:txbxContent>
                        </wps:txbx>
                        <wps:bodyPr rot="0" vert="horz" wrap="none" lIns="0" tIns="0" rIns="0" bIns="0" anchor="t" anchorCtr="0">
                          <a:spAutoFit/>
                        </wps:bodyPr>
                      </wps:wsp>
                      <wps:wsp>
                        <wps:cNvPr id="667214757" name="Line 72"/>
                        <wps:cNvCnPr/>
                        <wps:spPr bwMode="auto">
                          <a:xfrm flipV="1">
                            <a:off x="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58" name="Rectangle 73"/>
                        <wps:cNvSpPr>
                          <a:spLocks noChangeArrowheads="1"/>
                        </wps:cNvSpPr>
                        <wps:spPr bwMode="auto">
                          <a:xfrm>
                            <a:off x="0"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59" name="Line 74"/>
                        <wps:cNvCnPr/>
                        <wps:spPr bwMode="auto">
                          <a:xfrm flipV="1">
                            <a:off x="30861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61" name="Rectangle 75"/>
                        <wps:cNvSpPr>
                          <a:spLocks noChangeArrowheads="1"/>
                        </wps:cNvSpPr>
                        <wps:spPr bwMode="auto">
                          <a:xfrm>
                            <a:off x="308610" y="-762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62" name="Line 76"/>
                        <wps:cNvCnPr/>
                        <wps:spPr bwMode="auto">
                          <a:xfrm flipV="1">
                            <a:off x="98171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63" name="Rectangle 77"/>
                        <wps:cNvSpPr>
                          <a:spLocks noChangeArrowheads="1"/>
                        </wps:cNvSpPr>
                        <wps:spPr bwMode="auto">
                          <a:xfrm>
                            <a:off x="981710" y="-762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64" name="Line 78"/>
                        <wps:cNvCnPr/>
                        <wps:spPr bwMode="auto">
                          <a:xfrm flipV="1">
                            <a:off x="205105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65" name="Rectangle 79"/>
                        <wps:cNvSpPr>
                          <a:spLocks noChangeArrowheads="1"/>
                        </wps:cNvSpPr>
                        <wps:spPr bwMode="auto">
                          <a:xfrm>
                            <a:off x="2051050"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66" name="Line 80"/>
                        <wps:cNvCnPr/>
                        <wps:spPr bwMode="auto">
                          <a:xfrm flipV="1">
                            <a:off x="240728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67" name="Rectangle 81"/>
                        <wps:cNvSpPr>
                          <a:spLocks noChangeArrowheads="1"/>
                        </wps:cNvSpPr>
                        <wps:spPr bwMode="auto">
                          <a:xfrm>
                            <a:off x="2407285" y="-762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68" name="Line 82"/>
                        <wps:cNvCnPr/>
                        <wps:spPr bwMode="auto">
                          <a:xfrm flipV="1">
                            <a:off x="276352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69" name="Rectangle 83"/>
                        <wps:cNvSpPr>
                          <a:spLocks noChangeArrowheads="1"/>
                        </wps:cNvSpPr>
                        <wps:spPr bwMode="auto">
                          <a:xfrm>
                            <a:off x="2763520" y="-762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70" name="Line 84"/>
                        <wps:cNvCnPr/>
                        <wps:spPr bwMode="auto">
                          <a:xfrm flipV="1">
                            <a:off x="312039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71" name="Rectangle 85"/>
                        <wps:cNvSpPr>
                          <a:spLocks noChangeArrowheads="1"/>
                        </wps:cNvSpPr>
                        <wps:spPr bwMode="auto">
                          <a:xfrm>
                            <a:off x="3120390"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72" name="Line 86"/>
                        <wps:cNvCnPr/>
                        <wps:spPr bwMode="auto">
                          <a:xfrm flipV="1">
                            <a:off x="347662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73" name="Rectangle 87"/>
                        <wps:cNvSpPr>
                          <a:spLocks noChangeArrowheads="1"/>
                        </wps:cNvSpPr>
                        <wps:spPr bwMode="auto">
                          <a:xfrm>
                            <a:off x="3476625"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74" name="Line 88"/>
                        <wps:cNvCnPr/>
                        <wps:spPr bwMode="auto">
                          <a:xfrm flipV="1">
                            <a:off x="399097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75" name="Rectangle 89"/>
                        <wps:cNvSpPr>
                          <a:spLocks noChangeArrowheads="1"/>
                        </wps:cNvSpPr>
                        <wps:spPr bwMode="auto">
                          <a:xfrm>
                            <a:off x="3990975" y="-762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76" name="Line 90"/>
                        <wps:cNvCnPr/>
                        <wps:spPr bwMode="auto">
                          <a:xfrm flipV="1">
                            <a:off x="449834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77" name="Rectangle 91"/>
                        <wps:cNvSpPr>
                          <a:spLocks noChangeArrowheads="1"/>
                        </wps:cNvSpPr>
                        <wps:spPr bwMode="auto">
                          <a:xfrm>
                            <a:off x="4498340"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78" name="Rectangle 92"/>
                        <wps:cNvSpPr>
                          <a:spLocks noChangeArrowheads="1"/>
                        </wps:cNvSpPr>
                        <wps:spPr bwMode="auto">
                          <a:xfrm>
                            <a:off x="0" y="-7620"/>
                            <a:ext cx="540067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79" name="Line 93"/>
                        <wps:cNvCnPr/>
                        <wps:spPr bwMode="auto">
                          <a:xfrm flipV="1">
                            <a:off x="539305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80" name="Rectangle 94"/>
                        <wps:cNvSpPr>
                          <a:spLocks noChangeArrowheads="1"/>
                        </wps:cNvSpPr>
                        <wps:spPr bwMode="auto">
                          <a:xfrm>
                            <a:off x="5393055"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81" name="Line 95"/>
                        <wps:cNvCnPr/>
                        <wps:spPr bwMode="auto">
                          <a:xfrm flipV="1">
                            <a:off x="133858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667214782" name="Rectangle 96"/>
                        <wps:cNvSpPr>
                          <a:spLocks noChangeArrowheads="1"/>
                        </wps:cNvSpPr>
                        <wps:spPr bwMode="auto">
                          <a:xfrm>
                            <a:off x="1338580"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7214783" name="Line 97"/>
                        <wps:cNvCnPr/>
                        <wps:spPr bwMode="auto">
                          <a:xfrm flipV="1">
                            <a:off x="169481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58481216" name="Rectangle 98"/>
                        <wps:cNvSpPr>
                          <a:spLocks noChangeArrowheads="1"/>
                        </wps:cNvSpPr>
                        <wps:spPr bwMode="auto">
                          <a:xfrm>
                            <a:off x="1694815" y="-7620"/>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17" name="Line 99"/>
                        <wps:cNvCnPr/>
                        <wps:spPr bwMode="auto">
                          <a:xfrm>
                            <a:off x="989965" y="228600"/>
                            <a:ext cx="10687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18" name="Rectangle 100"/>
                        <wps:cNvSpPr>
                          <a:spLocks noChangeArrowheads="1"/>
                        </wps:cNvSpPr>
                        <wps:spPr bwMode="auto">
                          <a:xfrm>
                            <a:off x="989965" y="228600"/>
                            <a:ext cx="106870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19" name="Line 101"/>
                        <wps:cNvCnPr/>
                        <wps:spPr bwMode="auto">
                          <a:xfrm>
                            <a:off x="7620" y="457835"/>
                            <a:ext cx="5377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20" name="Rectangle 102"/>
                        <wps:cNvSpPr>
                          <a:spLocks noChangeArrowheads="1"/>
                        </wps:cNvSpPr>
                        <wps:spPr bwMode="auto">
                          <a:xfrm>
                            <a:off x="7620" y="457835"/>
                            <a:ext cx="53771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21" name="Rectangle 103"/>
                        <wps:cNvSpPr>
                          <a:spLocks noChangeArrowheads="1"/>
                        </wps:cNvSpPr>
                        <wps:spPr bwMode="auto">
                          <a:xfrm>
                            <a:off x="0" y="678815"/>
                            <a:ext cx="7620"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22" name="Line 104"/>
                        <wps:cNvCnPr/>
                        <wps:spPr bwMode="auto">
                          <a:xfrm>
                            <a:off x="7620" y="686435"/>
                            <a:ext cx="5377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23" name="Rectangle 105"/>
                        <wps:cNvSpPr>
                          <a:spLocks noChangeArrowheads="1"/>
                        </wps:cNvSpPr>
                        <wps:spPr bwMode="auto">
                          <a:xfrm>
                            <a:off x="7620" y="686435"/>
                            <a:ext cx="537718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24" name="Line 106"/>
                        <wps:cNvCnPr/>
                        <wps:spPr bwMode="auto">
                          <a:xfrm>
                            <a:off x="7620" y="915670"/>
                            <a:ext cx="53771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25" name="Rectangle 107"/>
                        <wps:cNvSpPr>
                          <a:spLocks noChangeArrowheads="1"/>
                        </wps:cNvSpPr>
                        <wps:spPr bwMode="auto">
                          <a:xfrm>
                            <a:off x="7620" y="915670"/>
                            <a:ext cx="53771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26" name="Rectangle 108"/>
                        <wps:cNvSpPr>
                          <a:spLocks noChangeArrowheads="1"/>
                        </wps:cNvSpPr>
                        <wps:spPr bwMode="auto">
                          <a:xfrm>
                            <a:off x="-7620" y="7620"/>
                            <a:ext cx="15240" cy="11449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27" name="Line 109"/>
                        <wps:cNvCnPr/>
                        <wps:spPr bwMode="auto">
                          <a:xfrm>
                            <a:off x="308610" y="7620"/>
                            <a:ext cx="0" cy="91567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28" name="Rectangle 110"/>
                        <wps:cNvSpPr>
                          <a:spLocks noChangeArrowheads="1"/>
                        </wps:cNvSpPr>
                        <wps:spPr bwMode="auto">
                          <a:xfrm>
                            <a:off x="308610" y="7620"/>
                            <a:ext cx="8255" cy="9156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29" name="Line 111"/>
                        <wps:cNvCnPr/>
                        <wps:spPr bwMode="auto">
                          <a:xfrm>
                            <a:off x="981710"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30" name="Rectangle 112"/>
                        <wps:cNvSpPr>
                          <a:spLocks noChangeArrowheads="1"/>
                        </wps:cNvSpPr>
                        <wps:spPr bwMode="auto">
                          <a:xfrm>
                            <a:off x="981710" y="7620"/>
                            <a:ext cx="8255"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31" name="Line 113"/>
                        <wps:cNvCnPr/>
                        <wps:spPr bwMode="auto">
                          <a:xfrm>
                            <a:off x="1338580" y="236855"/>
                            <a:ext cx="0" cy="899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32" name="Rectangle 114"/>
                        <wps:cNvSpPr>
                          <a:spLocks noChangeArrowheads="1"/>
                        </wps:cNvSpPr>
                        <wps:spPr bwMode="auto">
                          <a:xfrm>
                            <a:off x="1338580" y="236855"/>
                            <a:ext cx="7620" cy="899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33" name="Line 115"/>
                        <wps:cNvCnPr/>
                        <wps:spPr bwMode="auto">
                          <a:xfrm>
                            <a:off x="1694815" y="236855"/>
                            <a:ext cx="0" cy="89979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34" name="Rectangle 116"/>
                        <wps:cNvSpPr>
                          <a:spLocks noChangeArrowheads="1"/>
                        </wps:cNvSpPr>
                        <wps:spPr bwMode="auto">
                          <a:xfrm>
                            <a:off x="1694815" y="236855"/>
                            <a:ext cx="7620" cy="899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35" name="Line 117"/>
                        <wps:cNvCnPr/>
                        <wps:spPr bwMode="auto">
                          <a:xfrm>
                            <a:off x="2051050"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37" name="Rectangle 118"/>
                        <wps:cNvSpPr>
                          <a:spLocks noChangeArrowheads="1"/>
                        </wps:cNvSpPr>
                        <wps:spPr bwMode="auto">
                          <a:xfrm>
                            <a:off x="2051050" y="7620"/>
                            <a:ext cx="7620"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38" name="Line 119"/>
                        <wps:cNvCnPr/>
                        <wps:spPr bwMode="auto">
                          <a:xfrm>
                            <a:off x="2407285"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39" name="Rectangle 120"/>
                        <wps:cNvSpPr>
                          <a:spLocks noChangeArrowheads="1"/>
                        </wps:cNvSpPr>
                        <wps:spPr bwMode="auto">
                          <a:xfrm>
                            <a:off x="2407285" y="7620"/>
                            <a:ext cx="8255"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40" name="Line 121"/>
                        <wps:cNvCnPr/>
                        <wps:spPr bwMode="auto">
                          <a:xfrm>
                            <a:off x="2763520"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41" name="Rectangle 122"/>
                        <wps:cNvSpPr>
                          <a:spLocks noChangeArrowheads="1"/>
                        </wps:cNvSpPr>
                        <wps:spPr bwMode="auto">
                          <a:xfrm>
                            <a:off x="2763520" y="7620"/>
                            <a:ext cx="8255"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42" name="Line 123"/>
                        <wps:cNvCnPr/>
                        <wps:spPr bwMode="auto">
                          <a:xfrm>
                            <a:off x="3120390"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43" name="Rectangle 124"/>
                        <wps:cNvSpPr>
                          <a:spLocks noChangeArrowheads="1"/>
                        </wps:cNvSpPr>
                        <wps:spPr bwMode="auto">
                          <a:xfrm>
                            <a:off x="3120390" y="7620"/>
                            <a:ext cx="7620"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44" name="Line 125"/>
                        <wps:cNvCnPr/>
                        <wps:spPr bwMode="auto">
                          <a:xfrm>
                            <a:off x="3476625"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45" name="Rectangle 126"/>
                        <wps:cNvSpPr>
                          <a:spLocks noChangeArrowheads="1"/>
                        </wps:cNvSpPr>
                        <wps:spPr bwMode="auto">
                          <a:xfrm>
                            <a:off x="3476625" y="7620"/>
                            <a:ext cx="7620"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8481246" name="Line 127"/>
                        <wps:cNvCnPr/>
                        <wps:spPr bwMode="auto">
                          <a:xfrm>
                            <a:off x="3990975"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8481247" name="Rectangle 128"/>
                        <wps:cNvSpPr>
                          <a:spLocks noChangeArrowheads="1"/>
                        </wps:cNvSpPr>
                        <wps:spPr bwMode="auto">
                          <a:xfrm>
                            <a:off x="3990975" y="7620"/>
                            <a:ext cx="8255"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12" name="Line 129"/>
                        <wps:cNvCnPr/>
                        <wps:spPr bwMode="auto">
                          <a:xfrm>
                            <a:off x="4498340" y="7620"/>
                            <a:ext cx="0" cy="112903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1079713" name="Rectangle 130"/>
                        <wps:cNvSpPr>
                          <a:spLocks noChangeArrowheads="1"/>
                        </wps:cNvSpPr>
                        <wps:spPr bwMode="auto">
                          <a:xfrm>
                            <a:off x="4498340" y="7620"/>
                            <a:ext cx="7620" cy="11290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14" name="Rectangle 131"/>
                        <wps:cNvSpPr>
                          <a:spLocks noChangeArrowheads="1"/>
                        </wps:cNvSpPr>
                        <wps:spPr bwMode="auto">
                          <a:xfrm>
                            <a:off x="7620" y="1136650"/>
                            <a:ext cx="5393055" cy="158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15" name="Rectangle 132"/>
                        <wps:cNvSpPr>
                          <a:spLocks noChangeArrowheads="1"/>
                        </wps:cNvSpPr>
                        <wps:spPr bwMode="auto">
                          <a:xfrm>
                            <a:off x="5384800" y="7620"/>
                            <a:ext cx="15875" cy="11449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16" name="Line 133"/>
                        <wps:cNvCnPr/>
                        <wps:spPr bwMode="auto">
                          <a:xfrm>
                            <a:off x="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17" name="Rectangle 134"/>
                        <wps:cNvSpPr>
                          <a:spLocks noChangeArrowheads="1"/>
                        </wps:cNvSpPr>
                        <wps:spPr bwMode="auto">
                          <a:xfrm>
                            <a:off x="0"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18" name="Line 135"/>
                        <wps:cNvCnPr/>
                        <wps:spPr bwMode="auto">
                          <a:xfrm>
                            <a:off x="30861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19" name="Rectangle 136"/>
                        <wps:cNvSpPr>
                          <a:spLocks noChangeArrowheads="1"/>
                        </wps:cNvSpPr>
                        <wps:spPr bwMode="auto">
                          <a:xfrm>
                            <a:off x="308610" y="115252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20" name="Line 137"/>
                        <wps:cNvCnPr/>
                        <wps:spPr bwMode="auto">
                          <a:xfrm>
                            <a:off x="98171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21" name="Rectangle 138"/>
                        <wps:cNvSpPr>
                          <a:spLocks noChangeArrowheads="1"/>
                        </wps:cNvSpPr>
                        <wps:spPr bwMode="auto">
                          <a:xfrm>
                            <a:off x="981710" y="115252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22" name="Line 139"/>
                        <wps:cNvCnPr/>
                        <wps:spPr bwMode="auto">
                          <a:xfrm>
                            <a:off x="133858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23" name="Rectangle 140"/>
                        <wps:cNvSpPr>
                          <a:spLocks noChangeArrowheads="1"/>
                        </wps:cNvSpPr>
                        <wps:spPr bwMode="auto">
                          <a:xfrm>
                            <a:off x="1338580"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24" name="Line 141"/>
                        <wps:cNvCnPr/>
                        <wps:spPr bwMode="auto">
                          <a:xfrm>
                            <a:off x="1694815"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25" name="Rectangle 142"/>
                        <wps:cNvSpPr>
                          <a:spLocks noChangeArrowheads="1"/>
                        </wps:cNvSpPr>
                        <wps:spPr bwMode="auto">
                          <a:xfrm>
                            <a:off x="1694815"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26" name="Line 143"/>
                        <wps:cNvCnPr/>
                        <wps:spPr bwMode="auto">
                          <a:xfrm>
                            <a:off x="205105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27" name="Rectangle 144"/>
                        <wps:cNvSpPr>
                          <a:spLocks noChangeArrowheads="1"/>
                        </wps:cNvSpPr>
                        <wps:spPr bwMode="auto">
                          <a:xfrm>
                            <a:off x="2051050"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28" name="Line 145"/>
                        <wps:cNvCnPr/>
                        <wps:spPr bwMode="auto">
                          <a:xfrm>
                            <a:off x="2407285"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29" name="Rectangle 146"/>
                        <wps:cNvSpPr>
                          <a:spLocks noChangeArrowheads="1"/>
                        </wps:cNvSpPr>
                        <wps:spPr bwMode="auto">
                          <a:xfrm>
                            <a:off x="2407285" y="115252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30" name="Line 147"/>
                        <wps:cNvCnPr/>
                        <wps:spPr bwMode="auto">
                          <a:xfrm>
                            <a:off x="276352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31" name="Rectangle 148"/>
                        <wps:cNvSpPr>
                          <a:spLocks noChangeArrowheads="1"/>
                        </wps:cNvSpPr>
                        <wps:spPr bwMode="auto">
                          <a:xfrm>
                            <a:off x="2763520" y="115252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32" name="Line 149"/>
                        <wps:cNvCnPr/>
                        <wps:spPr bwMode="auto">
                          <a:xfrm>
                            <a:off x="312039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33" name="Rectangle 150"/>
                        <wps:cNvSpPr>
                          <a:spLocks noChangeArrowheads="1"/>
                        </wps:cNvSpPr>
                        <wps:spPr bwMode="auto">
                          <a:xfrm>
                            <a:off x="3120390"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34" name="Line 151"/>
                        <wps:cNvCnPr/>
                        <wps:spPr bwMode="auto">
                          <a:xfrm>
                            <a:off x="3476625"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35" name="Rectangle 152"/>
                        <wps:cNvSpPr>
                          <a:spLocks noChangeArrowheads="1"/>
                        </wps:cNvSpPr>
                        <wps:spPr bwMode="auto">
                          <a:xfrm>
                            <a:off x="3476625"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37" name="Line 153"/>
                        <wps:cNvCnPr/>
                        <wps:spPr bwMode="auto">
                          <a:xfrm>
                            <a:off x="3990975"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38" name="Rectangle 154"/>
                        <wps:cNvSpPr>
                          <a:spLocks noChangeArrowheads="1"/>
                        </wps:cNvSpPr>
                        <wps:spPr bwMode="auto">
                          <a:xfrm>
                            <a:off x="3990975" y="115252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39" name="Line 155"/>
                        <wps:cNvCnPr/>
                        <wps:spPr bwMode="auto">
                          <a:xfrm>
                            <a:off x="4498340"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40" name="Rectangle 156"/>
                        <wps:cNvSpPr>
                          <a:spLocks noChangeArrowheads="1"/>
                        </wps:cNvSpPr>
                        <wps:spPr bwMode="auto">
                          <a:xfrm>
                            <a:off x="4498340"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41" name="Line 157"/>
                        <wps:cNvCnPr/>
                        <wps:spPr bwMode="auto">
                          <a:xfrm>
                            <a:off x="5393055" y="1152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1079742" name="Rectangle 158"/>
                        <wps:cNvSpPr>
                          <a:spLocks noChangeArrowheads="1"/>
                        </wps:cNvSpPr>
                        <wps:spPr bwMode="auto">
                          <a:xfrm>
                            <a:off x="5393055" y="1152525"/>
                            <a:ext cx="7620"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1079743" name="Line 159"/>
                        <wps:cNvCnPr/>
                        <wps:spPr bwMode="auto">
                          <a:xfrm>
                            <a:off x="5400675"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60"/>
                        <wps:cNvSpPr>
                          <a:spLocks noChangeArrowheads="1"/>
                        </wps:cNvSpPr>
                        <wps:spPr bwMode="auto">
                          <a:xfrm>
                            <a:off x="5400675" y="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1"/>
                        <wps:cNvCnPr/>
                        <wps:spPr bwMode="auto">
                          <a:xfrm>
                            <a:off x="5400675" y="2286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2"/>
                        <wps:cNvSpPr>
                          <a:spLocks noChangeArrowheads="1"/>
                        </wps:cNvSpPr>
                        <wps:spPr bwMode="auto">
                          <a:xfrm>
                            <a:off x="5400675" y="22860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3"/>
                        <wps:cNvCnPr/>
                        <wps:spPr bwMode="auto">
                          <a:xfrm>
                            <a:off x="5400675" y="4578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4"/>
                        <wps:cNvSpPr>
                          <a:spLocks noChangeArrowheads="1"/>
                        </wps:cNvSpPr>
                        <wps:spPr bwMode="auto">
                          <a:xfrm>
                            <a:off x="5400675" y="45783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5"/>
                        <wps:cNvCnPr/>
                        <wps:spPr bwMode="auto">
                          <a:xfrm>
                            <a:off x="5400675" y="686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6"/>
                        <wps:cNvSpPr>
                          <a:spLocks noChangeArrowheads="1"/>
                        </wps:cNvSpPr>
                        <wps:spPr bwMode="auto">
                          <a:xfrm>
                            <a:off x="5400675" y="686435"/>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7"/>
                        <wps:cNvCnPr/>
                        <wps:spPr bwMode="auto">
                          <a:xfrm>
                            <a:off x="5400675" y="915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8"/>
                        <wps:cNvSpPr>
                          <a:spLocks noChangeArrowheads="1"/>
                        </wps:cNvSpPr>
                        <wps:spPr bwMode="auto">
                          <a:xfrm>
                            <a:off x="5400675" y="91567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9"/>
                        <wps:cNvCnPr/>
                        <wps:spPr bwMode="auto">
                          <a:xfrm>
                            <a:off x="5400675" y="11442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70"/>
                        <wps:cNvSpPr>
                          <a:spLocks noChangeArrowheads="1"/>
                        </wps:cNvSpPr>
                        <wps:spPr bwMode="auto">
                          <a:xfrm>
                            <a:off x="5400675" y="1144270"/>
                            <a:ext cx="8255" cy="825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Canvas 203" o:spid="_x0000_s1026" editas="canvas" style="width:425.25pt;height:101.7pt;mso-position-horizontal-relative:char;mso-position-vertical-relative:line" coordsize="54006,1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">
                <v:shape id="_x0000_s1027" type="#_x0000_t75" style="position:absolute;width:54006;height:12915;visibility:visible;mso-wrap-style:square">
                  <v:fill o:detectmouseclick="t"/>
                  <v:path o:connecttype="none"/>
                </v:shape>
                <v:rect id="Rectangle 5" o:spid="_x0000_s1028" style="position:absolute;width:54006;height:4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TsAA&#10;AADaAAAADwAAAGRycy9kb3ducmV2LnhtbERPyWrDMBC9F/IPYgK51XJzCI0bJZhCILemdij4NrXG&#10;C7VGRlId9+8rQ6Gn4fHWOZxmM4iJnO8tK3hKUhDEtdU9twpu5fnxGYQPyBoHy6TghzycjquHA2ba&#10;3vmdpiK0Ioawz1BBF8KYSenrjgz6xI7EkWusMxgidK3UDu8x3Axym6Y7abDn2NDhSK8d1V/Ft1GQ&#10;pxfdXOmz3Osm/8hdWb1N10qpzXrOX0AEmsO/+M990XE+LK8sVx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d+CTsAAAADaAAAADwAAAAAAAAAAAAAAAACYAgAAZHJzL2Rvd25y&#10;ZXYueG1sUEsFBgAAAAAEAAQA9QAAAIUDAAAAAA==&#10;" fillcolor="#70ad47" stroked="f"/>
                <v:line id="Line 6" o:spid="_x0000_s1029" style="position:absolute;visibility:visible;mso-wrap-style:square" from="31280,6946" to="31756,6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Rxc8MAAADaAAAADwAAAGRycy9kb3ducmV2LnhtbESPQWsCMRSE74L/IbxCb5qtFJHVKKUi&#10;2uLBqgi9PTbP3aWblyWJ2fXfm0Khx2Hmm2EWq940IpLztWUFL+MMBHFhdc2lgvNpM5qB8AFZY2OZ&#10;FNzJw2o5HCww17bjL4rHUIpUwj5HBVUIbS6lLyoy6Me2JU7e1TqDIUlXSu2wS+WmkZMsm0qDNaeF&#10;Clt6r6j4Od6Mgkmcrnf4sY/f28/XdXdw8RLuV6Wen/q3OYhAffgP/9E7nTj4vZJu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EcXPDAAAA2gAAAA8AAAAAAAAAAAAA&#10;AAAAoQIAAGRycy9kb3ducmV2LnhtbFBLBQYAAAAABAAEAPkAAACRAwAAAAA=&#10;" strokecolor="green" strokeweight="0"/>
                <v:rect id="Rectangle 7" o:spid="_x0000_s1030" style="position:absolute;left:31280;top:6946;width:47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l1MUA&#10;AADaAAAADwAAAGRycy9kb3ducmV2LnhtbESPT2vCQBTE7wW/w/KEXopubKuE6CpFDLQn8R/i7ZF9&#10;JrHZtyG7auqnd4WCx2FmfsNMZq2pxIUaV1pWMOhHIIgzq0vOFWw3aS8G4TyyxsoyKfgjB7Np52WC&#10;ibZXXtFl7XMRIOwSVFB4XydSuqwgg65va+LgHW1j0AfZ5FI3eA1wU8n3KBpJgyWHhQJrmheU/a7P&#10;RkEZpzs/jD+Xt0X6czKL/dthz2elXrvt1xiEp9Y/w//tb63gAx5Xwg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mXUxQAAANoAAAAPAAAAAAAAAAAAAAAAAJgCAABkcnMv&#10;ZG93bnJldi54bWxQSwUGAAAAAAQABAD1AAAAigMAAAAA&#10;" fillcolor="green" stroked="f"/>
                <v:line id="Line 8" o:spid="_x0000_s1031" style="position:absolute;visibility:visible;mso-wrap-style:square" from="31280,7023" to="31673,7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MnMQAAADaAAAADwAAAGRycy9kb3ducmV2LnhtbESPT2sCMRTE74V+h/AK3mpWESmrUYpS&#10;qtJD/UOht8fmubt087IkMbt++0YQPA4z8xtmvuxNIyI5X1tWMBpmIIgLq2suFZyOH69vIHxA1thY&#10;JgVX8rBcPD/NMde24z3FQyhFgrDPUUEVQptL6YuKDPqhbYmTd7bOYEjSlVI77BLcNHKcZVNpsOa0&#10;UGFLq4qKv8PFKBjH6XqD26/4+7mbrLtvF3/C9azU4KV/n4EI1IdH+N7eaAUTuF1JN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4UycxAAAANoAAAAPAAAAAAAAAAAA&#10;AAAAAKECAABkcnMvZG93bnJldi54bWxQSwUGAAAAAAQABAD5AAAAkgMAAAAA&#10;" strokecolor="green" strokeweight="0"/>
                <v:rect id="Rectangle 9" o:spid="_x0000_s1032" style="position:absolute;left:31280;top:7023;width:39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YO8UA&#10;AADaAAAADwAAAGRycy9kb3ducmV2LnhtbESPQWvCQBSE7wX/w/IEL1I3lSohzUakGNCTaC3S2yP7&#10;TKLZtyG7auqv7xYKPQ4z8w2TLnrTiBt1rras4GUSgSAurK65VHD4yJ9jEM4ja2wsk4JvcrDIBk8p&#10;JtreeUe3vS9FgLBLUEHlfZtI6YqKDLqJbYmDd7KdQR9kV0rd4T3ATSOnUTSXBmsOCxW29F5Rcdlf&#10;jYI6zj/9LH7dPlb55mxWx/HXka9KjYb98g2Ep97/h//aa61gBr9Xwg2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1g7xQAAANoAAAAPAAAAAAAAAAAAAAAAAJgCAABkcnMv&#10;ZG93bnJldi54bWxQSwUGAAAAAAQABAD1AAAAigMAAAAA&#10;" fillcolor="green" stroked="f"/>
                <v:line id="Line 10" o:spid="_x0000_s1033" style="position:absolute;visibility:visible;mso-wrap-style:square" from="31280,7105" to="31597,7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93cMQAAADaAAAADwAAAGRycy9kb3ducmV2LnhtbESPzWrDMBCE74W8g9hAbo2cEExxo4SS&#10;EJqWHpofCr0t1sY2sVZGUmXn7atCIcdhZr5hluvBtCKS841lBbNpBoK4tLrhSsH5tHt8AuEDssbW&#10;Mim4kYf1avSwxELbng8Uj6ESCcK+QAV1CF0hpS9rMuintiNO3sU6gyFJV0ntsE9w08p5luXSYMNp&#10;ocaONjWV1+OPUTCP+XaPbx/x+/V9se0/XfwKt4tSk/Hw8gwi0BDu4f/2XivI4e9Kug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f3dwxAAAANoAAAAPAAAAAAAAAAAA&#10;AAAAAKECAABkcnMvZG93bnJldi54bWxQSwUGAAAAAAQABAD5AAAAkgMAAAAA&#10;" strokecolor="green" strokeweight="0"/>
                <v:rect id="Rectangle 11" o:spid="_x0000_s1034" style="position:absolute;left:31280;top:7105;width:31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j18UA&#10;AADaAAAADwAAAGRycy9kb3ducmV2LnhtbESPT2vCQBTE7wW/w/KEXopuLK2G6CpFDLQn8R/i7ZF9&#10;JrHZtyG7auqnd4WCx2FmfsNMZq2pxIUaV1pWMOhHIIgzq0vOFWw3aS8G4TyyxsoyKfgjB7Np52WC&#10;ibZXXtFl7XMRIOwSVFB4XydSuqwgg65va+LgHW1j0AfZ5FI3eA1wU8n3KBpKgyWHhQJrmheU/a7P&#10;RkEZpzv/GX8sb4v052QW+7fDns9KvXbbrzEIT61/hv/b31rBCB5Xwg2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2WPXxQAAANoAAAAPAAAAAAAAAAAAAAAAAJgCAABkcnMv&#10;ZG93bnJldi54bWxQSwUGAAAAAAQABAD1AAAAigMAAAAA&#10;" fillcolor="green" stroked="f"/>
                <v:line id="Line 12" o:spid="_x0000_s1035" style="position:absolute;visibility:visible;mso-wrap-style:square" from="31280,7181" to="31515,7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xGmcEAAADaAAAADwAAAGRycy9kb3ducmV2LnhtbERPy2oCMRTdF/yHcAvd1UylSJkaRSri&#10;Axf1QcHdZXKdGTq5GZKYGf/eLASXh/OezHrTiEjO15YVfAwzEMSF1TWXCk7H5fsXCB+QNTaWScGN&#10;PMymg5cJ5tp2vKd4CKVIIexzVFCF0OZS+qIig35oW+LEXawzGBJ0pdQOuxRuGjnKsrE0WHNqqLCl&#10;n4qK/8PVKBjF8WKNm108r7afi+7Xxb9wuyj19trPv0EE6sNT/HCvtYK0NV1JN0BO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rEaZwQAAANoAAAAPAAAAAAAAAAAAAAAA&#10;AKECAABkcnMvZG93bnJldi54bWxQSwUGAAAAAAQABAD5AAAAjwMAAAAA&#10;" strokecolor="green" strokeweight="0"/>
                <v:rect id="Rectangle 13" o:spid="_x0000_s1036" style="position:absolute;left:31280;top:7181;width:235;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SPsUA&#10;AADaAAAADwAAAGRycy9kb3ducmV2LnhtbESPT2vCQBTE74LfYXmCF9FNpZUYXUWKgXoq9Q/i7ZF9&#10;JtHs25BdNfbTdwuFHoeZ+Q0zX7amEndqXGlZwcsoAkGcWV1yrmC/S4cxCOeRNVaWScGTHCwX3c4c&#10;E20f/EX3rc9FgLBLUEHhfZ1I6bKCDLqRrYmDd7aNQR9kk0vd4CPATSXHUTSRBksOCwXW9F5Qdt3e&#10;jIIyTg/+LX79/F6nm4tZHwenI9+U6vfa1QyEp9b/h//aH1rBFH6vhBs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lI+xQAAANoAAAAPAAAAAAAAAAAAAAAAAJgCAABkcnMv&#10;ZG93bnJldi54bWxQSwUGAAAAAAQABAD1AAAAigMAAAAA&#10;" fillcolor="green" stroked="f"/>
                <v:line id="Line 14" o:spid="_x0000_s1037" style="position:absolute;visibility:visible;mso-wrap-style:square" from="31280,7264" to="31438,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MsUAAADbAAAADwAAAGRycy9kb3ducmV2LnhtbESPT0sDMRDF70K/QxjBm81apMjatBRL&#10;sYoH+weht2Ez3V3cTJYkZrff3jkI3mZ4b977zWI1uk5lCrH1bOBhWoAirrxtuTZwOm7vn0DFhGyx&#10;80wGrhRhtZzcLLC0fuA95UOqlYRwLNFAk1Jfah2rhhzGqe+JRbv44DDJGmptAw4S7jo9K4q5dtiy&#10;NDTY00tD1ffhxxmY5flmh28f+fz6/rgZPkP+SteLMXe34/oZVKIx/Zv/rndW8IVefpEB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MsUAAADbAAAADwAAAAAAAAAA&#10;AAAAAAChAgAAZHJzL2Rvd25yZXYueG1sUEsFBgAAAAAEAAQA+QAAAJMDAAAAAA==&#10;" strokecolor="green" strokeweight="0"/>
                <v:rect id="Rectangle 15" o:spid="_x0000_s1038" style="position:absolute;left:31280;top:7264;width:15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h1n8IA&#10;AADbAAAADwAAAGRycy9kb3ducmV2LnhtbERPS2vCQBC+F/oflhF6KbpRrIToKkUM1FPxhXgbsmMS&#10;zc6G7KrRX98VhN7m43vOZNaaSlypcaVlBf1eBII4s7rkXMF2k3ZjEM4ja6wsk4I7OZhN398mmGh7&#10;4xVd1z4XIYRdggoK7+tESpcVZND1bE0cuKNtDPoAm1zqBm8h3FRyEEUjabDk0FBgTfOCsvP6YhSU&#10;cbrzX/Hw97FIlyez2H8e9nxR6qPTfo9BeGr9v/jl/tFhfh+ev4QD5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WHWfwgAAANsAAAAPAAAAAAAAAAAAAAAAAJgCAABkcnMvZG93&#10;bnJldi54bWxQSwUGAAAAAAQABAD1AAAAhwMAAAAA&#10;" fillcolor="green" stroked="f"/>
                <v:line id="Line 16" o:spid="_x0000_s1039" style="position:absolute;visibility:visible;mso-wrap-style:square" from="31280,7340" to="31362,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HU3sIAAADbAAAADwAAAGRycy9kb3ducmV2LnhtbERP32vCMBB+H/g/hBN8m6lFZHRGGYpM&#10;ZQ+bymBvR3O2xeZSkiyt//0yGOztPr6ft1wPphWRnG8sK5hNMxDEpdUNVwou593jEwgfkDW2lknB&#10;nTysV6OHJRba9vxB8RQqkULYF6igDqErpPRlTQb91HbEibtaZzAk6CqpHfYp3LQyz7KFNNhwaqix&#10;o01N5e30bRTkcbHd4+Etfr0e59v+3cXPcL8qNRkPL88gAg3hX/zn3us0P4ffX9I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HU3sIAAADbAAAADwAAAAAAAAAAAAAA&#10;AAChAgAAZHJzL2Rvd25yZXYueG1sUEsFBgAAAAAEAAQA+QAAAJADAAAAAA==&#10;" strokecolor="green" strokeweight="0"/>
                <v:rect id="Rectangle 17" o:spid="_x0000_s1040" style="position:absolute;left:31280;top:7340;width: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ZOc8MA&#10;AADbAAAADwAAAGRycy9kb3ducmV2LnhtbERPS2vCQBC+F/wPywi9FN3YVgnRVYoYaE/iC/E2ZMck&#10;Njsbsqum/npXKHibj+85k1lrKnGhxpWWFQz6EQjizOqScwXbTdqLQTiPrLGyTAr+yMFs2nmZYKLt&#10;lVd0WftchBB2CSoovK8TKV1WkEHXtzVx4I62MegDbHKpG7yGcFPJ9ygaSYMlh4YCa5oXlP2uz0ZB&#10;Gac7P4w/l7dF+nMyi/3bYc9npV677dcYhKfWP8X/7m8d5n/A45dw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ZOc8MAAADbAAAADwAAAAAAAAAAAAAAAACYAgAAZHJzL2Rv&#10;d25yZXYueG1sUEsFBgAAAAAEAAQA9QAAAIgDAAAAAA==&#10;" fillcolor="green" stroked="f"/>
                <v:rect id="Rectangle 18" o:spid="_x0000_s1041" style="position:absolute;left:10928;top:2762;width:15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6523E5" w:rsidRDefault="006523E5" w:rsidP="00731AE1">
                        <w:r>
                          <w:rPr>
                            <w:b/>
                            <w:bCs/>
                            <w:color w:val="000000"/>
                          </w:rPr>
                          <w:t>V1</w:t>
                        </w:r>
                      </w:p>
                    </w:txbxContent>
                  </v:textbox>
                </v:rect>
                <v:rect id="Rectangle 19" o:spid="_x0000_s1042" style="position:absolute;left:14490;top:2762;width:15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6523E5" w:rsidRDefault="006523E5" w:rsidP="00731AE1">
                        <w:r>
                          <w:rPr>
                            <w:b/>
                            <w:bCs/>
                            <w:color w:val="000000"/>
                          </w:rPr>
                          <w:t>V2</w:t>
                        </w:r>
                      </w:p>
                    </w:txbxContent>
                  </v:textbox>
                </v:rect>
                <v:rect id="Rectangle 20" o:spid="_x0000_s1043" style="position:absolute;left:18053;top:2762;width:155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6523E5" w:rsidRDefault="006523E5" w:rsidP="00731AE1">
                        <w:r>
                          <w:rPr>
                            <w:b/>
                            <w:bCs/>
                            <w:color w:val="000000"/>
                          </w:rPr>
                          <w:t>V3</w:t>
                        </w:r>
                      </w:p>
                    </w:txbxContent>
                  </v:textbox>
                </v:rect>
                <v:rect id="Rectangle 21" o:spid="_x0000_s1044" style="position:absolute;left:1270;top:5054;width:64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6523E5" w:rsidRDefault="006523E5" w:rsidP="00731AE1">
                        <w:r>
                          <w:rPr>
                            <w:color w:val="000000"/>
                          </w:rPr>
                          <w:t>1</w:t>
                        </w:r>
                      </w:p>
                    </w:txbxContent>
                  </v:textbox>
                </v:rect>
                <v:rect id="Rectangle 22" o:spid="_x0000_s1045" style="position:absolute;left:4908;top:5054;width:339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6523E5" w:rsidRDefault="006523E5" w:rsidP="00731AE1">
                        <w:r>
                          <w:rPr>
                            <w:color w:val="000000"/>
                          </w:rPr>
                          <w:t>Materi</w:t>
                        </w:r>
                      </w:p>
                    </w:txbxContent>
                  </v:textbox>
                </v:rect>
                <v:rect id="Rectangle 23" o:spid="_x0000_s1046" style="position:absolute;left:11004;top:5054;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6523E5" w:rsidRDefault="006523E5" w:rsidP="00731AE1">
                        <w:r>
                          <w:rPr>
                            <w:color w:val="000000"/>
                          </w:rPr>
                          <w:t>75</w:t>
                        </w:r>
                      </w:p>
                    </w:txbxContent>
                  </v:textbox>
                </v:rect>
                <v:rect id="Rectangle 24" o:spid="_x0000_s1047" style="position:absolute;left:14573;top:5054;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6523E5" w:rsidRDefault="006523E5" w:rsidP="00731AE1">
                        <w:r>
                          <w:rPr>
                            <w:color w:val="000000"/>
                          </w:rPr>
                          <w:t>78</w:t>
                        </w:r>
                      </w:p>
                    </w:txbxContent>
                  </v:textbox>
                </v:rect>
                <v:rect id="Rectangle 25" o:spid="_x0000_s1048" style="position:absolute;left:18135;top:5054;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6523E5" w:rsidRDefault="006523E5" w:rsidP="00731AE1">
                        <w:r>
                          <w:rPr>
                            <w:color w:val="000000"/>
                          </w:rPr>
                          <w:t>74</w:t>
                        </w:r>
                      </w:p>
                    </w:txbxContent>
                  </v:textbox>
                </v:rect>
                <v:rect id="Rectangle 26" o:spid="_x0000_s1049" style="position:absolute;left:21697;top:5054;width:127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6523E5" w:rsidRDefault="006523E5" w:rsidP="00731AE1">
                        <w:r>
                          <w:rPr>
                            <w:color w:val="000000"/>
                          </w:rPr>
                          <w:t>57</w:t>
                        </w:r>
                      </w:p>
                    </w:txbxContent>
                  </v:textbox>
                </v:rect>
                <v:rect id="Rectangle 27" o:spid="_x0000_s1050" style="position:absolute;left:25260;top:5054;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6523E5" w:rsidRDefault="006523E5" w:rsidP="00731AE1">
                        <w:r>
                          <w:rPr>
                            <w:color w:val="000000"/>
                          </w:rPr>
                          <w:t>60</w:t>
                        </w:r>
                      </w:p>
                    </w:txbxContent>
                  </v:textbox>
                </v:rect>
                <v:rect id="Rectangle 28" o:spid="_x0000_s1051" style="position:absolute;left:28822;top:5054;width:127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6523E5" w:rsidRDefault="006523E5" w:rsidP="00731AE1">
                        <w:r>
                          <w:rPr>
                            <w:color w:val="000000"/>
                          </w:rPr>
                          <w:t>56</w:t>
                        </w:r>
                      </w:p>
                    </w:txbxContent>
                  </v:textbox>
                </v:rect>
                <v:rect id="Rectangle 29" o:spid="_x0000_s1052" style="position:absolute;left:32073;top:5054;width:1912;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7cUA&#10;AADbAAAADwAAAGRycy9kb3ducmV2LnhtbESPQWvCQBSE7wX/w/IEL0U3Blo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txQAAANsAAAAPAAAAAAAAAAAAAAAAAJgCAABkcnMv&#10;ZG93bnJldi54bWxQSwUGAAAAAAQABAD1AAAAigMAAAAA&#10;" filled="f" stroked="f">
                  <v:textbox style="mso-fit-shape-to-text:t" inset="0,0,0,0">
                    <w:txbxContent>
                      <w:p w:rsidR="006523E5" w:rsidRDefault="006523E5" w:rsidP="00731AE1">
                        <w:r>
                          <w:rPr>
                            <w:color w:val="000000"/>
                          </w:rPr>
                          <w:t>173</w:t>
                        </w:r>
                      </w:p>
                    </w:txbxContent>
                  </v:textbox>
                </v:rect>
                <v:rect id="Rectangle 30" o:spid="_x0000_s1053" style="position:absolute;left:36429;top:5054;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6523E5" w:rsidRDefault="006523E5" w:rsidP="00731AE1">
                        <w:r>
                          <w:rPr>
                            <w:color w:val="000000"/>
                          </w:rPr>
                          <w:t>216</w:t>
                        </w:r>
                      </w:p>
                    </w:txbxContent>
                  </v:textbox>
                </v:rect>
                <v:rect id="Rectangle 31" o:spid="_x0000_s1054" style="position:absolute;left:41573;top:5054;width:3410;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H0AcUA&#10;AADbAAAADwAAAGRycy9kb3ducmV2LnhtbESPQWvCQBSE7wX/w/IEL0U35tBqmo2IIHgQimkPentk&#10;X7Nps29DdjWxv75bKPQ4zMw3TL4ZbStu1PvGsYLlIgFBXDndcK3g/W0/X4HwAVlj65gU3MnDppg8&#10;5JhpN/CJbmWoRYSwz1CBCaHLpPSVIYt+4Tri6H243mKIsq+l7nGIcNvKNEmepMWG44LBjnaGqq/y&#10;ahXsX88N8bc8Pa5Xg/us0ktpjp1Ss+m4fQERaAz/4b/2QStIn+H3S/wBsv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fQBxQAAANsAAAAPAAAAAAAAAAAAAAAAAJgCAABkcnMv&#10;ZG93bnJldi54bWxQSwUGAAAAAAQABAD1AAAAigMAAAAA&#10;" filled="f" stroked="f">
                  <v:textbox style="mso-fit-shape-to-text:t" inset="0,0,0,0">
                    <w:txbxContent>
                      <w:p w:rsidR="006523E5" w:rsidRDefault="006523E5" w:rsidP="00731AE1">
                        <w:r>
                          <w:rPr>
                            <w:color w:val="000000"/>
                          </w:rPr>
                          <w:t>0.801</w:t>
                        </w:r>
                      </w:p>
                    </w:txbxContent>
                  </v:textbox>
                </v:rect>
                <v:rect id="Rectangle 32" o:spid="_x0000_s1055" style="position:absolute;left:40627;top:5054;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6523E5" w:rsidRDefault="006523E5" w:rsidP="00731AE1">
                        <w:r>
                          <w:rPr>
                            <w:color w:val="000000"/>
                          </w:rPr>
                          <w:t xml:space="preserve">   </w:t>
                        </w:r>
                      </w:p>
                    </w:txbxContent>
                  </v:textbox>
                </v:rect>
                <v:rect id="Rectangle 33" o:spid="_x0000_s1056" style="position:absolute;left:41573;top:5054;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6523E5" w:rsidRDefault="006523E5" w:rsidP="00731AE1">
                        <w:r>
                          <w:rPr>
                            <w:color w:val="000000"/>
                          </w:rPr>
                          <w:t xml:space="preserve"> </w:t>
                        </w:r>
                      </w:p>
                    </w:txbxContent>
                  </v:textbox>
                </v:rect>
                <v:rect id="Rectangle 34" o:spid="_x0000_s1057" style="position:absolute;left:46482;top:5054;width:659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6523E5" w:rsidRDefault="006523E5" w:rsidP="00731AE1">
                        <w:r>
                          <w:rPr>
                            <w:color w:val="000000"/>
                          </w:rPr>
                          <w:t>Sangat Valid</w:t>
                        </w:r>
                      </w:p>
                    </w:txbxContent>
                  </v:textbox>
                </v:rect>
                <v:rect id="Rectangle 35" o:spid="_x0000_s1058" style="position:absolute;left:1270;top:7340;width:64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6523E5" w:rsidRDefault="006523E5" w:rsidP="00731AE1">
                        <w:r>
                          <w:rPr>
                            <w:color w:val="000000"/>
                          </w:rPr>
                          <w:t>2</w:t>
                        </w:r>
                      </w:p>
                    </w:txbxContent>
                  </v:textbox>
                </v:rect>
                <v:rect id="Rectangle 36" o:spid="_x0000_s1059" style="position:absolute;left:4991;top:7340;width:324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93MkA&#10;AADjAAAADwAAAGRycy9kb3ducmV2LnhtbESP3UrEMBCF7wXfIYzgnZtabFnqZhcRFlbxZrs+wNBM&#10;fzCZlCRu69s7F4KXM3PmnPPtDqt36koxTYENPG4KUMRdsBMPBj4vx4ctqJSRLbrAZOCHEhz2tzc7&#10;bGxY+EzXNg9KTDg1aGDMeW60Tt1IHtMmzMRy60P0mGWMg7YRFzH3TpdFUWuPE0vCiDO9jtR9td/e&#10;gL60x2XbuliE97L/cG+nc0/BmPu79eUZVKY1/4v/vk9W6tdVVT2VVS0UwiQL0P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d93MkAAADjAAAADwAAAAAAAAAAAAAAAACYAgAA&#10;ZHJzL2Rvd25yZXYueG1sUEsFBgAAAAAEAAQA9QAAAI4DAAAAAA==&#10;" filled="f" stroked="f">
                  <v:textbox style="mso-fit-shape-to-text:t" inset="0,0,0,0">
                    <w:txbxContent>
                      <w:p w:rsidR="006523E5" w:rsidRDefault="006523E5" w:rsidP="00731AE1">
                        <w:r>
                          <w:rPr>
                            <w:color w:val="000000"/>
                          </w:rPr>
                          <w:t>Media</w:t>
                        </w:r>
                      </w:p>
                    </w:txbxContent>
                  </v:textbox>
                </v:rect>
                <v:rect id="Rectangle 37" o:spid="_x0000_s1060" style="position:absolute;left:10693;top:7340;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vYR8UA&#10;AADjAAAADwAAAGRycy9kb3ducmV2LnhtbERP3WrCMBS+H+wdwhl4N1OLLdIZRQaCjt1Y9wCH5vQH&#10;k5OSZLa+/TIY7PJ8/2e7n60Rd/JhcKxgtcxAEDdOD9wp+LoeXzcgQkTWaByTggcF2O+en7ZYaTfx&#10;he517EQK4VChgj7GsZIyND1ZDEs3Eieudd5iTKfvpPY4pXBrZJ5lpbQ4cGrocaT3nppb/W0VyGt9&#10;nDa18Zn7yNtPcz5dWnJKLV7mwxuISHP8F/+5TzrNL4uiWOdFuYLfnxIA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u9hHxQAAAOMAAAAPAAAAAAAAAAAAAAAAAJgCAABkcnMv&#10;ZG93bnJldi54bWxQSwUGAAAAAAQABAD1AAAAigMAAAAA&#10;" filled="f" stroked="f">
                  <v:textbox style="mso-fit-shape-to-text:t" inset="0,0,0,0">
                    <w:txbxContent>
                      <w:p w:rsidR="006523E5" w:rsidRDefault="006523E5" w:rsidP="00731AE1">
                        <w:r>
                          <w:rPr>
                            <w:color w:val="000000"/>
                          </w:rPr>
                          <w:t>97</w:t>
                        </w:r>
                      </w:p>
                    </w:txbxContent>
                  </v:textbox>
                </v:rect>
                <v:rect id="Rectangle 38" o:spid="_x0000_s1061" style="position:absolute;left:14255;top:7340;width:2693;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JHrMkA&#10;AADjAAAADwAAAGRycy9kb3ducmV2LnhtbERPzWrCQBC+F/oOyxR6KboxNEGjq0hB6KFQTHvQ25Ad&#10;s9HsbMhuTdqn7xYKHuf7n9VmtK24Uu8bxwpm0wQEceV0w7WCz4/dZA7CB2SNrWNS8E0eNuv7uxUW&#10;2g28p2sZahFD2BeowITQFVL6ypBFP3UdceROrrcY4tnXUvc4xHDbyjRJcmmx4dhgsKMXQ9Wl/LIK&#10;du+HhvhH7p8W88Gdq/RYmrdOqceHcbsEEWgMN/G/+1XH+XmWZc9plqfw91ME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hJHrMkAAADjAAAADwAAAAAAAAAAAAAAAACYAgAA&#10;ZHJzL2Rvd25yZXYueG1sUEsFBgAAAAAEAAQA9QAAAI4DAAAAAA==&#10;" filled="f" stroked="f">
                  <v:textbox style="mso-fit-shape-to-text:t" inset="0,0,0,0">
                    <w:txbxContent>
                      <w:p w:rsidR="006523E5" w:rsidRDefault="006523E5" w:rsidP="00731AE1">
                        <w:r>
                          <w:rPr>
                            <w:color w:val="000000"/>
                          </w:rPr>
                          <w:t>91</w:t>
                        </w:r>
                      </w:p>
                    </w:txbxContent>
                  </v:textbox>
                </v:rect>
                <v:rect id="Rectangle 39" o:spid="_x0000_s1062" style="position:absolute;left:17818;top:7340;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Xjq8YA&#10;AADjAAAADwAAAGRycy9kb3ducmV2LnhtbERPS2rDMBDdF3IHMYHuGrlObYIbJYRAIC3dxOkBBmv8&#10;odLISErs3r4qFLqc95/tfrZG3MmHwbGC51UGgrhxeuBOwef19LQBESKyRuOYFHxTgP1u8bDFSruJ&#10;L3SvYydSCIcKFfQxjpWUoenJYli5kThxrfMWYzp9J7XHKYVbI/MsK6XFgVNDjyMde2q+6ptVIK/1&#10;adrUxmfuPW8/zNv50pJT6nE5H15BRJrjv/jPfdZpflkUxUtelGv4/SkB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Xjq8YAAADjAAAADwAAAAAAAAAAAAAAAACYAgAAZHJz&#10;L2Rvd25yZXYueG1sUEsFBgAAAAAEAAQA9QAAAIsDAAAAAA==&#10;" filled="f" stroked="f">
                  <v:textbox style="mso-fit-shape-to-text:t" inset="0,0,0,0">
                    <w:txbxContent>
                      <w:p w:rsidR="006523E5" w:rsidRDefault="006523E5" w:rsidP="00731AE1">
                        <w:r>
                          <w:rPr>
                            <w:color w:val="000000"/>
                          </w:rPr>
                          <w:t>90</w:t>
                        </w:r>
                      </w:p>
                    </w:txbxContent>
                  </v:textbox>
                </v:rect>
                <v:rect id="Rectangle 40" o:spid="_x0000_s1063" style="position:absolute;left:21380;top:7340;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x738UA&#10;AADjAAAADwAAAGRycy9kb3ducmV2LnhtbERP3WrCMBS+H/gO4Qi7m6nFFumMIoLgxm6se4BDc/qD&#10;yUlJMtu9/TIY7PJ8/2d3mK0RD/JhcKxgvcpAEDdOD9wp+LydX7YgQkTWaByTgm8KcNgvnnZYaTfx&#10;lR517EQK4VChgj7GsZIyND1ZDCs3Eieudd5iTKfvpPY4pXBrZJ5lpbQ4cGrocaRTT829/rIK5K0+&#10;T9va+My95+2HebtcW3JKPS/n4yuISHP8F/+5LzrNL4ui2ORFuYHfnxIA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HvfxQAAAOMAAAAPAAAAAAAAAAAAAAAAAJgCAABkcnMv&#10;ZG93bnJldi54bWxQSwUGAAAAAAQABAD1AAAAigMAAAAA&#10;" filled="f" stroked="f">
                  <v:textbox style="mso-fit-shape-to-text:t" inset="0,0,0,0">
                    <w:txbxContent>
                      <w:p w:rsidR="006523E5" w:rsidRDefault="006523E5" w:rsidP="00731AE1">
                        <w:r>
                          <w:rPr>
                            <w:color w:val="000000"/>
                          </w:rPr>
                          <w:t>76</w:t>
                        </w:r>
                      </w:p>
                    </w:txbxContent>
                  </v:textbox>
                </v:rect>
                <v:rect id="Rectangle 41" o:spid="_x0000_s1064" style="position:absolute;left:24942;top:7340;width:1277;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h+tMcA&#10;AADjAAAADwAAAGRycy9kb3ducmV2LnhtbERPX0vDMBB/F/wO4YS9ubRjKa4uG5swJsIeNv0AR3M2&#10;1ebSJXGr394Igo/3+3/L9eh6caEQO88aymkBgrjxpuNWw9vr7v4BREzIBnvPpOGbIqxXtzdLrI2/&#10;8pEup9SKHMKxRg02paGWMjaWHMapH4gz9+6Dw5TP0EoT8JrDXS9nRVFJhx3nBosDPVlqPk9fTgNt&#10;98fFxybagwxlLA8v1WK+P2s9uRs3jyASjelf/Od+Nnl+pZSaz1Sl4PenDI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IfrTHAAAA4wAAAA8AAAAAAAAAAAAAAAAAmAIAAGRy&#10;cy9kb3ducmV2LnhtbFBLBQYAAAAABAAEAPUAAACMAwAAAAA=&#10;" filled="f" stroked="f">
                  <v:textbox inset="0,0,0,0">
                    <w:txbxContent>
                      <w:p w:rsidR="006523E5" w:rsidRDefault="006523E5" w:rsidP="00731AE1">
                        <w:r>
                          <w:rPr>
                            <w:color w:val="000000"/>
                          </w:rPr>
                          <w:t>70</w:t>
                        </w:r>
                      </w:p>
                    </w:txbxContent>
                  </v:textbox>
                </v:rect>
                <v:rect id="Rectangle 42" o:spid="_x0000_s1065" style="position:absolute;left:28511;top:7340;width:127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M8UA&#10;AADjAAAADwAAAGRycy9kb3ducmV2LnhtbERP3WrCMBS+H+wdwhl4N1OLLdIZRQTBjd1YfYBDc/rD&#10;kpOSRNu9/TIY7PJ8/2e7n60RD/JhcKxgtcxAEDdOD9wpuF1PrxsQISJrNI5JwTcF2O+en7ZYaTfx&#10;hR517EQK4VChgj7GsZIyND1ZDEs3Eieudd5iTKfvpPY4pXBrZJ5lpbQ4cGrocaRjT81XfbcK5LU+&#10;TZva+Mx95O2neT9fWnJKLV7mwxuISHP8F/+5zzrNL4uiWOdFWcLvTwk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kAzxQAAAOMAAAAPAAAAAAAAAAAAAAAAAJgCAABkcnMv&#10;ZG93bnJldi54bWxQSwUGAAAAAAQABAD1AAAAigMAAAAA&#10;" filled="f" stroked="f">
                  <v:textbox style="mso-fit-shape-to-text:t" inset="0,0,0,0">
                    <w:txbxContent>
                      <w:p w:rsidR="006523E5" w:rsidRDefault="006523E5" w:rsidP="00731AE1">
                        <w:r>
                          <w:rPr>
                            <w:color w:val="000000"/>
                          </w:rPr>
                          <w:t>69</w:t>
                        </w:r>
                      </w:p>
                    </w:txbxContent>
                  </v:textbox>
                </v:rect>
                <v:rect id="Rectangle 43" o:spid="_x0000_s1066" style="position:absolute;left:32073;top:7340;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7lqMYA&#10;AADjAAAADwAAAGRycy9kb3ducmV2LnhtbERPS2rDMBDdF3oHMYHsGjkmdoIbJZRCIC3dxMkBBmv8&#10;odLISGrs3r4qFLqc95/9cbZG3MmHwbGC9SoDQdw4PXCn4HY9Pe1AhIis0TgmBd8U4Hh4fNhjpd3E&#10;F7rXsRMphEOFCvoYx0rK0PRkMazcSJy41nmLMZ2+k9rjlMKtkXmWldLiwKmhx5Fee2o+6y+rQF7r&#10;07Srjc/ce95+mLfzpSWn1HIxvzyDiDTHf/Gf+6zT/LIoik1elFv4/SkBIA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7lqMYAAADjAAAADwAAAAAAAAAAAAAAAACYAgAAZHJz&#10;L2Rvd25yZXYueG1sUEsFBgAAAAAEAAQA9QAAAIsDAAAAAA==&#10;" filled="f" stroked="f">
                  <v:textbox style="mso-fit-shape-to-text:t" inset="0,0,0,0">
                    <w:txbxContent>
                      <w:p w:rsidR="006523E5" w:rsidRDefault="006523E5" w:rsidP="00731AE1">
                        <w:r>
                          <w:rPr>
                            <w:color w:val="000000"/>
                          </w:rPr>
                          <w:t>215</w:t>
                        </w:r>
                      </w:p>
                    </w:txbxContent>
                  </v:textbox>
                </v:rect>
                <v:rect id="Rectangle 44" o:spid="_x0000_s1067" style="position:absolute;left:36429;top:7340;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Fx2skA&#10;AADjAAAADwAAAGRycy9kb3ducmV2LnhtbESP3UrEMBCF7wXfIYzgnZtabFnqZhcRFlbxZrs+wNBM&#10;fzCZlCRu69s7F4KXM+fMOd/sDqt36koxTYENPG4KUMRdsBMPBj4vx4ctqJSRLbrAZOCHEhz2tzc7&#10;bGxY+EzXNg9KQjg1aGDMeW60Tt1IHtMmzMSi9SF6zDLGQduIi4R7p8uiqLXHiaVhxJleR+q+2m9v&#10;QF/a47JtXSzCe9l/uLfTuadgzP3d+vIMKtOa/81/1ycr+HVVVU9lVQu0/CQL0P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YFx2skAAADjAAAADwAAAAAAAAAAAAAAAACYAgAA&#10;ZHJzL2Rvd25yZXYueG1sUEsFBgAAAAAEAAQA9QAAAI4DAAAAAA==&#10;" filled="f" stroked="f">
                  <v:textbox style="mso-fit-shape-to-text:t" inset="0,0,0,0">
                    <w:txbxContent>
                      <w:p w:rsidR="006523E5" w:rsidRDefault="006523E5" w:rsidP="00731AE1">
                        <w:r>
                          <w:rPr>
                            <w:color w:val="000000"/>
                          </w:rPr>
                          <w:t>252</w:t>
                        </w:r>
                      </w:p>
                    </w:txbxContent>
                  </v:textbox>
                </v:rect>
                <v:rect id="Rectangle 45" o:spid="_x0000_s1068" style="position:absolute;left:41573;top:7340;width:286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3UQcYA&#10;AADjAAAADwAAAGRycy9kb3ducmV2LnhtbERPS2rDMBDdF3oHMYXsGrkmNokTJZRCIC3dxMkBBmv8&#10;IdLISGrs3r4qFLqc95/dYbZG3MmHwbGCl2UGgrhxeuBOwfVyfF6DCBFZo3FMCr4pwGH/+LDDSruJ&#10;z3SvYydSCIcKFfQxjpWUoenJYli6kThxrfMWYzp9J7XHKYVbI/MsK6XFgVNDjyO99dTc6i+rQF7q&#10;47Sujc/cR95+mvfTuSWn1OJpft2CiDTHf/Gf+6TT/LIoilVelBv4/SkB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3UQcYAAADjAAAADwAAAAAAAAAAAAAAAACYAgAAZHJz&#10;L2Rvd25yZXYueG1sUEsFBgAAAAAEAAQA9QAAAIsDAAAAAA==&#10;" filled="f" stroked="f">
                  <v:textbox style="mso-fit-shape-to-text:t" inset="0,0,0,0">
                    <w:txbxContent>
                      <w:p w:rsidR="006523E5" w:rsidRDefault="006523E5" w:rsidP="00731AE1">
                        <w:r>
                          <w:rPr>
                            <w:color w:val="000000"/>
                          </w:rPr>
                          <w:t>0.853</w:t>
                        </w:r>
                      </w:p>
                    </w:txbxContent>
                  </v:textbox>
                </v:rect>
                <v:rect id="Rectangle 46" o:spid="_x0000_s1069" style="position:absolute;left:40627;top:7340;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7rAckA&#10;AADjAAAADwAAAGRycy9kb3ducmV2LnhtbESPzU7DMBCE70i8g7VI3KhDRNoq1K0QUqWCuDTlAVbx&#10;5kfY68g2TXh79oDEcXdnZ+bbHRbv1JViGgMbeFwVoIjbYEfuDXxejg9bUCkjW3SBycAPJTjsb292&#10;WNsw85muTe6VmHCq0cCQ81RrndqBPKZVmIjl1oXoMcsYe20jzmLunS6LYq09jiwJA070OlD71Xx7&#10;A/rSHOdt42IR3svuw72dzh0FY+7vlpdnUJmW/C/++z5Zqb+uquqprDZCIUyyAL3/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i7rAckAAADjAAAADwAAAAAAAAAAAAAAAACYAgAA&#10;ZHJzL2Rvd25yZXYueG1sUEsFBgAAAAAEAAQA9QAAAI4DAAAAAA==&#10;" filled="f" stroked="f">
                  <v:textbox style="mso-fit-shape-to-text:t" inset="0,0,0,0">
                    <w:txbxContent>
                      <w:p w:rsidR="006523E5" w:rsidRDefault="006523E5" w:rsidP="00731AE1">
                        <w:r>
                          <w:rPr>
                            <w:color w:val="000000"/>
                          </w:rPr>
                          <w:t xml:space="preserve">   </w:t>
                        </w:r>
                      </w:p>
                    </w:txbxContent>
                  </v:textbox>
                </v:rect>
                <v:rect id="Rectangle 47" o:spid="_x0000_s1070" style="position:absolute;left:41573;top:7340;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JOmsYA&#10;AADjAAAADwAAAGRycy9kb3ducmV2LnhtbERPzWoCMRC+F3yHMEJvNevSVVmNIgXBll5cfYBhM/uD&#10;yWRJUnf79k2h0ON8/7M7TNaIB/nQO1awXGQgiGune24V3K6nlw2IEJE1Gsek4JsCHPazpx2W2o18&#10;oUcVW5FCOJSooItxKKUMdUcWw8INxIlrnLcY0+lbqT2OKdwamWfZSlrsOTV0ONBbR/W9+rIK5LU6&#10;jZvK+Mx95M2neT9fGnJKPc+n4xZEpCn+i//cZ53mr4qieM2L9RJ+f0oA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JOmsYAAADjAAAADwAAAAAAAAAAAAAAAACYAgAAZHJz&#10;L2Rvd25yZXYueG1sUEsFBgAAAAAEAAQA9QAAAIsDAAAAAA==&#10;" filled="f" stroked="f">
                  <v:textbox style="mso-fit-shape-to-text:t" inset="0,0,0,0">
                    <w:txbxContent>
                      <w:p w:rsidR="006523E5" w:rsidRDefault="006523E5" w:rsidP="00731AE1">
                        <w:r>
                          <w:rPr>
                            <w:color w:val="000000"/>
                          </w:rPr>
                          <w:t xml:space="preserve"> </w:t>
                        </w:r>
                      </w:p>
                    </w:txbxContent>
                  </v:textbox>
                </v:rect>
                <v:rect id="Rectangle 48" o:spid="_x0000_s1071" style="position:absolute;left:46482;top:7340;width:659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Q7cYA&#10;AADjAAAADwAAAGRycy9kb3ducmV2LnhtbERPS2rDMBDdF3oHMYHuGjmmToITJZRCIC3dxM4BBmv8&#10;IdLISGrs3r4qFLqc95/9cbZG3MmHwbGC1TIDQdw4PXCn4FqfnrcgQkTWaByTgm8KcDw8Puyx1G7i&#10;C92r2IkUwqFEBX2MYyllaHqyGJZuJE5c67zFmE7fSe1xSuHWyDzL1tLiwKmhx5Heempu1ZdVIOvq&#10;NG0r4zP3kbef5v18ackp9bSYX3cgIs3xX/znPus0f10UxUtebHL4/SkBIA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DQ7cYAAADjAAAADwAAAAAAAAAAAAAAAACYAgAAZHJz&#10;L2Rvd25yZXYueG1sUEsFBgAAAAAEAAQA9QAAAIsDAAAAAA==&#10;" filled="f" stroked="f">
                  <v:textbox style="mso-fit-shape-to-text:t" inset="0,0,0,0">
                    <w:txbxContent>
                      <w:p w:rsidR="006523E5" w:rsidRDefault="006523E5" w:rsidP="00731AE1">
                        <w:r>
                          <w:rPr>
                            <w:color w:val="000000"/>
                          </w:rPr>
                          <w:t>Sangat Valid</w:t>
                        </w:r>
                      </w:p>
                    </w:txbxContent>
                  </v:textbox>
                </v:rect>
                <v:rect id="Rectangle 49" o:spid="_x0000_s1072" style="position:absolute;left:10693;top:9632;width:191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1dsYA&#10;AADjAAAADwAAAGRycy9kb3ducmV2LnhtbERPzWoCMRC+F3yHMEJvNeu2q7IapRQEW3px9QGGzewP&#10;JpMlSd3t2zeFQo/z/c/uMFkj7uRD71jBcpGBIK6d7rlVcL0cnzYgQkTWaByTgm8KcNjPHnZYajfy&#10;me5VbEUK4VCigi7GoZQy1B1ZDAs3ECeucd5iTKdvpfY4pnBrZJ5lK2mx59TQ4UBvHdW36ssqkJfq&#10;OG4q4zP3kTef5v10bsgp9TifXrcgIk3xX/znPuk0f1UUxUterJ/h96cE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vx1dsYAAADjAAAADwAAAAAAAAAAAAAAAACYAgAAZHJz&#10;L2Rvd25yZXYueG1sUEsFBgAAAAAEAAQA9QAAAIsDAAAAAA==&#10;" filled="f" stroked="f">
                  <v:textbox style="mso-fit-shape-to-text:t" inset="0,0,0,0">
                    <w:txbxContent>
                      <w:p w:rsidR="006523E5" w:rsidRDefault="006523E5" w:rsidP="00731AE1">
                        <w:r>
                          <w:rPr>
                            <w:color w:val="000000"/>
                          </w:rPr>
                          <w:t>172</w:t>
                        </w:r>
                      </w:p>
                    </w:txbxContent>
                  </v:textbox>
                </v:rect>
                <v:rect id="Rectangle 50" o:spid="_x0000_s1073" style="position:absolute;left:14255;top:9632;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XtAsYA&#10;AADjAAAADwAAAGRycy9kb3ducmV2LnhtbERPzWoCMRC+F/oOYQrearaLq7IaRQTBll5cfYBhM/tD&#10;k8mSRHf79k2h0ON8/7PdT9aIB/nQO1bwNs9AENdO99wquF1Pr2sQISJrNI5JwTcF2O+en7ZYajfy&#10;hR5VbEUK4VCigi7GoZQy1B1ZDHM3ECeucd5iTKdvpfY4pnBrZJ5lS2mx59TQ4UDHjuqv6m4VyGt1&#10;GteV8Zn7yJtP836+NOSUmr1Mhw2ISFP8F/+5zzrNXxZFsciL1QJ+f0oA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XtAsYAAADjAAAADwAAAAAAAAAAAAAAAACYAgAAZHJz&#10;L2Rvd25yZXYueG1sUEsFBgAAAAAEAAQA9QAAAIsDAAAAAA==&#10;" filled="f" stroked="f">
                  <v:textbox style="mso-fit-shape-to-text:t" inset="0,0,0,0">
                    <w:txbxContent>
                      <w:p w:rsidR="006523E5" w:rsidRDefault="006523E5" w:rsidP="00731AE1">
                        <w:r>
                          <w:rPr>
                            <w:color w:val="000000"/>
                          </w:rPr>
                          <w:t>169</w:t>
                        </w:r>
                      </w:p>
                    </w:txbxContent>
                  </v:textbox>
                </v:rect>
                <v:rect id="Rectangle 51" o:spid="_x0000_s1074" style="position:absolute;left:17818;top:9632;width:191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ImcUA&#10;AADjAAAADwAAAGRycy9kb3ducmV2LnhtbERPzUoDMRC+C32HMEJvNuvS1LI2LUUoVPHSrQ8wbGZ/&#10;MJksSeyub28EweN8/7M7zM6KG4U4eNbwuCpAEDfeDNxp+LieHrYgYkI2aD2Thm+KcNgv7nZYGT/x&#10;hW516kQO4Vihhj6lsZIyNj05jCs/Emeu9cFhymfopAk45XBnZVkUG+lw4NzQ40gvPTWf9ZfTIK/1&#10;adrWNhT+rWzf7ev50pLXenk/H59BJJrTv/jPfTZ5/kYptS7Vk4LfnzIA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WUiZxQAAAOMAAAAPAAAAAAAAAAAAAAAAAJgCAABkcnMv&#10;ZG93bnJldi54bWxQSwUGAAAAAAQABAD1AAAAigMAAAAA&#10;" filled="f" stroked="f">
                  <v:textbox style="mso-fit-shape-to-text:t" inset="0,0,0,0">
                    <w:txbxContent>
                      <w:p w:rsidR="006523E5" w:rsidRDefault="006523E5" w:rsidP="00731AE1">
                        <w:r>
                          <w:rPr>
                            <w:color w:val="000000"/>
                          </w:rPr>
                          <w:t>238</w:t>
                        </w:r>
                      </w:p>
                    </w:txbxContent>
                  </v:textbox>
                </v:rect>
                <v:rect id="Rectangle 52" o:spid="_x0000_s1075" style="position:absolute;left:21380;top:9632;width:191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vW7sYA&#10;AADjAAAADwAAAGRycy9kb3ducmV2LnhtbERPS2rDMBDdF3oHMYHsGjkmdoIbJZRCIC3dxMkBBmv8&#10;odLISGrs3r4qFLqc95/9cbZG3MmHwbGC9SoDQdw4PXCn4HY9Pe1AhIis0TgmBd8U4Hh4fNhjpd3E&#10;F7rXsRMphEOFCvoYx0rK0PRkMazcSJy41nmLMZ2+k9rjlMKtkXmWldLiwKmhx5Fee2o+6y+rQF7r&#10;07Srjc/ce95+mLfzpSWn1HIxvzyDiDTHf/Gf+6zT/LIoik1ebEv4/SkBIA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vW7sYAAADjAAAADwAAAAAAAAAAAAAAAACYAgAAZHJz&#10;L2Rvd25yZXYueG1sUEsFBgAAAAAEAAQA9QAAAIsDAAAAAA==&#10;" filled="f" stroked="f">
                  <v:textbox style="mso-fit-shape-to-text:t" inset="0,0,0,0">
                    <w:txbxContent>
                      <w:p w:rsidR="006523E5" w:rsidRDefault="006523E5" w:rsidP="00731AE1">
                        <w:r>
                          <w:rPr>
                            <w:color w:val="000000"/>
                          </w:rPr>
                          <w:t>133</w:t>
                        </w:r>
                      </w:p>
                    </w:txbxContent>
                  </v:textbox>
                </v:rect>
                <v:rect id="Rectangle 53" o:spid="_x0000_s1076" style="position:absolute;left:24942;top:9632;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dzdcYA&#10;AADjAAAADwAAAGRycy9kb3ducmV2LnhtbERPzWoCMRC+F/oOYQRvNeviqmyNUgqCLb24+gDDZvaH&#10;JpMlSd317U2h0ON8/7M7TNaIG/nQO1awXGQgiGune24VXC/Hly2IEJE1Gsek4E4BDvvnpx2W2o18&#10;plsVW5FCOJSooItxKKUMdUcWw8INxIlrnLcY0+lbqT2OKdwamWfZWlrsOTV0ONB7R/V39WMVyEt1&#10;HLeV8Zn7zJsv83E6N+SUms+mt1cQkab4L/5zn3Savy6KYpUXmw38/pQAkP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dzdcYAAADjAAAADwAAAAAAAAAAAAAAAACYAgAAZHJz&#10;L2Rvd25yZXYueG1sUEsFBgAAAAAEAAQA9QAAAIsDAAAAAA==&#10;" filled="f" stroked="f">
                  <v:textbox style="mso-fit-shape-to-text:t" inset="0,0,0,0">
                    <w:txbxContent>
                      <w:p w:rsidR="006523E5" w:rsidRDefault="006523E5" w:rsidP="00731AE1">
                        <w:r>
                          <w:rPr>
                            <w:color w:val="000000"/>
                          </w:rPr>
                          <w:t>130</w:t>
                        </w:r>
                      </w:p>
                    </w:txbxContent>
                  </v:textbox>
                </v:rect>
                <v:rect id="Rectangle 54" o:spid="_x0000_s1077" style="position:absolute;left:28511;top:9632;width:191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nB8kA&#10;AADjAAAADwAAAGRycy9kb3ducmV2LnhtbESPzU7DMBCE70i8g7VI3KhDRNoq1K0QUqWCuDTlAVbx&#10;5kfY68g2TXh79oDEcXdmZ77dHRbv1JViGgMbeFwVoIjbYEfuDXxejg9bUCkjW3SBycAPJTjsb292&#10;WNsw85muTe6VhHCq0cCQ81RrndqBPKZVmIhF60L0mGWMvbYRZwn3TpdFsdYeR5aGASd6Haj9ar69&#10;AX1pjvO2cbEI72X34d5O546CMfd3y8szqExL/jf/XZ+s4K+rqnoqq41Ay0+yAL3/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FjnB8kAAADjAAAADwAAAAAAAAAAAAAAAACYAgAA&#10;ZHJzL2Rvd25yZXYueG1sUEsFBgAAAAAEAAQA9QAAAI4DAAAAAA==&#10;" filled="f" stroked="f">
                  <v:textbox style="mso-fit-shape-to-text:t" inset="0,0,0,0">
                    <w:txbxContent>
                      <w:p w:rsidR="006523E5" w:rsidRDefault="006523E5" w:rsidP="00731AE1">
                        <w:r>
                          <w:rPr>
                            <w:color w:val="000000"/>
                          </w:rPr>
                          <w:t>125</w:t>
                        </w:r>
                      </w:p>
                    </w:txbxContent>
                  </v:textbox>
                </v:rect>
                <v:rect id="Rectangle 55" o:spid="_x0000_s1078" style="position:absolute;left:32073;top:9632;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RCnMYA&#10;AADjAAAADwAAAGRycy9kb3ducmV2LnhtbERPzWoCMRC+F/oOYQRvNeviql2NUgqCLb249gGGzewP&#10;JpMlSd3t2zeFQo/z/c/+OFkj7uRD71jBcpGBIK6d7rlV8Hk9PW1BhIis0TgmBd8U4Hh4fNhjqd3I&#10;F7pXsRUphEOJCroYh1LKUHdkMSzcQJy4xnmLMZ2+ldrjmMKtkXmWraXFnlNDhwO9dlTfqi+rQF6r&#10;07itjM/ce958mLfzpSGn1Hw2vexARJriv/jPfdZp/rooilVebJ7h96cEgD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RCnMYAAADjAAAADwAAAAAAAAAAAAAAAACYAgAAZHJz&#10;L2Rvd25yZXYueG1sUEsFBgAAAAAEAAQA9QAAAIsDAAAAAA==&#10;" filled="f" stroked="f">
                  <v:textbox style="mso-fit-shape-to-text:t" inset="0,0,0,0">
                    <w:txbxContent>
                      <w:p w:rsidR="006523E5" w:rsidRDefault="006523E5" w:rsidP="00731AE1">
                        <w:r>
                          <w:rPr>
                            <w:color w:val="000000"/>
                          </w:rPr>
                          <w:t>561</w:t>
                        </w:r>
                      </w:p>
                    </w:txbxContent>
                  </v:textbox>
                </v:rect>
                <v:rect id="Rectangle 56" o:spid="_x0000_s1079" style="position:absolute;left:36429;top:9632;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JskA&#10;AADjAAAADwAAAGRycy9kb3ducmV2LnhtbESP3UrEMBCF7wXfIYzgnZta7FLqZhcRFlbxZrs+wNBM&#10;fzCZlCRu69s7F4KXM3PmnPPtDqt36koxTYENPG4KUMRdsBMPBj4vx4caVMrIFl1gMvBDCQ7725sd&#10;NjYsfKZrmwclJpwaNDDmPDdap24kj2kTZmK59SF6zDLGQduIi5h7p8ui2GqPE0vCiDO9jtR9td/e&#10;gL60x6VuXSzCe9l/uLfTuadgzP3d+vIMKtOa/8V/3ycr9bdVVT2VVS0UwiQL0P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ubJskAAADjAAAADwAAAAAAAAAAAAAAAACYAgAA&#10;ZHJzL2Rvd25yZXYueG1sUEsFBgAAAAAEAAQA9QAAAI4DAAAAAA==&#10;" filled="f" stroked="f">
                  <v:textbox style="mso-fit-shape-to-text:t" inset="0,0,0,0">
                    <w:txbxContent>
                      <w:p w:rsidR="006523E5" w:rsidRDefault="006523E5" w:rsidP="00731AE1">
                        <w:r>
                          <w:rPr>
                            <w:color w:val="000000"/>
                          </w:rPr>
                          <w:t>468</w:t>
                        </w:r>
                      </w:p>
                    </w:txbxContent>
                  </v:textbox>
                </v:rect>
                <v:rect id="Rectangle 57" o:spid="_x0000_s1080" style="position:absolute;left:41573;top:9632;width:286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vcUA&#10;AADjAAAADwAAAGRycy9kb3ducmV2LnhtbERP3WrCMBS+H+wdwhl4N1OLldIZRQaCjt1Y9wCH5vQH&#10;k5OSZLa+/TIY7PJ8/2e7n60Rd/JhcKxgtcxAEDdOD9wp+LoeX0sQISJrNI5JwYMC7HfPT1ustJv4&#10;Qvc6diKFcKhQQR/jWEkZmp4shqUbiRPXOm8xptN3UnucUrg1Ms+yjbQ4cGrocaT3nppb/W0VyGt9&#10;nMra+Mx95O2nOZ8uLTmlFi/z4Q1EpDn+i//cJ53mb4qiWOdFuYLfnxIA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z69xQAAAOMAAAAPAAAAAAAAAAAAAAAAAJgCAABkcnMv&#10;ZG93bnJldi54bWxQSwUGAAAAAAQABAD1AAAAigMAAAAA&#10;" filled="f" stroked="f">
                  <v:textbox style="mso-fit-shape-to-text:t" inset="0,0,0,0">
                    <w:txbxContent>
                      <w:p w:rsidR="006523E5" w:rsidRDefault="006523E5" w:rsidP="00731AE1">
                        <w:r>
                          <w:rPr>
                            <w:color w:val="000000"/>
                          </w:rPr>
                          <w:t>0.860</w:t>
                        </w:r>
                      </w:p>
                    </w:txbxContent>
                  </v:textbox>
                </v:rect>
                <v:rect id="Rectangle 58" o:spid="_x0000_s1081" style="position:absolute;left:40627;top:9632;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WgysUA&#10;AADjAAAADwAAAGRycy9kb3ducmV2LnhtbERP3WrCMBS+H+wdwhl4N1OLldIZRQTBjd1YfYBDc/rD&#10;kpOSRNu9/TIY7PJ8/2e7n60RD/JhcKxgtcxAEDdOD9wpuF1PryWIEJE1Gsek4JsC7HfPT1ustJv4&#10;Qo86diKFcKhQQR/jWEkZmp4shqUbiRPXOm8xptN3UnucUrg1Ms+yjbQ4cGrocaRjT81XfbcK5LU+&#10;TWVtfOY+8vbTvJ8vLTmlFi/z4Q1EpDn+i//cZ53mb4qiWOdFmcPvTwk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ZaDKxQAAAOMAAAAPAAAAAAAAAAAAAAAAAJgCAABkcnMv&#10;ZG93bnJldi54bWxQSwUGAAAAAAQABAD1AAAAigMAAAAA&#10;" filled="f" stroked="f">
                  <v:textbox style="mso-fit-shape-to-text:t" inset="0,0,0,0">
                    <w:txbxContent>
                      <w:p w:rsidR="006523E5" w:rsidRDefault="006523E5" w:rsidP="00731AE1">
                        <w:r>
                          <w:rPr>
                            <w:color w:val="000000"/>
                          </w:rPr>
                          <w:t xml:space="preserve">   </w:t>
                        </w:r>
                      </w:p>
                    </w:txbxContent>
                  </v:textbox>
                </v:rect>
                <v:rect id="Rectangle 59" o:spid="_x0000_s1082" style="position:absolute;left:41573;top:9632;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FUcYA&#10;AADjAAAADwAAAGRycy9kb3ducmV2LnhtbERPS2rDMBDdF3IHMYHuGjluHYwbJYRAIC3dxOkBBmv8&#10;IdLISGrs3r4qFLqc95/tfrZG3MmHwbGC9SoDQdw4PXCn4PN6eipBhIis0TgmBd8UYL9bPGyx0m7i&#10;C93r2IkUwqFCBX2MYyVlaHqyGFZuJE5c67zFmE7fSe1xSuHWyDzLNtLiwKmhx5GOPTW3+ssqkNf6&#10;NJW18Zl7z9sP83a+tOSUelzOh1cQkeb4L/5zn3WavymK4iUvymf4/SkBIH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kFUcYAAADjAAAADwAAAAAAAAAAAAAAAACYAgAAZHJz&#10;L2Rvd25yZXYueG1sUEsFBgAAAAAEAAQA9QAAAIsDAAAAAA==&#10;" filled="f" stroked="f">
                  <v:textbox style="mso-fit-shape-to-text:t" inset="0,0,0,0">
                    <w:txbxContent>
                      <w:p w:rsidR="006523E5" w:rsidRDefault="006523E5" w:rsidP="00731AE1">
                        <w:r>
                          <w:rPr>
                            <w:color w:val="000000"/>
                          </w:rPr>
                          <w:t xml:space="preserve"> </w:t>
                        </w:r>
                      </w:p>
                    </w:txbxContent>
                  </v:textbox>
                </v:rect>
                <v:rect id="Rectangle 60" o:spid="_x0000_s1083" style="position:absolute;left:46482;top:9632;width:659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CdJcUA&#10;AADjAAAADwAAAGRycy9kb3ducmV2LnhtbERP3WrCMBS+H/gO4Qi7m6nFSumMIoLgxm6se4BDc/qD&#10;yUlJMtu9/TIY7PJ8/2d3mK0RD/JhcKxgvcpAEDdOD9wp+LydX0oQISJrNI5JwTcFOOwXTzustJv4&#10;So86diKFcKhQQR/jWEkZmp4shpUbiRPXOm8xptN3UnucUrg1Ms+yrbQ4cGrocaRTT829/rIK5K0+&#10;T2VtfObe8/bDvF2uLTmlnpfz8RVEpDn+i//cF53mb4ui2ORFuYHfnxIA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wJ0lxQAAAOMAAAAPAAAAAAAAAAAAAAAAAJgCAABkcnMv&#10;ZG93bnJldi54bWxQSwUGAAAAAAQABAD1AAAAigMAAAAA&#10;" filled="f" stroked="f">
                  <v:textbox style="mso-fit-shape-to-text:t" inset="0,0,0,0">
                    <w:txbxContent>
                      <w:p w:rsidR="006523E5" w:rsidRDefault="006523E5" w:rsidP="00731AE1">
                        <w:r>
                          <w:rPr>
                            <w:color w:val="000000"/>
                          </w:rPr>
                          <w:t>Sangat Valid</w:t>
                        </w:r>
                      </w:p>
                    </w:txbxContent>
                  </v:textbox>
                </v:rect>
                <v:rect id="Rectangle 61" o:spid="_x0000_s1084" style="position:absolute;left:35871;top:1581;width:317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w4vsUA&#10;AADjAAAADwAAAGRycy9kb3ducmV2LnhtbERPzUoDMRC+C75DGMGbzXYxZVmbliIUqnjptg8wbGZ/&#10;MJksSeyub28EweN8/7PdL86KG4U4etawXhUgiFtvRu41XC/HpwpETMgGrWfS8E0R9rv7uy3Wxs98&#10;pluTepFDONaoYUhpqqWM7UAO48pPxJnrfHCY8hl6aQLOOdxZWRbFRjocOTcMONHrQO1n8+U0yEtz&#10;nKvGhsK/l92HfTudO/JaPz4shxcQiZb0L/5zn0yev1FKPZeqUvD7UwZ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jDi+xQAAAOMAAAAPAAAAAAAAAAAAAAAAAJgCAABkcnMv&#10;ZG93bnJldi54bWxQSwUGAAAAAAQABAD1AAAAigMAAAAA&#10;" filled="f" stroked="f">
                  <v:textbox style="mso-fit-shape-to-text:t" inset="0,0,0,0">
                    <w:txbxContent>
                      <w:p w:rsidR="006523E5" w:rsidRDefault="006523E5" w:rsidP="00731AE1">
                        <w:r>
                          <w:rPr>
                            <w:b/>
                            <w:bCs/>
                            <w:color w:val="000000"/>
                          </w:rPr>
                          <w:t>n</w:t>
                        </w:r>
                        <w:r w:rsidRPr="008244F1">
                          <w:rPr>
                            <w:b/>
                            <w:bCs/>
                            <w:i/>
                            <w:iCs/>
                            <w:color w:val="000000"/>
                          </w:rPr>
                          <w:t>(c-1</w:t>
                        </w:r>
                        <w:r>
                          <w:rPr>
                            <w:b/>
                            <w:bCs/>
                            <w:color w:val="000000"/>
                          </w:rPr>
                          <w:t>)</w:t>
                        </w:r>
                      </w:p>
                    </w:txbxContent>
                  </v:textbox>
                </v:rect>
                <v:rect id="Rectangle 62" o:spid="_x0000_s1085" style="position:absolute;left:42049;top:1581;width:85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6mycUA&#10;AADjAAAADwAAAGRycy9kb3ducmV2LnhtbERPS2rDMBDdF3oHMYXuGrmmNsaJEkogkJZu4uQAgzX+&#10;EGlkJCV2b18VCl3O+89mt1gj7uTD6FjB6yoDQdw6PXKv4HI+vFQgQkTWaByTgm8KsNs+Pmyw1m7m&#10;E92b2IsUwqFGBUOMUy1laAeyGFZuIk5c57zFmE7fS+1xTuHWyDzLSmlx5NQw4ET7gdprc7MK5Lk5&#10;zFVjfOY+8+7LfBxPHTmlnp+W9zWISEv8F/+5jzrNL4uieMuLqoTfnxIAc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qbJxQAAAOMAAAAPAAAAAAAAAAAAAAAAAJgCAABkcnMv&#10;ZG93bnJldi54bWxQSwUGAAAAAAQABAD1AAAAigMAAAAA&#10;" filled="f" stroked="f">
                  <v:textbox style="mso-fit-shape-to-text:t" inset="0,0,0,0">
                    <w:txbxContent>
                      <w:p w:rsidR="006523E5" w:rsidRPr="008244F1" w:rsidRDefault="006523E5" w:rsidP="00731AE1">
                        <w:pPr>
                          <w:rPr>
                            <w:i/>
                            <w:iCs/>
                          </w:rPr>
                        </w:pPr>
                        <w:r w:rsidRPr="008244F1">
                          <w:rPr>
                            <w:b/>
                            <w:bCs/>
                            <w:i/>
                            <w:iCs/>
                            <w:color w:val="000000"/>
                          </w:rPr>
                          <w:t>V</w:t>
                        </w:r>
                      </w:p>
                    </w:txbxContent>
                  </v:textbox>
                </v:rect>
                <v:rect id="Rectangle 63" o:spid="_x0000_s1086" style="position:absolute;left:48545;top:1581;width:181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2XIMkA&#10;AADjAAAADwAAAGRycy9kb3ducmV2LnhtbESP3UrEMBCF7wXfIYzgnZta7FLqZhcRFlbxZrs+wNBM&#10;fzCZlCRu69s7F4KXM+fMOd/sDqt36koxTYENPG4KUMRdsBMPBj4vx4caVMrIFl1gMvBDCQ7725sd&#10;NjYsfKZrmwclIZwaNDDmPDdap24kj2kTZmLR+hA9ZhnjoG3ERcK902VRbLXHiaVhxJleR+q+2m9v&#10;QF/a41K3Lhbhvew/3Nvp3FMw5v5ufXkGlWnN/+a/65MV/G1VVU9lVQu0/CQL0P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Y2XIMkAAADjAAAADwAAAAAAAAAAAAAAAACYAgAA&#10;ZHJzL2Rvd25yZXYueG1sUEsFBgAAAAAEAAQA9QAAAI4DAAAAAA==&#10;" filled="f" stroked="f">
                  <v:textbox style="mso-fit-shape-to-text:t" inset="0,0,0,0">
                    <w:txbxContent>
                      <w:p w:rsidR="006523E5" w:rsidRPr="008244F1" w:rsidRDefault="006523E5" w:rsidP="00731AE1">
                        <w:pPr>
                          <w:rPr>
                            <w:i/>
                            <w:iCs/>
                          </w:rPr>
                        </w:pPr>
                        <w:r w:rsidRPr="008244F1">
                          <w:rPr>
                            <w:b/>
                            <w:bCs/>
                            <w:i/>
                            <w:iCs/>
                            <w:color w:val="000000"/>
                          </w:rPr>
                          <w:t>Ket</w:t>
                        </w:r>
                      </w:p>
                    </w:txbxContent>
                  </v:textbox>
                </v:rect>
                <v:rect id="Rectangle 64" o:spid="_x0000_s1087" style="position:absolute;left:793;top:1581;width:15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yu8YA&#10;AADjAAAADwAAAGRycy9kb3ducmV2LnhtbERPS2rDMBDdF3oHMYXsGrkmDq4TJZRCIC3dxOkBBmv8&#10;IdLISGrs3D4qFLqc95/tfrZGXMmHwbGCl2UGgrhxeuBOwff58FyCCBFZo3FMCm4UYL97fNhipd3E&#10;J7rWsRMphEOFCvoYx0rK0PRkMSzdSJy41nmLMZ2+k9rjlMKtkXmWraXFgVNDjyO999Rc6h+rQJ7r&#10;w1TWxmfuM2+/zMfx1JJTavE0v21ARJrjv/jPfdRp/rooilVelK/w+1MCQO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Eyu8YAAADjAAAADwAAAAAAAAAAAAAAAACYAgAAZHJz&#10;L2Rvd25yZXYueG1sUEsFBgAAAAAEAAQA9QAAAIsDAAAAAA==&#10;" filled="f" stroked="f">
                  <v:textbox style="mso-fit-shape-to-text:t" inset="0,0,0,0">
                    <w:txbxContent>
                      <w:p w:rsidR="006523E5" w:rsidRDefault="006523E5" w:rsidP="00731AE1">
                        <w:r>
                          <w:rPr>
                            <w:b/>
                            <w:bCs/>
                            <w:color w:val="000000"/>
                          </w:rPr>
                          <w:t>No</w:t>
                        </w:r>
                      </w:p>
                    </w:txbxContent>
                  </v:textbox>
                </v:rect>
                <v:rect id="Rectangle 65" o:spid="_x0000_s1088" style="position:absolute;left:3327;top:9550;width:367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IN+8kA&#10;AADjAAAADwAAAGRycy9kb3ducmV2LnhtbESPzU7DMBCE70i8g7VI3KhDRKoS6lYIqVJBXJr2AVbx&#10;5kfY68g2TXh79oDEcXdnZ+bb7hfv1JViGgMbeFwVoIjbYEfuDVzOh4cNqJSRLbrAZOCHEux3tzdb&#10;rG2Y+UTXJvdKTDjVaGDIeaq1Tu1AHtMqTMRy60L0mGWMvbYRZzH3TpdFsdYeR5aEASd6G6j9ar69&#10;AX1uDvOmcbEIH2X36d6Pp46CMfd3y+sLqExL/hf/fR+t1F9XVfVUVs9CIUyyAL37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iIN+8kAAADjAAAADwAAAAAAAAAAAAAAAACYAgAA&#10;ZHJzL2Rvd25yZXYueG1sUEsFBgAAAAAEAAQA9QAAAI4DAAAAAA==&#10;" filled="f" stroked="f">
                  <v:textbox style="mso-fit-shape-to-text:t" inset="0,0,0,0">
                    <w:txbxContent>
                      <w:p w:rsidR="006523E5" w:rsidRDefault="006523E5" w:rsidP="00731AE1">
                        <w:r>
                          <w:rPr>
                            <w:color w:val="000000"/>
                          </w:rPr>
                          <w:t>Jumlah</w:t>
                        </w:r>
                      </w:p>
                    </w:txbxContent>
                  </v:textbox>
                </v:rect>
                <v:rect id="Rectangle 66" o:spid="_x0000_s1089" style="position:absolute;left:13462;top:393;width:5086;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6oYMYA&#10;AADjAAAADwAAAGRycy9kb3ducmV2LnhtbERPzWoCMRC+F3yHMEJvNevSFV2NIgXBll5cfYBhM/uD&#10;yWRJUnf79k2h0ON8/7M7TNaIB/nQO1awXGQgiGune24V3K6nlzWIEJE1Gsek4JsCHPazpx2W2o18&#10;oUcVW5FCOJSooItxKKUMdUcWw8INxIlrnLcY0+lbqT2OKdwamWfZSlrsOTV0ONBbR/W9+rIK5LU6&#10;jevK+Mx95M2neT9fGnJKPc+n4xZEpCn+i//cZ53mr4qieM2LzRJ+f0oAyP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6oYMYAAADjAAAADwAAAAAAAAAAAAAAAACYAgAAZHJz&#10;L2Rvd25yZXYueG1sUEsFBgAAAAAEAAQA9QAAAIsDAAAAAA==&#10;" filled="f" stroked="f">
                  <v:textbox style="mso-fit-shape-to-text:t" inset="0,0,0,0">
                    <w:txbxContent>
                      <w:p w:rsidR="006523E5" w:rsidRPr="00223E34" w:rsidRDefault="006523E5" w:rsidP="00731AE1">
                        <w:pPr>
                          <w:rPr>
                            <w:lang w:val="id-ID"/>
                          </w:rPr>
                        </w:pPr>
                        <w:r w:rsidRPr="008244F1">
                          <w:rPr>
                            <w:b/>
                            <w:bCs/>
                            <w:i/>
                            <w:iCs/>
                            <w:color w:val="000000"/>
                          </w:rPr>
                          <w:t>Penilai</w:t>
                        </w:r>
                        <w:r w:rsidRPr="008244F1">
                          <w:rPr>
                            <w:b/>
                            <w:bCs/>
                            <w:i/>
                            <w:iCs/>
                            <w:color w:val="000000"/>
                            <w:lang w:val="id-ID"/>
                          </w:rPr>
                          <w:t>an</w:t>
                        </w:r>
                      </w:p>
                    </w:txbxContent>
                  </v:textbox>
                </v:rect>
                <v:rect id="Rectangle 67" o:spid="_x0000_s1090" style="position:absolute;left:21697;top:1581;width:134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4AD8gA&#10;AADiAAAADwAAAGRycy9kb3ducmV2LnhtbESP3WoCMRSE7wu+QzhC72rWpV1lNUopCFp64+oDHDZn&#10;fzA5WZLU3b69KRR6OczMN8x2P1kj7uRD71jBcpGBIK6d7rlVcL0cXtYgQkTWaByTgh8KsN/NnrZY&#10;ajfyme5VbEWCcChRQRfjUEoZ6o4shoUbiJPXOG8xJulbqT2OCW6NzLOskBZ7TgsdDvTRUX2rvq0C&#10;eakO47oyPnOfefNlTsdzQ06p5/n0vgERaYr/4b/2USsoilW+fF295fB7Kd0Bu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DgAPyAAAAOIAAAAPAAAAAAAAAAAAAAAAAJgCAABk&#10;cnMvZG93bnJldi54bWxQSwUGAAAAAAQABAD1AAAAjQMAAAAA&#10;" filled="f" stroked="f">
                  <v:textbox style="mso-fit-shape-to-text:t" inset="0,0,0,0">
                    <w:txbxContent>
                      <w:p w:rsidR="006523E5" w:rsidRPr="008244F1" w:rsidRDefault="006523E5" w:rsidP="00731AE1">
                        <w:pPr>
                          <w:rPr>
                            <w:i/>
                            <w:iCs/>
                          </w:rPr>
                        </w:pPr>
                        <w:r w:rsidRPr="008244F1">
                          <w:rPr>
                            <w:b/>
                            <w:bCs/>
                            <w:i/>
                            <w:iCs/>
                            <w:color w:val="000000"/>
                          </w:rPr>
                          <w:t>S1</w:t>
                        </w:r>
                      </w:p>
                    </w:txbxContent>
                  </v:textbox>
                </v:rect>
                <v:rect id="Rectangle 68" o:spid="_x0000_s1091" style="position:absolute;left:25260;top:1581;width:134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KllMkA&#10;AADiAAAADwAAAGRycy9kb3ducmV2LnhtbESPzWrDMBCE74W+g9hAb40ct3WCEyWUQiAtvcTJAyzW&#10;+odIKyOpsfP2UaHQ4zAz3zCb3WSNuJIPvWMFi3kGgrh2uudWwfm0f16BCBFZo3FMCm4UYLd9fNhg&#10;qd3IR7pWsRUJwqFEBV2MQyllqDuyGOZuIE5e47zFmKRvpfY4Jrg1Ms+yQlrsOS10ONBHR/Wl+rEK&#10;5Knaj6vK+Mx95c23+TwcG3JKPc2m9zWISFP8D/+1D1pBUSzzxevy7QV+L6U7IL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UKllMkAAADiAAAADwAAAAAAAAAAAAAAAACYAgAA&#10;ZHJzL2Rvd25yZXYueG1sUEsFBgAAAAAEAAQA9QAAAI4DAAAAAA==&#10;" filled="f" stroked="f">
                  <v:textbox style="mso-fit-shape-to-text:t" inset="0,0,0,0">
                    <w:txbxContent>
                      <w:p w:rsidR="006523E5" w:rsidRPr="008244F1" w:rsidRDefault="006523E5" w:rsidP="00731AE1">
                        <w:pPr>
                          <w:rPr>
                            <w:i/>
                            <w:iCs/>
                          </w:rPr>
                        </w:pPr>
                        <w:r w:rsidRPr="008244F1">
                          <w:rPr>
                            <w:b/>
                            <w:bCs/>
                            <w:i/>
                            <w:iCs/>
                            <w:color w:val="000000"/>
                          </w:rPr>
                          <w:t>S2</w:t>
                        </w:r>
                      </w:p>
                    </w:txbxContent>
                  </v:textbox>
                </v:rect>
                <v:rect id="Rectangle 69" o:spid="_x0000_s1092" style="position:absolute;left:28822;top:1581;width:134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94MgA&#10;AADiAAAADwAAAGRycy9kb3ducmV2LnhtbESP3WoCMRSE7wu+QziCdzXrYlfZGkUKgi29ce0DHDZn&#10;fzA5WZLUXd++KRR6OczMN8zuMFkj7uRD71jBapmBIK6d7rlV8HU9PW9BhIis0TgmBQ8KcNjPnnZY&#10;ajfyhe5VbEWCcChRQRfjUEoZ6o4shqUbiJPXOG8xJulbqT2OCW6NzLOskBZ7TgsdDvTWUX2rvq0C&#10;ea1O47YyPnMfefNp3s+XhpxSi/l0fAURaYr/4b/2WSsoik2+Wm9e1vB7Kd0Buf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qz3gyAAAAOIAAAAPAAAAAAAAAAAAAAAAAJgCAABk&#10;cnMvZG93bnJldi54bWxQSwUGAAAAAAQABAD1AAAAjQMAAAAA&#10;" filled="f" stroked="f">
                  <v:textbox style="mso-fit-shape-to-text:t" inset="0,0,0,0">
                    <w:txbxContent>
                      <w:p w:rsidR="006523E5" w:rsidRPr="008244F1" w:rsidRDefault="006523E5" w:rsidP="00731AE1">
                        <w:pPr>
                          <w:rPr>
                            <w:i/>
                            <w:iCs/>
                          </w:rPr>
                        </w:pPr>
                        <w:r w:rsidRPr="008244F1">
                          <w:rPr>
                            <w:b/>
                            <w:bCs/>
                            <w:i/>
                            <w:iCs/>
                            <w:color w:val="000000"/>
                          </w:rPr>
                          <w:t>S3</w:t>
                        </w:r>
                      </w:p>
                    </w:txbxContent>
                  </v:textbox>
                </v:rect>
                <v:rect id="Rectangle 70" o:spid="_x0000_s1093" style="position:absolute;left:32467;top:1581;width:140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Ye8gA&#10;AADiAAAADwAAAGRycy9kb3ducmV2LnhtbESP3WoCMRSE7wt9h3AK3tWsi66yNUopCLZ449oHOGzO&#10;/tDkZElSd317Uyh4OczMN8x2P1kjruRD71jBYp6BIK6d7rlV8H05vG5AhIis0TgmBTcKsN89P22x&#10;1G7kM12r2IoE4VCigi7GoZQy1B1ZDHM3ECevcd5iTNK3UnscE9wamWdZIS32nBY6HOijo/qn+rUK&#10;5KU6jJvK+Mx95c3JfB7PDTmlZi/T+xuISFN8hP/bR62gKNb5YrlereDvUroDcnc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55h7yAAAAOIAAAAPAAAAAAAAAAAAAAAAAJgCAABk&#10;cnMvZG93bnJldi54bWxQSwUGAAAAAAQABAD1AAAAjQMAAAAA&#10;" filled="f" stroked="f">
                  <v:textbox style="mso-fit-shape-to-text:t" inset="0,0,0,0">
                    <w:txbxContent>
                      <w:p w:rsidR="006523E5" w:rsidRPr="008244F1" w:rsidRDefault="006523E5" w:rsidP="00684467">
                        <w:pPr>
                          <w:jc w:val="both"/>
                          <w:rPr>
                            <w:i/>
                            <w:iCs/>
                          </w:rPr>
                        </w:pPr>
                        <w:r>
                          <w:rPr>
                            <w:b/>
                            <w:bCs/>
                            <w:i/>
                            <w:iCs/>
                            <w:color w:val="000000"/>
                          </w:rPr>
                          <w:t>∑</w:t>
                        </w:r>
                        <w:r w:rsidRPr="008244F1">
                          <w:rPr>
                            <w:b/>
                            <w:bCs/>
                            <w:i/>
                            <w:iCs/>
                            <w:color w:val="000000"/>
                          </w:rPr>
                          <w:t>s</w:t>
                        </w:r>
                      </w:p>
                    </w:txbxContent>
                  </v:textbox>
                </v:rect>
                <v:rect id="Rectangle 71" o:spid="_x0000_s1094" style="position:absolute;left:4832;top:1581;width:319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GDMgA&#10;AADiAAAADwAAAGRycy9kb3ducmV2LnhtbESP3WoCMRSE7wu+QzhC72rWpV1lNUopCFp64+oDHDZn&#10;fzA5WZLU3b69KRR6OczMN8x2P1kj7uRD71jBcpGBIK6d7rlVcL0cXtYgQkTWaByTgh8KsN/NnrZY&#10;ajfyme5VbEWCcChRQRfjUEoZ6o4shoUbiJPXOG8xJulbqT2OCW6NzLOskBZ7TgsdDvTRUX2rvq0C&#10;eakO47oyPnOfefNlTsdzQ06p5/n0vgERaYr/4b/2USsoilW+fF29FfB7Kd0Bu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NQYMyAAAAOIAAAAPAAAAAAAAAAAAAAAAAJgCAABk&#10;cnMvZG93bnJldi54bWxQSwUGAAAAAAQABAD1AAAAjQMAAAAA&#10;" filled="f" stroked="f">
                  <v:textbox style="mso-fit-shape-to-text:t" inset="0,0,0,0">
                    <w:txbxContent>
                      <w:p w:rsidR="006523E5" w:rsidRPr="008244F1" w:rsidRDefault="006523E5" w:rsidP="00731AE1">
                        <w:pPr>
                          <w:rPr>
                            <w:i/>
                            <w:iCs/>
                          </w:rPr>
                        </w:pPr>
                        <w:r w:rsidRPr="008244F1">
                          <w:rPr>
                            <w:b/>
                            <w:bCs/>
                            <w:i/>
                            <w:iCs/>
                            <w:color w:val="000000"/>
                          </w:rPr>
                          <w:t>Aspek</w:t>
                        </w:r>
                      </w:p>
                    </w:txbxContent>
                  </v:textbox>
                </v:rect>
                <v:line id="Line 72" o:spid="_x0000_s1095" style="position:absolute;flip:y;visibility:visible;mso-wrap-style:square" from="0,0" to="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dgq/nMAAAA4gAAAA8A&#10;AAAAAAAAAAAAAAAAoQIAAGRycy9kb3ducmV2LnhtbFBLBQYAAAAABAAEAPkAAACaAwAAAAA=&#10;" strokecolor="#d4d4d4" strokeweight="0"/>
                <v:rect id="Rectangle 73" o:spid="_x0000_s1096" style="position:absolute;top:-7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TdQccA&#10;AADiAAAADwAAAGRycy9kb3ducmV2LnhtbERP3WrCMBS+H+wdwhnsZsxUWevWGUWGA3en3R7g0Byb&#10;anNSkqjVpzcXwi4/vv/ZYrCdOJEPrWMF41EGgrh2uuVGwd/v9+s7iBCRNXaOScGFAizmjw8zLLU7&#10;85ZOVWxECuFQogITY19KGWpDFsPI9cSJ2zlvMSboG6k9nlO47eQkywppseXUYLCnL0P1oTpaBXK/&#10;0a3sV4Xf714O+sP85HjNlXp+GpafICIN8V98d6+1gqKYTsZv0zxtTpfSH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k3UHHAAAA4gAAAA8AAAAAAAAAAAAAAAAAmAIAAGRy&#10;cy9kb3ducmV2LnhtbFBLBQYAAAAABAAEAPUAAACMAwAAAAA=&#10;" fillcolor="#d4d4d4" stroked="f"/>
                <v:line id="Line 74" o:spid="_x0000_s1097" style="position:absolute;flip:y;visibility:visible;mso-wrap-style:square" from="3086,0" to="30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mzmhDMAAAA4gAAAA8A&#10;AAAAAAAAAAAAAAAAoQIAAGRycy9kb3ducmV2LnhtbFBLBQYAAAAABAAEAPkAAACaAwAAAAA=&#10;" strokecolor="#d4d4d4" strokeweight="0"/>
                <v:rect id="Rectangle 75" o:spid="_x0000_s1098" style="position:absolute;left:3086;top:-76;width: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YcoA&#10;AADiAAAADwAAAGRycy9kb3ducmV2LnhtbESP0UoDMRRE34X+Q7gFX8Rmt9i03TYtRRT0rVY/4LK5&#10;3Wy7uVmS2K5+vREEH4eZOcOst4PrxIVCbD1rKCcFCOLam5YbDR/vz/cLEDEhG+w8k4YvirDdjG7W&#10;WBl/5Te6HFIjMoRjhRpsSn0lZawtOYwT3xNn7+iDw5RlaKQJeM1w18lpUSjpsOW8YLGnR0v1+fDp&#10;NMjT3rSyf1LhdLw7m6V9neH3TOvb8bBbgUg0pP/wX/vFaFBqPi0f5qqE30v5Dsj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EyvmHKAAAA4gAAAA8AAAAAAAAAAAAAAAAAmAIA&#10;AGRycy9kb3ducmV2LnhtbFBLBQYAAAAABAAEAPUAAACPAwAAAAA=&#10;" fillcolor="#d4d4d4" stroked="f"/>
                <v:line id="Line 76" o:spid="_x0000_s1099" style="position:absolute;flip:y;visibility:visible;mso-wrap-style:square" from="9817,0" to="98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eXvC3MsAAADiAAAADwAA&#10;AAAAAAAAAAAAAAChAgAAZHJzL2Rvd25yZXYueG1sUEsFBgAAAAAEAAQA+QAAAJkDAAAAAA==&#10;" strokecolor="#d4d4d4" strokeweight="0"/>
                <v:rect id="Rectangle 77" o:spid="_x0000_s1100" style="position:absolute;left:9817;top:-76;width: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FjcoA&#10;AADiAAAADwAAAGRycy9kb3ducmV2LnhtbESP0U4CMRRE30n8h+aa8EKkC0rRlUII0UTeFP2Am+1l&#10;u7C93bQFVr/empjwOJmZM5nFqnetOFOIjWcNk3EBgrjypuFaw9fn690jiJiQDbaeScM3RVgtbwYL&#10;LI2/8Aedd6kWGcKxRA02pa6UMlaWHMax74izt/fBYcoy1NIEvGS4a+W0KJR02HBesNjRxlJ13J2c&#10;Bnl4N43sXlQ47EdH82S3M/yZaT287dfPIBL16Rr+b78ZDUrNp5OHubqHv0v5Dsjl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6shY3KAAAA4gAAAA8AAAAAAAAAAAAAAAAAmAIA&#10;AGRycy9kb3ducmV2LnhtbFBLBQYAAAAABAAEAPUAAACPAwAAAAA=&#10;" fillcolor="#d4d4d4" stroked="f"/>
                <v:line id="Line 78" o:spid="_x0000_s1101" style="position:absolute;flip:y;visibility:visible;mso-wrap-style:square" from="20510,0" to="205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md7/M8sAAADiAAAADwAA&#10;AAAAAAAAAAAAAAChAgAAZHJzL2Rvd25yZXYueG1sUEsFBgAAAAAEAAQA+QAAAJkDAAAAAA==&#10;" strokecolor="#d4d4d4" strokeweight="0"/>
                <v:rect id="Rectangle 79" o:spid="_x0000_s1102" style="position:absolute;left:20510;top:-7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4YsoA&#10;AADiAAAADwAAAGRycy9kb3ducmV2LnhtbESP0UoDMRRE34X+Q7gFX8RmW9y03TYtRRT0rVY/4LK5&#10;3Wy7uVmS2K5+vREEH4eZOcOst4PrxIVCbD1rmE4KEMS1Ny03Gj7en+8XIGJCNth5Jg1fFGG7Gd2s&#10;sTL+ym90OaRGZAjHCjXYlPpKylhbchgnvifO3tEHhynL0EgT8JrhrpOzolDSYct5wWJPj5bq8+HT&#10;aZCnvWll/6TC6Xh3Nkv7WuJ3qfXteNitQCQa0n/4r/1iNCg1n00f5qqE30v5Dsj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4JuGLKAAAA4gAAAA8AAAAAAAAAAAAAAAAAmAIA&#10;AGRycy9kb3ducmV2LnhtbFBLBQYAAAAABAAEAPUAAACPAwAAAAA=&#10;" fillcolor="#d4d4d4" stroked="f"/>
                <v:line id="Line 80" o:spid="_x0000_s1103" style="position:absolute;flip:y;visibility:visible;mso-wrap-style:square" from="24072,0" to="240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kDE38sAAADiAAAADwAA&#10;AAAAAAAAAAAAAAChAgAAZHJzL2Rvd25yZXYueG1sUEsFBgAAAAAEAAQA+QAAAJkDAAAAAA==&#10;" strokecolor="#d4d4d4" strokeweight="0"/>
                <v:rect id="Rectangle 81" o:spid="_x0000_s1104" style="position:absolute;left:24072;top:-76;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eDjsoA&#10;AADiAAAADwAAAGRycy9kb3ducmV2LnhtbESP0UoDMRRE34X+Q7gFX8RmW2y23TYtRRT0rVY/4LK5&#10;3Wy7uVmS2K5+vREEH4eZOcOst4PrxIVCbD1rmE4KEMS1Ny03Gj7en+8XIGJCNth5Jg1fFGG7Gd2s&#10;sTL+ym90OaRGZAjHCjXYlPpKylhbchgnvifO3tEHhynL0EgT8JrhrpOzolDSYct5wWJPj5bq8+HT&#10;aZCnvWll/6TC6Xh3Nkv7Osfvuda342G3ApFoSP/hv/aL0aBUOZs+lKqE30v5Dsj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GXg47KAAAA4gAAAA8AAAAAAAAAAAAAAAAAmAIA&#10;AGRycy9kb3ducmV2LnhtbFBLBQYAAAAABAAEAPUAAACPAwAAAAA=&#10;" fillcolor="#d4d4d4" stroked="f"/>
                <v:line id="Line 82" o:spid="_x0000_s1105" style="position:absolute;flip:y;visibility:visible;mso-wrap-style:square" from="27635,0" to="276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P1NsgAAADiAAAADwAAAGRycy9kb3ducmV2LnhtbERPTWvCQBC9F/wPywje6iZaoqSuIkKl&#10;vShNpOJtyE6T0Oxsmt3G+O/dg9Dj432vNoNpRE+dqy0riKcRCOLC6ppLBaf87XkJwnlkjY1lUnAj&#10;B5v16GmFqbZX/qQ+86UIIexSVFB536ZSuqIig25qW+LAfdvOoA+wK6Xu8BrCTSNnUZRIgzWHhgpb&#10;2lVU/GR/RsHv8Rxf8qyf++Ml/zrHh/1HZvZKTcbD9hWEp8H/ix/ud60gSRaz+GWRhM3hUrgDcn0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JP1NsgAAADiAAAADwAAAAAA&#10;AAAAAAAAAAChAgAAZHJzL2Rvd25yZXYueG1sUEsFBgAAAAAEAAQA+QAAAJYDAAAAAA==&#10;" strokecolor="#d4d4d4" strokeweight="0"/>
                <v:rect id="Rectangle 83" o:spid="_x0000_s1106" style="position:absolute;left:27635;top:-76;width: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SyZ8kA&#10;AADiAAAADwAAAGRycy9kb3ducmV2LnhtbESP0WoCMRRE3wv9h3AFX0rNKjXqapQiFtq31voBl811&#10;s7q5WZKo2359Uyj0cZiZM8xq07tWXCnExrOG8agAQVx503Ct4fD58jgHEROywdYzafiiCJv1/d0K&#10;S+Nv/EHXfapFhnAsUYNNqSuljJUlh3HkO+LsHX1wmLIMtTQBbxnuWjkpCiUdNpwXLHa0tVSd9xen&#10;QZ7eTSO7nQqn48PZLOzbFL+nWg8H/fMSRKI+/Yf/2q9Gg1KzyfhpphbweynfAbn+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0SyZ8kAAADiAAAADwAAAAAAAAAAAAAAAACYAgAA&#10;ZHJzL2Rvd25yZXYueG1sUEsFBgAAAAAEAAQA9QAAAI4DAAAAAA==&#10;" fillcolor="#d4d4d4" stroked="f"/>
                <v:line id="Line 84" o:spid="_x0000_s1107" style="position:absolute;flip:y;visibility:visible;mso-wrap-style:square" from="31203,0" to="312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jPG/tygAAAOIAAAAPAAAA&#10;AAAAAAAAAAAAAKECAABkcnMvZG93bnJldi54bWxQSwUGAAAAAAQABAD5AAAAmAMAAAAA&#10;" strokecolor="#d4d4d4" strokeweight="0"/>
                <v:rect id="Rectangle 85" o:spid="_x0000_s1108" style="position:absolute;left:31203;top:-76;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ovMoA&#10;AADiAAAADwAAAGRycy9kb3ducmV2LnhtbESPUWvCMBSF3wf7D+EOfBkzrcx264wyRMG9ObcfcGmu&#10;TbW5KUnUul9vBoM9Hs453+HMFoPtxJl8aB0ryMcZCOLa6ZYbBd9f66cXECEia+wck4IrBVjM7+9m&#10;WGl34U8672IjEoRDhQpMjH0lZagNWQxj1xMnb++8xZikb6T2eElw28lJlhXSYstpwWBPS0P1cXey&#10;CuRhq1vZrwp/2D8e9av5mOLPVKnRw/D+BiLSEP/Df+2NVlAU5SR/Lsscfi+lOyDnN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TrKLzKAAAA4gAAAA8AAAAAAAAAAAAAAAAAmAIA&#10;AGRycy9kb3ducmV2LnhtbFBLBQYAAAAABAAEAPUAAACPAwAAAAA=&#10;" fillcolor="#d4d4d4" stroked="f"/>
                <v:line id="Line 86" o:spid="_x0000_s1109" style="position:absolute;flip:y;visibility:visible;mso-wrap-style:square" from="34766,0" to="347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KJUAcsAAADiAAAADwAA&#10;AAAAAAAAAAAAAAChAgAAZHJzL2Rvd25yZXYueG1sUEsFBgAAAAAEAAQA+QAAAJkDAAAAAA==&#10;" strokecolor="#d4d4d4" strokeweight="0"/>
                <v:rect id="Rectangle 87" o:spid="_x0000_s1110" style="position:absolute;left:34766;top:-7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UTUMoA&#10;AADiAAAADwAAAGRycy9kb3ducmV2LnhtbESP0WoCMRRE3wv9h3ALfSma1equrkYp0kL71qofcNlc&#10;N6ubmyWJuu3XNwWhj8PMnGGW69624kI+NI4VjIYZCOLK6YZrBfvd22AGIkRkja1jUvBNAdar+7sl&#10;ltpd+Ysu21iLBOFQogITY1dKGSpDFsPQdcTJOzhvMSbpa6k9XhPctnKcZbm02HBaMNjRxlB12p6t&#10;Ann81I3sXnN/PDyd9Nx8TPFnqtTjQ/+yABGpj//hW/tdK8jzYjyaFMUz/F1Kd0C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t1E1DKAAAA4gAAAA8AAAAAAAAAAAAAAAAAmAIA&#10;AGRycy9kb3ducmV2LnhtbFBLBQYAAAAABAAEAPUAAACPAwAAAAA=&#10;" fillcolor="#d4d4d4" stroked="f"/>
                <v:line id="Line 88" o:spid="_x0000_s1111" style="position:absolute;flip:y;visibility:visible;mso-wrap-style:square" from="39909,0" to="399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BwHae7MAAAA4gAAAA8A&#10;AAAAAAAAAAAAAAAAoQIAAGRycy9kb3ducmV2LnhtbFBLBQYAAAAABAAEAPkAAACaAwAAAAA=&#10;" strokecolor="#d4d4d4" strokeweight="0"/>
                <v:rect id="Rectangle 89" o:spid="_x0000_s1112" style="position:absolute;left:39909;top:-76;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Auv8oA&#10;AADiAAAADwAAAGRycy9kb3ducmV2LnhtbESPUWvCMBSF3wf7D+EOfJGZKmu7dUYZQ8G9ObcfcGmu&#10;TbW5KUmmdb/eDIQ9Hs453+HMl4PtxIl8aB0rmE4yEMS10y03Cr6/1o/PIEJE1tg5JgUXCrBc3N/N&#10;sdLuzJ902sVGJAiHChWYGPtKylAbshgmridO3t55izFJ30jt8ZzgtpOzLCukxZbTgsGe3g3Vx92P&#10;VSAPW93KflX4w3581C/mI8ffXKnRw/D2CiLSEP/Dt/ZGKyiKcjZ9Kssc/i6lOyA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vQLr/KAAAA4gAAAA8AAAAAAAAAAAAAAAAAmAIA&#10;AGRycy9kb3ducmV2LnhtbFBLBQYAAAAABAAEAPUAAACPAwAAAAA=&#10;" fillcolor="#d4d4d4" stroked="f"/>
                <v:line id="Line 90" o:spid="_x0000_s1113" style="position:absolute;flip:y;visibility:visible;mso-wrap-style:square" from="44983,0" to="449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g5lSAssAAADiAAAADwAA&#10;AAAAAAAAAAAAAAChAgAAZHJzL2Rvd25yZXYueG1sUEsFBgAAAAAEAAQA+QAAAJkDAAAAAA==&#10;" strokecolor="#d4d4d4" strokeweight="0"/>
                <v:rect id="Rectangle 91" o:spid="_x0000_s1114" style="position:absolute;left:44983;top:-7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4VU8kA&#10;AADiAAAADwAAAGRycy9kb3ducmV2LnhtbESP0WoCMRRE34X+Q7iFvhTNKrqrW6OU0oJ9s9YPuGyu&#10;m9XNzZKkuvXrTaHg4zAzZ5jluretOJMPjWMF41EGgrhyuuFawf77YzgHESKyxtYxKfilAOvVw2CJ&#10;pXYX/qLzLtYiQTiUqMDE2JVShsqQxTByHXHyDs5bjEn6WmqPlwS3rZxkWS4tNpwWDHb0Zqg67X6s&#10;Annc6kZ277k/Hp5PemE+Z3idKfX02L++gIjUx3v4v73RCvK8mIynRVHA36V0B+Tq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E4VU8kAAADiAAAADwAAAAAAAAAAAAAAAACYAgAA&#10;ZHJzL2Rvd25yZXYueG1sUEsFBgAAAAAEAAQA9QAAAI4DAAAAAA==&#10;" fillcolor="#d4d4d4" stroked="f"/>
                <v:rect id="Rectangle 92" o:spid="_x0000_s1115" style="position:absolute;top:-76;width:54006;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2F/ckA&#10;AADiAAAADwAAAGRycy9kb3ducmV2LnhtbERPz2vCMBS+D/wfwhN2m6nFta4zigqDXYTpdpi3Z/Ns&#10;i81LTTLt/OuXg7Djx/d7tuhNKy7kfGNZwXiUgCAurW64UvD1+fY0BeEDssbWMin4JQ+L+eBhhoW2&#10;V97SZRcqEUPYF6igDqErpPRlTQb9yHbEkTtaZzBE6CqpHV5juGllmiSZNNhwbKixo3VN5Wn3YxSs&#10;Xqar88eEN7ftYU/778PpOXWJUo/DfvkKIlAf/sV397tWkGV5Op7kedwcL8U7IO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f2F/ckAAADiAAAADwAAAAAAAAAAAAAAAACYAgAA&#10;ZHJzL2Rvd25yZXYueG1sUEsFBgAAAAAEAAQA9QAAAI4DAAAAAA==&#10;" fillcolor="black" stroked="f"/>
                <v:line id="Line 93" o:spid="_x0000_s1116" style="position:absolute;flip:y;visibility:visible;mso-wrap-style:square" from="53930,0" to="539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PIGxnDMAAAA4gAAAA8A&#10;AAAAAAAAAAAAAAAAoQIAAGRycy9kb3ducmV2LnhtbFBLBQYAAAAABAAEAPkAAACaAwAAAAA=&#10;" strokecolor="#d4d4d4" strokeweight="0"/>
                <v:rect id="Rectangle 94" o:spid="_x0000_s1117" style="position:absolute;left:53930;top:-7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9AMgA&#10;AADiAAAADwAAAGRycy9kb3ducmV2LnhtbESPy2oCMRSG90LfIZyCm1IzSh3t1ChFLNidlz7AYXKc&#10;jE5OhiTV0ac3C8Hlz3/jmy0624gz+VA7VjAcZCCIS6drrhT87X/epyBCRNbYOCYFVwqwmL/0Zlho&#10;d+EtnXexEmmEQ4EKTIxtIWUoDVkMA9cSJ+/gvMWYpK+k9nhJ47aRoyzLpcWa04PBlpaGytPu3yqQ&#10;x42uZbvK/fHwdtKf5neMt7FS/dfu+wtEpC4+w4/2WivI88lo+DGZJoiElHB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v0AyAAAAOIAAAAPAAAAAAAAAAAAAAAAAJgCAABk&#10;cnMvZG93bnJldi54bWxQSwUGAAAAAAQABAD1AAAAjQMAAAAA&#10;" fillcolor="#d4d4d4" stroked="f"/>
                <v:line id="Line 95" o:spid="_x0000_s1118" style="position:absolute;flip:y;visibility:visible;mso-wrap-style:square" from="13385,0" to="133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OaW6UcsAAADiAAAADwAA&#10;AAAAAAAAAAAAAAChAgAAZHJzL2Rvd25yZXYueG1sUEsFBgAAAAAEAAQA+QAAAJkDAAAAAA==&#10;" strokecolor="#d4d4d4" strokeweight="0"/>
                <v:rect id="Rectangle 96" o:spid="_x0000_s1119" style="position:absolute;left:13385;top:-76;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G7MkA&#10;AADiAAAADwAAAGRycy9kb3ducmV2LnhtbESP0WoCMRRE3wv9h3CFvhTNutRVV6MUacG+teoHXDbX&#10;zermZkmibvv1plDo4zAzZ5jluretuJIPjWMF41EGgrhyuuFawWH/PpyBCBFZY+uYFHxTgPXq8WGJ&#10;pXY3/qLrLtYiQTiUqMDE2JVShsqQxTByHXHyjs5bjEn6WmqPtwS3rcyzrJAWG04LBjvaGKrOu4tV&#10;IE+fupHdW+FPx+eznpuPCf5MlHoa9K8LEJH6+B/+a2+1gqKY5uOX6SyH30vpDsjVH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ezG7MkAAADiAAAADwAAAAAAAAAAAAAAAACYAgAA&#10;ZHJzL2Rvd25yZXYueG1sUEsFBgAAAAAEAAQA9QAAAI4DAAAAAA==&#10;" fillcolor="#d4d4d4" stroked="f"/>
                <v:line id="Line 97" o:spid="_x0000_s1120" style="position:absolute;flip:y;visibility:visible;mso-wrap-style:square" from="16948,0" to="169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pjuBvcsAAADiAAAADwAA&#10;AAAAAAAAAAAAAAChAgAAZHJzL2Rvd25yZXYueG1sUEsFBgAAAAAEAAQA+QAAAJkDAAAAAA==&#10;" strokecolor="#d4d4d4" strokeweight="0"/>
                <v:rect id="Rectangle 98" o:spid="_x0000_s1121" style="position:absolute;left:16948;top:-76;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i5VccA&#10;AADjAAAADwAAAGRycy9kb3ducmV2LnhtbERP3UrDMBS+F3yHcARvxKUdtnZ12RBxoHf7e4BDc9Z0&#10;a05KErfOpzeC4OX5/s98OdpenMmHzrGCfJKBIG6c7rhVsN+tHisQISJr7B2TgisFWC5ub+ZYa3fh&#10;DZ23sRUphEONCkyMQy1laAxZDBM3ECfu4LzFmE7fSu3xksJtL6dZVkqLHacGgwO9GWpO2y+rQB7X&#10;upPDe+mPh4eTnpnPAr8Lpe7vxtcXEJHG+C/+c3/oNP+5qJ6qfJqX8PtTAk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IuVXHAAAA4wAAAA8AAAAAAAAAAAAAAAAAmAIAAGRy&#10;cy9kb3ducmV2LnhtbFBLBQYAAAAABAAEAPUAAACMAwAAAAA=&#10;" fillcolor="#d4d4d4" stroked="f"/>
                <v:line id="Line 99" o:spid="_x0000_s1122" style="position:absolute;visibility:visible;mso-wrap-style:square" from="9899,2286" to="2058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wf+ccAAADjAAAADwAAAGRycy9kb3ducmV2LnhtbERP3UvDMBB/F/Y/hBv45tIOt8Zu2RBR&#10;pm/7BB+P5taGNZfSxK3+90YQfLzf9y3Xg2vFlfpgPWvIJxkI4soby7WG4+HtQYEIEdlg65k0fFOA&#10;9Wp0t8TS+Bvv6LqPtUghHErU0MTYlVKGqiGHYeI74sSdfe8wprOvpenxlsJdK6dZNpcOLaeGBjt6&#10;aai67L+cBrudb2YfxenpJF83Mf9UF2XdUev78fC8ABFpiP/iP/e7SfOLmXpU+TQv4PenBI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rB/5xwAAAOMAAAAPAAAAAAAA&#10;AAAAAAAAAKECAABkcnMvZG93bnJldi54bWxQSwUGAAAAAAQABAD5AAAAlQMAAAAA&#10;" strokeweight="0"/>
                <v:rect id="Rectangle 100" o:spid="_x0000_s1123" style="position:absolute;left:9899;top:2286;width:10687;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s5u8wA&#10;AADjAAAADwAAAGRycy9kb3ducmV2LnhtbESPQU/DMAyF70j8h8hI3FjaaoOuWzYxJCQuSGxwYDev&#10;MW21xilJ2Aq/Hh+QONrv+b3Py/XoenWiEDvPBvJJBoq49rbjxsDb6+NNCSomZIu9ZzLwTRHWq8uL&#10;JVbWn3lLp11qlIRwrNBAm9JQaR3rlhzGiR+IRfvwwWGSMTTaBjxLuOt1kWW32mHH0tDiQA8t1cfd&#10;lzOwmZebz5cpP/9sD3vavx+OsyJkxlxfjfcLUInG9G/+u36ygn83K6dlXuQCLT/JAvTq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Sds5u8wAAADjAAAADwAAAAAAAAAAAAAAAACY&#10;AgAAZHJzL2Rvd25yZXYueG1sUEsFBgAAAAAEAAQA9QAAAJEDAAAAAA==&#10;" fillcolor="black" stroked="f"/>
                <v:line id="Line 101" o:spid="_x0000_s1124" style="position:absolute;visibility:visible;mso-wrap-style:square" from="76,4578" to="53848,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8uEMgAAADjAAAADwAAAGRycy9kb3ducmV2LnhtbERPS2sCMRC+C/0PYQq91exK1bgapZQW&#10;6631AR6Hzbgb3EyWTarbf98IBY/zvWex6l0jLtQF61lDPsxAEJfeWK407HcfzwpEiMgGG8+k4ZcC&#10;rJYPgwUWxl/5my7bWIkUwqFADXWMbSFlKGtyGIa+JU7cyXcOYzq7SpoOryncNXKUZRPp0HJqqLGl&#10;t5rK8/bHabBfk/V4Mz3MDvJ9HfOjOivr9lo/PfavcxCR+ngX/7s/TZo/HasXlY/yGdx+SgDI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n8uEMgAAADjAAAADwAAAAAA&#10;AAAAAAAAAAChAgAAZHJzL2Rvd25yZXYueG1sUEsFBgAAAAAEAAQA+QAAAJYDAAAAAA==&#10;" strokeweight="0"/>
                <v:rect id="Rectangle 102" o:spid="_x0000_s1125" style="position:absolute;left:76;top:4578;width:537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AM0A&#10;AADjAAAADwAAAGRycy9kb3ducmV2LnhtbESPQU/CQBCF7yb8h82YeJMtDWitLARMTLyQCHqQ29Ad&#10;24bubN1dofjrnYOJx5l589775svBdepEIbaeDUzGGSjiytuWawPvb8+3BaiYkC12nsnAhSIsF6Or&#10;OZbWn3lLp12qlZhwLNFAk1Jfah2rhhzGse+J5fbpg8MkY6i1DXgWc9fpPMvutMOWJaHBnp4aqo67&#10;b2dg/VCsv16nvPnZHva0/zgcZ3nIjLm5HlaPoBIN6V/89/1ipf79rJgWkzwXCmGSBejFL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HnB/wDNAAAA4wAAAA8AAAAAAAAAAAAAAAAA&#10;mAIAAGRycy9kb3ducmV2LnhtbFBLBQYAAAAABAAEAPUAAACSAwAAAAA=&#10;" fillcolor="black" stroked="f"/>
                <v:rect id="Rectangle 103" o:spid="_x0000_s1126" style="position:absolute;top:6788;width:76;height: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1am8kA&#10;AADjAAAADwAAAGRycy9kb3ducmV2LnhtbERPzU7CQBC+m/gOmzHxJts2oKWwEDEh8UIi6AFuQ3do&#10;G7qzdXeBytO7JCYe5/uf6bw3rTiT841lBekgAUFcWt1wpeDrc/mUg/ABWWNrmRT8kIf57P5uioW2&#10;F17TeRMqEUPYF6igDqErpPRlTQb9wHbEkTtYZzDE01VSO7zEcNPKLEmepcGGY0ONHb3VVB43J6Ng&#10;Mc4X3x9DXl3X+x3ttvvjKHOJUo8P/esERKA+/Iv/3O86zn8Z5cM8zbIUbj9FAOTs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o1am8kAAADjAAAADwAAAAAAAAAAAAAAAACYAgAA&#10;ZHJzL2Rvd25yZXYueG1sUEsFBgAAAAAEAAQA9QAAAI4DAAAAAA==&#10;" fillcolor="black" stroked="f"/>
                <v:line id="Line 104" o:spid="_x0000_s1127" style="position:absolute;visibility:visible;mso-wrap-style:square" from="76,6864" to="53848,6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d23McAAADjAAAADwAAAGRycy9kb3ducmV2LnhtbERP3UvDMBB/F/Y/hBv45tIWt8Vu2RBR&#10;pm/7BB+P5taGNZfSxK3+90YQfLzf9y3Xg2vFlfpgPWvIJxkI4soby7WG4+HtQYEIEdlg65k0fFOA&#10;9Wp0t8TS+Bvv6LqPtUghHErU0MTYlVKGqiGHYeI74sSdfe8wprOvpenxlsJdK4ssm0mHllNDgx29&#10;NFRd9l9Og93ONtOP+enpJF83Mf9UF2XdUev78fC8ABFpiP/iP/e7SfPnU/Wo8qIo4PenBIBc/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t3bcxwAAAOMAAAAPAAAAAAAA&#10;AAAAAAAAAKECAABkcnMvZG93bnJldi54bWxQSwUGAAAAAAQABAD5AAAAlQMAAAAA&#10;" strokeweight="0"/>
                <v:rect id="Rectangle 105" o:spid="_x0000_s1128" style="position:absolute;left:76;top:6864;width:5377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hd8oA&#10;AADjAAAADwAAAGRycy9kb3ducmV2LnhtbERPzU7CQBC+m/gOmzHxZrcU0FpZiJiYeDEB5AC3oTu2&#10;Dd3ZsrtC8eldEhKP8/3PZNabVhzJ+caygkGSgiAurW64UrD+en/IQfiArLG1TArO5GE2vb2ZYKHt&#10;iZd0XIVKxBD2BSqoQ+gKKX1Zk0Gf2I44ct/WGQzxdJXUDk8x3LQyS9NHabDh2FBjR281lfvVj1Ew&#10;f87nh8WIP3+Xuy1tN7v9OHOpUvd3/esLiEB9+Bdf3R86zn8a56N8kGVDuPwUAZDT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kTYXfKAAAA4wAAAA8AAAAAAAAAAAAAAAAAmAIA&#10;AGRycy9kb3ducmV2LnhtbFBLBQYAAAAABAAEAPUAAACPAwAAAAA=&#10;" fillcolor="black" stroked="f"/>
                <v:line id="Line 106" o:spid="_x0000_s1129" style="position:absolute;visibility:visible;mso-wrap-style:square" from="76,9156" to="53848,9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JLM8gAAADjAAAADwAAAGRycy9kb3ducmV2LnhtbERP3WvCMBB/H/g/hBvsbaYtfmTVKDI2&#10;dG+bU/DxaG5tsLmUJtPuvzeDwR7v933L9eBacaE+WM8a8nEGgrjyxnKt4fD5+qhAhIhssPVMGn4o&#10;wHo1ultiafyVP+iyj7VIIRxK1NDE2JVShqohh2HsO+LEffneYUxnX0vT4zWFu1YWWTaTDi2nhgY7&#10;em6oOu+/nQb7PttO3+bHp6N82cb8pM7KuoPWD/fDZgEi0hD/xX/unUnz51M1UXlRTOD3pwSAXN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hJLM8gAAADjAAAADwAAAAAA&#10;AAAAAAAAAAChAgAAZHJzL2Rvd25yZXYueG1sUEsFBgAAAAAEAAQA+QAAAJYDAAAAAA==&#10;" strokeweight="0"/>
                <v:rect id="Rectangle 107" o:spid="_x0000_s1130" style="position:absolute;left:76;top:9156;width:5377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cmMkA&#10;AADjAAAADwAAAGRycy9kb3ducmV2LnhtbERPzU7CQBC+m/gOmzHhJlsaiqWwECEx8WIi6AFuQ3do&#10;G7qzdXeF6tO7JCQe5/uf+bI3rTiT841lBaNhAoK4tLrhSsHnx8tjDsIHZI2tZVLwQx6Wi/u7ORba&#10;XnhD522oRAxhX6CCOoSukNKXNRn0Q9sRR+5oncEQT1dJ7fASw00r0ySZSIMNx4YaO1rXVJ6230bB&#10;apqvvt7H/Pa7OexpvzucstQlSg0e+ucZiEB9+Bff3K86zn/K8nE+StMMrj9FAOTi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bZcmMkAAADjAAAADwAAAAAAAAAAAAAAAACYAgAA&#10;ZHJzL2Rvd25yZXYueG1sUEsFBgAAAAAEAAQA9QAAAI4DAAAAAA==&#10;" fillcolor="black" stroked="f"/>
                <v:rect id="Rectangle 108" o:spid="_x0000_s1131" style="position:absolute;left:-76;top:76;width:152;height:11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C78kA&#10;AADjAAAADwAAAGRycy9kb3ducmV2LnhtbERPS2vCQBC+F/oflin0VjcGHzG6ShUKvRR8HfQ2ZqdJ&#10;MDsbd7ea9td3C0KP871ntuhMI67kfG1ZQb+XgCAurK65VLDfvb1kIHxA1thYJgXf5GExf3yYYa7t&#10;jTd03YZSxBD2OSqoQmhzKX1RkUHfsy1x5D6tMxji6UqpHd5iuGlkmiQjabDm2FBhS6uKivP2yyhY&#10;TrLlZT3gj5/N6UjHw+k8TF2i1PNT9zoFEagL/+K7+13H+eNhNsj6aTqCv58iAHL+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WTC78kAAADjAAAADwAAAAAAAAAAAAAAAACYAgAA&#10;ZHJzL2Rvd25yZXYueG1sUEsFBgAAAAAEAAQA9QAAAI4DAAAAAA==&#10;" fillcolor="black" stroked="f"/>
                <v:line id="Line 109" o:spid="_x0000_s1132" style="position:absolute;visibility:visible;mso-wrap-style:square" from="3086,76" to="3086,9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DVRMgAAADjAAAADwAAAGRycy9kb3ducmV2LnhtbERPX0vDMBB/F/Ydwg18c2mLW2NdNsZQ&#10;pm9zbuDj0ZxtWHMpTdzqtzeC4OP9/t9yPbpOXGgI1rOGfJaBIK69sdxoOL4/3ykQISIb7DyThm8K&#10;sF5NbpZYGX/lN7ocYiNSCIcKNbQx9pWUoW7JYZj5njhxn35wGNM5NNIMeE3hrpNFli2kQ8upocWe&#10;ti3V58OX02D3i938tTw9nOTTLuYf6qysO2p9Ox03jyAijfFf/Od+MWl+OVf3Ki+KEn5/SgDI1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sDVRMgAAADjAAAADwAAAAAA&#10;AAAAAAAAAAChAgAAZHJzL2Rvd25yZXYueG1sUEsFBgAAAAAEAAQA+QAAAJYDAAAAAA==&#10;" strokeweight="0"/>
                <v:rect id="Rectangle 110" o:spid="_x0000_s1133" style="position:absolute;left:3086;top:76;width:82;height:9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fzBs0A&#10;AADjAAAADwAAAGRycy9kb3ducmV2LnhtbESPQU/CQBCF7yb8h82YeJMtDWitLARMTLyQCHqQ29Ad&#10;24bubN1dofjrnYOJx5n35r1v5svBdepEIbaeDUzGGSjiytuWawPvb8+3BaiYkC12nsnAhSIsF6Or&#10;OZbWn3lLp12qlYRwLNFAk1Jfah2rhhzGse+JRfv0wWGSMdTaBjxLuOt0nmV32mHL0tBgT08NVcfd&#10;tzOwfijWX69T3vxsD3vafxyOszxkxtxcD6tHUImG9G/+u36xgn8/K6bFJM8FWn6SBejFL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Ie38wbNAAAA4wAAAA8AAAAAAAAAAAAAAAAA&#10;mAIAAGRycy9kb3ducmV2LnhtbFBLBQYAAAAABAAEAPUAAACSAwAAAAA=&#10;" fillcolor="black" stroked="f"/>
                <v:line id="Line 111" o:spid="_x0000_s1134" style="position:absolute;visibility:visible;mso-wrap-style:square" from="9817,76" to="9817,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PkrcgAAADjAAAADwAAAGRycy9kb3ducmV2LnhtbERP3WvCMBB/H/g/hBP2NtMWP2I1yhgO&#10;t7fNKezxaM422FxKk2n33y+DwR7v933r7eBacaU+WM8a8kkGgrjyxnKt4fjx/KBAhIhssPVMGr4p&#10;wHYzultjafyN3+l6iLVIIRxK1NDE2JVShqohh2HiO+LEnX3vMKazr6Xp8ZbCXSuLLJtLh5ZTQ4Md&#10;PTVUXQ5fToN9m+9nr4vT8iR3+5h/qouy7qj1/Xh4XIGINMR/8Z/7xaT5i5maqrwolvD7UwJAb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BPkrcgAAADjAAAADwAAAAAA&#10;AAAAAAAAAAChAgAAZHJzL2Rvd25yZXYueG1sUEsFBgAAAAAEAAQA+QAAAJYDAAAAAA==&#10;" strokeweight="0"/>
                <v:rect id="Rectangle 112" o:spid="_x0000_s1135" style="position:absolute;left:9817;top:76;width:82;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p3c0A&#10;AADjAAAADwAAAGRycy9kb3ducmV2LnhtbESPQU/DMAyF70j8h8hI3Fi6skEpyyaGhMQFaRs7bDev&#10;MW21xilJ2Aq/Hh+QONp+fu99s8XgOnWiEFvPBsajDBRx5W3LtYHt+8tNASomZIudZzLwTREW88uL&#10;GZbWn3lNp02qlZhwLNFAk1Jfah2rhhzGke+J5fbhg8MkY6i1DXgWc9fpPMvutMOWJaHBnp4bqo6b&#10;L2dg+VAsP1cTfvtZH/a03x2O0zxkxlxfDU+PoBIN6V/89/1qpf79tJgU4/xWKIRJFqDnv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PwYad3NAAAA4wAAAA8AAAAAAAAAAAAAAAAA&#10;mAIAAGRycy9kb3ducmV2LnhtbFBLBQYAAAAABAAEAPUAAACSAwAAAAA=&#10;" fillcolor="black" stroked="f"/>
                <v:line id="Line 113" o:spid="_x0000_s1136" style="position:absolute;visibility:visible;mso-wrap-style:square" from="13385,2368" to="13385,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x+dsgAAADjAAAADwAAAGRycy9kb3ducmV2LnhtbERPS08CMRC+m/gfmjHhJt1FHnWlEGMg&#10;6E0REo+T7bjbsJ1utgWWf09JTDzO9575sneNOFEXrGcN+TADQVx6Y7nSsPtePyoQISIbbDyThgsF&#10;WC7u7+ZYGH/mLzptYyVSCIcCNdQxtoWUoazJYRj6ljhxv75zGNPZVdJ0eE7hrpGjLJtKh5ZTQ40t&#10;vdVUHrZHp8F+TjeTj9n+eS9Xm5j/qIOybqf14KF/fQERqY//4j/3u0nzZxM1VvnoKYfbTwkAu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7x+dsgAAADjAAAADwAAAAAA&#10;AAAAAAAAAAChAgAAZHJzL2Rvd25yZXYueG1sUEsFBgAAAAAEAAQA+QAAAJYDAAAAAA==&#10;" strokeweight="0"/>
                <v:rect id="Rectangle 114" o:spid="_x0000_s1137" style="position:absolute;left:13385;top:2368;width:77;height:8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SMcoA&#10;AADjAAAADwAAAGRycy9kb3ducmV2LnhtbERPzU7CQBC+m/gOmzHxZrcU0FpZiJiYeDEB5AC3oTu2&#10;Dd3ZsrtC8eldEhKP8/3PZNabVhzJ+caygkGSgiAurW64UrD+en/IQfiArLG1TArO5GE2vb2ZYKHt&#10;iZd0XIVKxBD2BSqoQ+gKKX1Zk0Gf2I44ct/WGQzxdJXUDk8x3LQyS9NHabDh2FBjR281lfvVj1Ew&#10;f87nh8WIP3+Xuy1tN7v9OHOpUvd3/esLiEB9+Bdf3R86zn8a56N8kA0zuPwUAZDT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OGUjHKAAAA4wAAAA8AAAAAAAAAAAAAAAAAmAIA&#10;AGRycy9kb3ducmV2LnhtbFBLBQYAAAAABAAEAPUAAACPAwAAAAA=&#10;" fillcolor="black" stroked="f"/>
                <v:line id="Line 115" o:spid="_x0000_s1138" style="position:absolute;visibility:visible;mso-wrap-style:square" from="16948,2368" to="16948,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JFmsgAAADjAAAADwAAAGRycy9kb3ducmV2LnhtbERPX2vCMBB/H+w7hBvsbabVqbEaZYwN&#10;9W1zCj4ezdkGm0tpMu2+/TIQ9ni//7dY9a4RF+qC9awhH2QgiEtvLFca9l/vTwpEiMgGG8+k4YcC&#10;rJb3dwssjL/yJ112sRIphEOBGuoY20LKUNbkMAx8S5y4k+8cxnR2lTQdXlO4a+QwyybSoeXUUGNL&#10;rzWV592302A/JuvxdnqYHeTbOuZHdVbW7bV+fOhf5iAi9fFffHNvTJo/HatnlQ9HI/j7KQE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CJFmsgAAADjAAAADwAAAAAA&#10;AAAAAAAAAAChAgAAZHJzL2Rvd25yZXYueG1sUEsFBgAAAAAEAAQA+QAAAJYDAAAAAA==&#10;" strokeweight="0"/>
                <v:rect id="Rectangle 116" o:spid="_x0000_s1139" style="position:absolute;left:16948;top:2368;width:76;height:8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v3soA&#10;AADjAAAADwAAAGRycy9kb3ducmV2LnhtbERPS0/CQBC+k/gfNmPiDbbUIrWyEDEh4WIijwPchu7Y&#10;NnRn6+4K1V/vmph4nO89s0VvWnEh5xvLCsajBARxaXXDlYL9bjXMQfiArLG1TAq+yMNifjOYYaHt&#10;lTd02YZKxBD2BSqoQ+gKKX1Zk0E/sh1x5N6tMxji6SqpHV5juGllmiQP0mDDsaHGjl5qKs/bT6Ng&#10;+ZgvP94yfv3enI50PJzOk9QlSt3d9s9PIAL14V/8517rOH86ybN8nN5n8PtTBEDO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Mjb97KAAAA4wAAAA8AAAAAAAAAAAAAAAAAmAIA&#10;AGRycy9kb3ducmV2LnhtbFBLBQYAAAAABAAEAPUAAACPAwAAAAA=&#10;" fillcolor="black" stroked="f"/>
                <v:line id="Line 117" o:spid="_x0000_s1140" style="position:absolute;visibility:visible;mso-wrap-style:square" from="20510,76" to="20510,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d4dcgAAADjAAAADwAAAGRycy9kb3ducmV2LnhtbERPX0/CMBB/N/E7NGfCm3RDB2VQiDEQ&#10;9E0REh8v67k1rNdlLTC/vTUx8fF+/2+5HlwrLtQH61lDPs5AEFfeWK41HD629wpEiMgGW8+k4ZsC&#10;rFe3N0ssjb/yO132sRYphEOJGpoYu1LKUDXkMIx9R5y4L987jOnsa2l6vKZw18pJlk2lQ8upocGO&#10;nhuqTvuz02DfprvidXacH+VmF/NPdVLWHbQe3Q1PCxCRhvgv/nO/mDR/VqhHlU8eCvj9KQEgV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Id4dcgAAADjAAAADwAAAAAA&#10;AAAAAAAAAAChAgAAZHJzL2Rvd25yZXYueG1sUEsFBgAAAAAEAAQA+QAAAJYDAAAAAA==&#10;" strokeweight="0"/>
                <v:rect id="Rectangle 118" o:spid="_x0000_s1141" style="position:absolute;left:20510;top:76;width:76;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xqcoA&#10;AADjAAAADwAAAGRycy9kb3ducmV2LnhtbERPS0/CQBC+k/gfNmPCDbZUHrWyECEx8WIC6EFuQ3ds&#10;G7qzdXeF4q93SUg8zvee+bIzjTiR87VlBaNhAoK4sLrmUsHH+8sgA+EDssbGMim4kIfl4q43x1zb&#10;M2/ptAuliCHsc1RQhdDmUvqiIoN+aFviyH1ZZzDE05VSOzzHcNPINEmm0mDNsaHCltYVFcfdj1Gw&#10;esxW35sxv/1uD3vafx6Ok9QlSvXvu+cnEIG68C++uV91nD+bZONslD7M4PpTBEAu/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Px8anKAAAA4wAAAA8AAAAAAAAAAAAAAAAAmAIA&#10;AGRycy9kb3ducmV2LnhtbFBLBQYAAAAABAAEAPUAAACPAwAAAAA=&#10;" fillcolor="black" stroked="f"/>
                <v:line id="Line 119" o:spid="_x0000_s1142" style="position:absolute;visibility:visible;mso-wrap-style:square" from="24072,76" to="24072,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IobX68sAAADjAAAADwAA&#10;AAAAAAAAAAAAAAChAgAAZHJzL2Rvd25yZXYueG1sUEsFBgAAAAAEAAQA+QAAAJkDAAAAAA==&#10;" strokeweight="0"/>
                <v:rect id="Rectangle 120" o:spid="_x0000_s1143" style="position:absolute;left:24072;top:76;width:83;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LAQMoA&#10;AADjAAAADwAAAGRycy9kb3ducmV2LnhtbERPS0/CQBC+m/gfNmPCTbZU0FJYiJCYeDHh4QFuQ3ds&#10;G7qzdXeF4q93SUw4zvee6bwzjTiR87VlBYN+AoK4sLrmUsHn9u0xA+EDssbGMim4kIf57P5uirm2&#10;Z17TaRNKEUPY56igCqHNpfRFRQZ937bEkfuyzmCIpyuldniO4aaRaZI8S4M1x4YKW1pWVBw3P0bB&#10;YpwtvldD/vhdH/a03x2Oo9QlSvUeutcJiEBduIn/3e86zn8ZZcNskD6N4fpTBEDO/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0iwEDKAAAA4wAAAA8AAAAAAAAAAAAAAAAAmAIA&#10;AGRycy9kb3ducmV2LnhtbFBLBQYAAAAABAAEAPUAAACPAwAAAAA=&#10;" fillcolor="black" stroked="f"/>
                <v:line id="Line 121" o:spid="_x0000_s1144" style="position:absolute;visibility:visible;mso-wrap-style:square" from="27635,76" to="27635,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hPaokMsAAADjAAAADwAA&#10;AAAAAAAAAAAAAAChAgAAZHJzL2Rvd25yZXYueG1sUEsFBgAAAAAEAAQA+QAAAJkDAAAAAA==&#10;" strokeweight="0"/>
                <v:rect id="Rectangle 122" o:spid="_x0000_s1145" style="position:absolute;left:27635;top:76;width:82;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K/O8oA&#10;AADjAAAADwAAAGRycy9kb3ducmV2LnhtbERPzU7CQBC+m/AOmyHxJts2RUtlIWBi4sVE0APchu7Y&#10;NnRny+4K1ad3SUw8zvc/8+VgOnEm51vLCtJJAoK4srrlWsHH+/NdAcIHZI2dZVLwTR6Wi9HNHEtt&#10;L7yh8zbUIoawL1FBE0JfSumrhgz6ie2JI/dpncEQT1dL7fASw00nsyS5lwZbjg0N9vTUUHXcfhkF&#10;61mxPr3l/PqzOexpvzscp5lLlLodD6tHEIGG8C/+c7/oOP9hWuRFmuUpXH+KAMjF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tSvzvKAAAA4wAAAA8AAAAAAAAAAAAAAAAAmAIA&#10;AGRycy9kb3ducmV2LnhtbFBLBQYAAAAABAAEAPUAAACPAwAAAAA=&#10;" fillcolor="black" stroked="f"/>
                <v:line id="Line 123" o:spid="_x0000_s1146" style="position:absolute;visibility:visible;mso-wrap-style:square" from="31203,76" to="31203,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iTfMgAAADjAAAADwAAAGRycy9kb3ducmV2LnhtbERP3WvCMBB/H/g/hBvsbaYtfmTVKDI2&#10;dG+bU/DxaG5tsLmUJtPuvzeDwR7v933L9eBacaE+WM8a8nEGgrjyxnKt4fD5+qhAhIhssPVMGn4o&#10;wHo1ultiafyVP+iyj7VIIRxK1NDE2JVShqohh2HsO+LEffneYUxnX0vT4zWFu1YWWTaTDi2nhgY7&#10;em6oOu+/nQb7PttO3+bHp6N82cb8pM7KuoPWD/fDZgEi0hD/xX/unUnz51M1UXkxKeD3pwSAXN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2iTfMgAAADjAAAADwAAAAAA&#10;AAAAAAAAAAChAgAAZHJzL2Rvd25yZXYueG1sUEsFBgAAAAAEAAQA+QAAAJYDAAAAAA==&#10;" strokeweight="0"/>
                <v:rect id="Rectangle 124" o:spid="_x0000_s1147" style="position:absolute;left:31203;top:76;width:77;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E18oA&#10;AADjAAAADwAAAGRycy9kb3ducmV2LnhtbERPS0/CQBC+k/gfNmPiDbbUIrWyEDEh4WIijwPchu7Y&#10;NnRn6+4K1V/vmph4nO89s0VvWnEh5xvLCsajBARxaXXDlYL9bjXMQfiArLG1TAq+yMNifjOYYaHt&#10;lTd02YZKxBD2BSqoQ+gKKX1Zk0E/sh1x5N6tMxji6SqpHV5juGllmiQP0mDDsaHGjl5qKs/bT6Ng&#10;+ZgvP94yfv3enI50PJzOk9QlSt3d9s9PIAL14V/8517rOH86ybN8nGb38PtTBEDO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TMhNfKAAAA4wAAAA8AAAAAAAAAAAAAAAAAmAIA&#10;AGRycy9kb3ducmV2LnhtbFBLBQYAAAAABAAEAPUAAACPAwAAAAA=&#10;" fillcolor="black" stroked="f"/>
                <v:line id="Line 125" o:spid="_x0000_s1148" style="position:absolute;visibility:visible;mso-wrap-style:square" from="34766,76" to="34766,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uk8gAAADjAAAADwAAAGRycy9kb3ducmV2LnhtbERPX2vCMBB/H/gdwg32NtNK1awaRcaG&#10;7m1zCj4eza0NNpfSZNp9ezMY7PF+/2+5HlwrLtQH61lDPs5AEFfeWK41HD5fHxWIEJENtp5Jww8F&#10;WK9Gd0ssjb/yB132sRYphEOJGpoYu1LKUDXkMIx9R5y4L987jOnsa2l6vKZw18pJls2kQ8upocGO&#10;nhuqzvtvp8G+z7bTt/nx6ShftjE/qbOy7qD1w/2wWYCINMR/8Z97Z9L8+VQVKp8UBfz+lACQq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2uk8gAAADjAAAADwAAAAAA&#10;AAAAAAAAAAChAgAAZHJzL2Rvd25yZXYueG1sUEsFBgAAAAAEAAQA+QAAAJYDAAAAAA==&#10;" strokeweight="0"/>
                <v:rect id="Rectangle 126" o:spid="_x0000_s1149" style="position:absolute;left:34766;top:76;width:76;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m5OMoA&#10;AADjAAAADwAAAGRycy9kb3ducmV2LnhtbERPzU7CQBC+m/AOmyHxJluaVktlIWBi4sVE0APchu7Y&#10;NnRny+4K1ad3SUw8zvc/8+VgOnEm51vLCqaTBARxZXXLtYKP9+e7AoQPyBo7y6TgmzwsF6ObOZba&#10;XnhD522oRQxhX6KCJoS+lNJXDRn0E9sTR+7TOoMhnq6W2uElhptOpklyLw22HBsa7Ompoeq4/TIK&#10;1rNifXrL+PVnc9jTfnc45qlLlLodD6tHEIGG8C/+c7/oOP8hL7JimmY5XH+KAMjF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RpuTjKAAAA4wAAAA8AAAAAAAAAAAAAAAAAmAIA&#10;AGRycy9kb3ducmV2LnhtbFBLBQYAAAAABAAEAPUAAACPAwAAAAA=&#10;" fillcolor="black" stroked="f"/>
                <v:line id="Line 127" o:spid="_x0000_s1150" style="position:absolute;visibility:visible;mso-wrap-style:square" from="39909,76" to="39909,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OVf8gAAADjAAAADwAAAGRycy9kb3ducmV2LnhtbERP3WvCMBB/H/g/hBvsbaYVrbEziojD&#10;7W3zA/Z4NLc22FxKk2n33y+DwR7v933L9eBacaU+WM8a8nEGgrjyxnKt4XR8flQgQkQ22HomDd8U&#10;YL0a3S2xNP7G73Q9xFqkEA4lamhi7EopQ9WQwzD2HXHiPn3vMKazr6Xp8ZbCXSsnWVZIh5ZTQ4Md&#10;bRuqLocvp8G+FfvZ6/y8OMvdPuYf6qKsO2n9cD9snkBEGuK/+M/9YtL8+UxNVT6ZFvD7UwJAr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FOVf8gAAADjAAAADwAAAAAA&#10;AAAAAAAAAAChAgAAZHJzL2Rvd25yZXYueG1sUEsFBgAAAAAEAAQA+QAAAJYDAAAAAA==&#10;" strokeweight="0"/>
                <v:rect id="Rectangle 128" o:spid="_x0000_s1151" style="position:absolute;left:39909;top:76;width:83;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C1MoA&#10;AADjAAAADwAAAGRycy9kb3ducmV2LnhtbERPS0/CQBC+m/gfNkPiTbY0RUphIWJi4sVEHge4Dd2h&#10;bejO1t0Vqr/eNTHhON975svetOJCzjeWFYyGCQji0uqGKwW77etjDsIHZI2tZVLwTR6Wi/u7ORba&#10;XnlNl02oRAxhX6CCOoSukNKXNRn0Q9sRR+5kncEQT1dJ7fAaw00r0yR5kgYbjg01dvRSU3nefBkF&#10;q2m++vzI+P1nfTzQYX88j1OXKPUw6J9nIAL14Sb+d7/pOH8yzrN8lGYT+PspAiA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v3gtTKAAAA4wAAAA8AAAAAAAAAAAAAAAAAmAIA&#10;AGRycy9kb3ducmV2LnhtbFBLBQYAAAAABAAEAPUAAACPAwAAAAA=&#10;" fillcolor="black" stroked="f"/>
                <v:line id="Line 129" o:spid="_x0000_s1152" style="position:absolute;visibility:visible;mso-wrap-style:square" from="44983,76" to="44983,11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oz28cAAADjAAAADwAAAGRycy9kb3ducmV2LnhtbERP3WvCMBB/H/g/hBP2NpMK2toZRcaG&#10;29v8gj0ezdkGm0tpMu3++2Uw8PF+37dcD64VV+qD9awhmygQxJU3lmsNx8PbUwEiRGSDrWfS8EMB&#10;1qvRwxJL42+8o+s+1iKFcChRQxNjV0oZqoYchonviBN39r3DmM6+lqbHWwp3rZwqNZcOLaeGBjt6&#10;aai67L+dBvs5384+8tPiJF+3MfsqLoV1R60fx8PmGUSkId7F/+53k+bPVKbyRZ5N4e+nBI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2jPbxwAAAOMAAAAPAAAAAAAA&#10;AAAAAAAAAKECAABkcnMvZG93bnJldi54bWxQSwUGAAAAAAQABAD5AAAAlQMAAAAA&#10;" strokeweight="0"/>
                <v:rect id="Rectangle 130" o:spid="_x0000_s1153" style="position:absolute;left:44983;top:76;width:76;height:1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4kcMkA&#10;AADjAAAADwAAAGRycy9kb3ducmV2LnhtbERPS08CMRC+k/gfmjHxBu2ivFYKERMTLyaAHOA2bMfd&#10;Ddvp2lZY/fXWhMTjfO+ZLzvbiDP5UDvWkA0UCOLCmZpLDbv3l/4URIjIBhvHpOGbAiwXN7055sZd&#10;eEPnbSxFCuGQo4YqxjaXMhQVWQwD1xIn7sN5izGdvpTG4yWF20YOlRpLizWnhgpbeq6oOG2/rIbV&#10;bLr6XD/w28/meKDD/ngaDb3S+u62e3oEEamL/+Kr+9Wk+SOVqclskt3D308JALn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34kcMkAAADjAAAADwAAAAAAAAAAAAAAAACYAgAA&#10;ZHJzL2Rvd25yZXYueG1sUEsFBgAAAAAEAAQA9QAAAI4DAAAAAA==&#10;" fillcolor="black" stroked="f"/>
                <v:rect id="Rectangle 131" o:spid="_x0000_s1154" style="position:absolute;left:76;top:11366;width:53930;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8BMkA&#10;AADjAAAADwAAAGRycy9kb3ducmV2LnhtbERPS08CMRC+m/gfmiHxJu0SEFgoRExMvJjI4wC3YTvs&#10;bthO17bC6q+3JCYe53vPfNnZRlzIh9qxhqyvQBAXztRcathtXx8nIEJENtg4Jg3fFGC5uL+bY27c&#10;ldd02cRSpBAOOWqoYmxzKUNRkcXQdy1x4k7OW4zp9KU0Hq8p3DZyoNSTtFhzaqiwpZeKivPmy2pY&#10;TSerz48hv/+sjwc67I/n0cArrR963fMMRKQu/ov/3G8mzR+pTI2n42wIt58SAH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Je8BMkAAADjAAAADwAAAAAAAAAAAAAAAACYAgAA&#10;ZHJzL2Rvd25yZXYueG1sUEsFBgAAAAAEAAQA9QAAAI4DAAAAAA==&#10;" fillcolor="black" stroked="f"/>
                <v:rect id="Rectangle 132" o:spid="_x0000_s1155" style="position:absolute;left:53848;top:76;width:158;height:11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sZn8kA&#10;AADjAAAADwAAAGRycy9kb3ducmV2LnhtbERPS08CMRC+m/AfmiHxJu0Sl8dCIWJi4sUE0IPchu2w&#10;u2E7XdsKq7/emph4nO89y3VvW3EhHxrHGrKRAkFcOtNwpeHt9eluBiJEZIOtY9LwRQHWq8HNEgvj&#10;rryjyz5WIoVwKFBDHWNXSBnKmiyGkeuIE3dy3mJMp6+k8XhN4baVY6Um0mLDqaHGjh5rKs/7T6th&#10;M59tPrb3/PK9Ox7o8H4852OvtL4d9g8LEJH6+C/+cz+bND9XmZrOp1kOvz8lAOTq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9sZn8kAAADjAAAADwAAAAAAAAAAAAAAAACYAgAA&#10;ZHJzL2Rvd25yZXYueG1sUEsFBgAAAAAEAAQA9QAAAI4DAAAAAA==&#10;" fillcolor="black" stroked="f"/>
                <v:line id="Line 133" o:spid="_x0000_s1156" style="position:absolute;visibility:visible;mso-wrap-style:square" from="0,11525" to="6,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XuitnygAAAOMAAAAPAAAA&#10;AAAAAAAAAAAAAKECAABkcnMvZG93bnJldi54bWxQSwUGAAAAAAQABAD5AAAAmAMAAAAA&#10;" strokecolor="#d4d4d4" strokeweight="0"/>
                <v:rect id="Rectangle 134" o:spid="_x0000_s1157" style="position:absolute;top:1152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WTdMcA&#10;AADjAAAADwAAAGRycy9kb3ducmV2LnhtbERPX0vDMBB/F/Ydwgm+yJZ00HWry8aQCfqm0w9wNLem&#10;W3MpSdyqn94Igo/3+3/r7eh6caEQO88aipkCQdx403Gr4eP9aboEEROywd4zafiiCNvN5GaNtfFX&#10;fqPLIbUih3CsUYNNaailjI0lh3HmB+LMHX1wmPIZWmkCXnO46+VcqYV02HFusDjQo6XmfPh0GuTp&#10;1XRy2C/C6Xh/Niv7UuJ3qfXd7bh7AJFoTP/iP/ezyfNLVahqVRUV/P6UA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Fk3THAAAA4wAAAA8AAAAAAAAAAAAAAAAAmAIAAGRy&#10;cy9kb3ducmV2LnhtbFBLBQYAAAAABAAEAPUAAACMAwAAAAA=&#10;" fillcolor="#d4d4d4" stroked="f"/>
                <v:line id="Line 135" o:spid="_x0000_s1158" style="position:absolute;visibility:visible;mso-wrap-style:square" from="3086,11525" to="3092,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JaRqOzQAAAOMAAAAP&#10;AAAAAAAAAAAAAAAAAKECAABkcnMvZG93bnJldi54bWxQSwUGAAAAAAQABAD5AAAAmwMAAAAA&#10;" strokecolor="#d4d4d4" strokeweight="0"/>
                <v:rect id="Rectangle 136" o:spid="_x0000_s1159" style="position:absolute;left:3086;top:11525;width: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ainccA&#10;AADjAAAADwAAAGRycy9kb3ducmV2LnhtbERPX0vDMBB/F/Ydwgm+yJZ00G2ty8aQCfqm0w9wNLem&#10;W3MpSdyqn94Igo/3+3/r7eh6caEQO88aipkCQdx403Gr4eP9aboCEROywd4zafiiCNvN5GaNtfFX&#10;fqPLIbUih3CsUYNNaailjI0lh3HmB+LMHX1wmPIZWmkCXnO46+VcqYV02HFusDjQo6XmfPh0GuTp&#10;1XRy2C/C6Xh/NpV9KfG71Prudtw9gEg0pn/xn/vZ5PmlKtSyWhYV/P6UA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Wop3HAAAA4wAAAA8AAAAAAAAAAAAAAAAAmAIAAGRy&#10;cy9kb3ducmV2LnhtbFBLBQYAAAAABAAEAPUAAACMAwAAAAA=&#10;" fillcolor="#d4d4d4" stroked="f"/>
                <v:line id="Line 137" o:spid="_x0000_s1160" style="position:absolute;visibility:visible;mso-wrap-style:square" from="9817,11525" to="9823,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5c9w1zQAAAOMAAAAP&#10;AAAAAAAAAAAAAAAAAKECAABkcnMvZG93bnJldi54bWxQSwUGAAAAAAQABAD5AAAAmwMAAAAA&#10;" strokecolor="#d4d4d4" strokeweight="0"/>
                <v:rect id="Rectangle 138" o:spid="_x0000_s1161" style="position:absolute;left:9817;top:11525;width: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xkJscA&#10;AADjAAAADwAAAGRycy9kb3ducmV2LnhtbERPzWoCMRC+F/oOYQq9FE1WWK2rUURaaG9V+wDDZtys&#10;biZLkuq2T98UCh7n+5/lenCduFCIrWcNxViBIK69abnR8Hl4HT2DiAnZYOeZNHxThPXq/m6JlfFX&#10;3tFlnxqRQzhWqMGm1FdSxtqSwzj2PXHmjj44TPkMjTQBrzncdXKi1FQ6bDk3WOxpa6k+77+cBnn6&#10;MK3sX6bhdHw6m7l9L/Gn1PrxYdgsQCQa0k38734zeX6pCjWbzyYF/P2UA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MZCbHAAAA4wAAAA8AAAAAAAAAAAAAAAAAmAIAAGRy&#10;cy9kb3ducmV2LnhtbFBLBQYAAAAABAAEAPUAAACMAwAAAAA=&#10;" fillcolor="#d4d4d4" stroked="f"/>
                <v:line id="Line 139" o:spid="_x0000_s1162" style="position:absolute;visibility:visible;mso-wrap-style:square" from="13385,11525" to="13392,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m7efZygAAAOMAAAAPAAAA&#10;AAAAAAAAAAAAAKECAABkcnMvZG93bnJldi54bWxQSwUGAAAAAAQABAD5AAAAmAMAAAAA&#10;" strokecolor="#d4d4d4" strokeweight="0"/>
                <v:rect id="Rectangle 140" o:spid="_x0000_s1163" style="position:absolute;left:13385;top:11525;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fyscA&#10;AADjAAAADwAAAGRycy9kb3ducmV2LnhtbERPzU4CMRC+m/gOzZB4MdKCWX4WCjFEE7wp8gCT7bBd&#10;2E43bYHVp6cmJh7n+5/lunetuFCIjWcNo6ECQVx503CtYf/19jQDEROywdYzafimCOvV/d0SS+Ov&#10;/EmXXapFDuFYogabUldKGStLDuPQd8SZO/jgMOUz1NIEvOZw18qxUhPpsOHcYLGjjaXqtDs7DfL4&#10;YRrZvU7C8fB4MnP7XuBPofXDoH9ZgEjUp3/xn3tr8vxCjdR0Ph0/w+9PGQC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SX8rHAAAA4wAAAA8AAAAAAAAAAAAAAAAAmAIAAGRy&#10;cy9kb3ducmV2LnhtbFBLBQYAAAAABAAEAPUAAACMAwAAAAA=&#10;" fillcolor="#d4d4d4" stroked="f"/>
                <v:line id="Line 141" o:spid="_x0000_s1164" style="position:absolute;visibility:visible;mso-wrap-style:square" from="16948,11525" to="16954,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xkjaNssAAADjAAAADwAA&#10;AAAAAAAAAAAAAAChAgAAZHJzL2Rvd25yZXYueG1sUEsFBgAAAAAEAAQA+QAAAJkDAAAAAA==&#10;" strokecolor="#d4d4d4" strokeweight="0"/>
                <v:rect id="Rectangle 142" o:spid="_x0000_s1165" style="position:absolute;left:16948;top:1152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diJcYA&#10;AADjAAAADwAAAGRycy9kb3ducmV2LnhtbERPzWoCMRC+F/oOYQpeiiYKq3U1SikK7a1qH2DYjJvV&#10;zWRJom779E2h4HG+/1mue9eKK4XYeNYwHikQxJU3Ddcavg7b4QuImJANtp5JwzdFWK8eH5ZYGn/j&#10;HV33qRY5hGOJGmxKXSllrCw5jCPfEWfu6IPDlM9QSxPwlsNdKydKTaXDhnODxY7eLFXn/cVpkKdP&#10;08huMw2n4/PZzO1HgT+F1oOn/nUBIlGf7uJ/97vJ8ws1VrP5bFLA308ZAL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diJcYAAADjAAAADwAAAAAAAAAAAAAAAACYAgAAZHJz&#10;L2Rvd25yZXYueG1sUEsFBgAAAAAEAAQA9QAAAIsDAAAAAA==&#10;" fillcolor="#d4d4d4" stroked="f"/>
                <v:line id="Line 143" o:spid="_x0000_s1166" style="position:absolute;visibility:visible;mso-wrap-style:square" from="20510,11525" to="20516,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Z1uHaygAAAOMAAAAPAAAA&#10;AAAAAAAAAAAAAKECAABkcnMvZG93bnJldi54bWxQSwUGAAAAAAQABAD5AAAAmAMAAAAA&#10;" strokecolor="#d4d4d4" strokeweight="0"/>
                <v:rect id="Rectangle 144" o:spid="_x0000_s1167" style="position:absolute;left:20510;top:1152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yccA&#10;AADjAAAADwAAAGRycy9kb3ducmV2LnhtbERPzWoCMRC+F/oOYQq9FE0U1q2rUURaaG9V+wDDZtys&#10;biZLkuq2T98UCh7n+5/lenCduFCIrWcNk7ECQVx703Kj4fPwOnoGEROywc4zafimCOvV/d0SK+Ov&#10;vKPLPjUih3CsUINNqa+kjLUlh3Hse+LMHX1wmPIZGmkCXnO46+RUqZl02HJusNjT1lJ93n85DfL0&#10;YVrZv8zC6fh0NnP7XuBPofXjw7BZgEg0pJv43/1m8vxCTVQ5L6cl/P2UA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pWcnHAAAA4wAAAA8AAAAAAAAAAAAAAAAAmAIAAGRy&#10;cy9kb3ducmV2LnhtbFBLBQYAAAAABAAEAPUAAACMAwAAAAA=&#10;" fillcolor="#d4d4d4" stroked="f"/>
                <v:line id="Line 145" o:spid="_x0000_s1168" style="position:absolute;visibility:visible;mso-wrap-style:square" from="24072,11525" to="24079,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BHBdAzzQAAAOMAAAAP&#10;AAAAAAAAAAAAAAAAAKECAABkcnMvZG93bnJldi54bWxQSwUGAAAAAAQABAD5AAAAmwMAAAAA&#10;" strokecolor="#d4d4d4" strokeweight="0"/>
                <v:rect id="Rectangle 146" o:spid="_x0000_s1169" style="position:absolute;left:24072;top:11525;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oIMcA&#10;AADjAAAADwAAAGRycy9kb3ducmV2LnhtbERPzWoCMRC+F/oOYQq9FE0UVrurUURaaG9V+wDDZtys&#10;biZLkuq2T98UCh7n+5/lenCduFCIrWcNk7ECQVx703Kj4fPwOnoGEROywc4zafimCOvV/d0SK+Ov&#10;vKPLPjUih3CsUINNqa+kjLUlh3Hse+LMHX1wmPIZGmkCXnO46+RUqZl02HJusNjT1lJ93n85DfL0&#10;YVrZv8zC6fh0NqV9L/Cn0PrxYdgsQCQa0k38734zeX6hJmpezqcl/P2UA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6aCDHAAAA4wAAAA8AAAAAAAAAAAAAAAAAmAIAAGRy&#10;cy9kb3ducmV2LnhtbFBLBQYAAAAABAAEAPUAAACMAwAAAAA=&#10;" fillcolor="#d4d4d4" stroked="f"/>
                <v:line id="Line 147" o:spid="_x0000_s1170" style="position:absolute;visibility:visible;mso-wrap-style:square" from="27635,11525" to="27641,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" strokecolor="#d4d4d4" strokeweight="0"/>
                <v:rect id="Rectangle 148" o:spid="_x0000_s1171" style="position:absolute;left:27635;top:11525;width:8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Xy+8cA&#10;AADjAAAADwAAAGRycy9kb3ducmV2LnhtbERPzUoDMRC+C75DGMGL2GQt259t01JEQW+1+gDDZrrZ&#10;djNZkrRd+/RGEDzO9z/L9eA6caYQW88aipECQVx703Kj4evz9XEGIiZkg51n0vBNEdar25slVsZf&#10;+IPOu9SIHMKxQg02pb6SMtaWHMaR74kzt/fBYcpnaKQJeMnhrpNPSk2kw5Zzg8Weni3Vx93JaZCH&#10;rWll/zIJh/3D0czte4nXUuv7u2GzAJFoSP/iP/ebyfNLVajpfDou4PenDI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V8vvHAAAA4wAAAA8AAAAAAAAAAAAAAAAAmAIAAGRy&#10;cy9kb3ducmV2LnhtbFBLBQYAAAAABAAEAPUAAACMAwAAAAA=&#10;" fillcolor="#d4d4d4" stroked="f"/>
                <v:line id="Line 149" o:spid="_x0000_s1172" style="position:absolute;visibility:visible;mso-wrap-style:square" from="31203,11525" to="31210,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ozRxBMsAAADjAAAADwAA&#10;AAAAAAAAAAAAAAChAgAAZHJzL2Rvd25yZXYueG1sUEsFBgAAAAAEAAQA+QAAAJkDAAAAAA==&#10;" strokecolor="#d4d4d4" strokeweight="0"/>
                <v:rect id="Rectangle 150" o:spid="_x0000_s1173" style="position:absolute;left:31203;top:11525;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F8cA&#10;AADjAAAADwAAAGRycy9kb3ducmV2LnhtbERPzU4CMRC+k/gOzZB4MdAiWZCFQozRRG/8+ACT7bBd&#10;2E43bYXVp7cmJhzn+5/VpnetuFCIjWcNk7ECQVx503Ct4fPwNnoCEROywdYzafimCJv13WCFpfFX&#10;3tFln2qRQziWqMGm1JVSxsqSwzj2HXHmjj44TPkMtTQBrznctfJRqZl02HBusNjRi6XqvP9yGuRp&#10;axrZvc7C6fhwNgv7UeBPofX9sH9egkjUp5v43/1u8vxCTdR8MZ9O4e+nDI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LyRfHAAAA4wAAAA8AAAAAAAAAAAAAAAAAmAIAAGRy&#10;cy9kb3ducmV2LnhtbFBLBQYAAAAABAAEAPUAAACMAwAAAAA=&#10;" fillcolor="#d4d4d4" stroked="f"/>
                <v:line id="Line 151" o:spid="_x0000_s1174" style="position:absolute;visibility:visible;mso-wrap-style:square" from="34766,11525" to="34772,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Q5FM68sAAADjAAAADwAA&#10;AAAAAAAAAAAAAAChAgAAZHJzL2Rvd25yZXYueG1sUEsFBgAAAAAEAAQA+QAAAJkDAAAAAA==&#10;" strokecolor="#d4d4d4" strokeweight="0"/>
                <v:rect id="Rectangle 152" o:spid="_x0000_s1175" style="position:absolute;left:34766;top:1152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70+McA&#10;AADjAAAADwAAAGRycy9kb3ducmV2LnhtbERPzU4CMRC+m/gOzZhwMdCCWX4WCjEEE70h8gCT7bBd&#10;2E43bYXVp7cmJh7n+5/VpnetuFKIjWcN45ECQVx503Ct4fjxMpyDiAnZYOuZNHxRhM36/m6FpfE3&#10;fqfrIdUih3AsUYNNqSuljJUlh3HkO+LMnXxwmPIZamkC3nK4a+VEqal02HBusNjR1lJ1OXw6DfK8&#10;N43sdtNwPj1ezMK+FfhdaD146J+XIBL16V/85341eX6hxmq2mD0V8PtTBk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u9PjHAAAA4wAAAA8AAAAAAAAAAAAAAAAAmAIAAGRy&#10;cy9kb3ducmV2LnhtbFBLBQYAAAAABAAEAPUAAACMAwAAAAA=&#10;" fillcolor="#d4d4d4" stroked="f"/>
                <v:line id="Line 153" o:spid="_x0000_s1176" style="position:absolute;visibility:visible;mso-wrap-style:square" from="39909,11525" to="39916,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zQ9KcygAAAOMAAAAPAAAA&#10;AAAAAAAAAAAAAKECAABkcnMvZG93bnJldi54bWxQSwUGAAAAAAQABAD5AAAAmAMAAAAA&#10;" strokecolor="#d4d4d4" strokeweight="0"/>
                <v:rect id="Rectangle 154" o:spid="_x0000_s1177" style="position:absolute;left:39909;top:11525;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9bZsoA&#10;AADjAAAADwAAAGRycy9kb3ducmV2LnhtbESPzU4DMQyE70i8Q2QkLogmBW1/lqYVQiDBDUofwNq4&#10;m203zioJ7cLT4wMSR3vGM59XmzH06kQpd5EtTCcGFHETXcethd3ny+0CVC7IDvvIZOGbMmzWlxcr&#10;rF088wedtqVVEsK5Rgu+lKHWOjeeAuZJHIhF28cUsMiYWu0SniU89PrOmJkO2LE0eBzoyVNz3H4F&#10;C/rw7jo9PM/SYX9zdEv/VuFPZe311fj4AKrQWP7Nf9evTvArMzXz5fxeoOUnWYBe/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OvW2bKAAAA4wAAAA8AAAAAAAAAAAAAAAAAmAIA&#10;AGRycy9kb3ducmV2LnhtbFBLBQYAAAAABAAEAPUAAACPAwAAAAA=&#10;" fillcolor="#d4d4d4" stroked="f"/>
                <v:line id="Line 155" o:spid="_x0000_s1178" style="position:absolute;visibility:visible;mso-wrap-style:square" from="44983,11525" to="44989,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rZDjdcsAAADjAAAADwAA&#10;AAAAAAAAAAAAAAChAgAAZHJzL2Rvd25yZXYueG1sUEsFBgAAAAAEAAQA+QAAAJkDAAAAAA==&#10;" strokecolor="#d4d4d4" strokeweight="0"/>
                <v:rect id="Rectangle 156" o:spid="_x0000_s1179" style="position:absolute;left:44983;top:1152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kHcoA&#10;AADjAAAADwAAAGRycy9kb3ducmV2LnhtbESPzU4DMQyE70i8Q2QkLogmRWx/lqYVQiDBDUofwNq4&#10;m203zioJ7cLT4wMSR9vjmflWmzH06kQpd5EtTCcGFHETXcethd3ny+0CVC7IDvvIZOGbMmzWlxcr&#10;rF088wedtqVVYsK5Rgu+lKHWOjeeAuZJHIjlto8pYJExtdolPIt56PWdMTMdsGNJ8DjQk6fmuP0K&#10;FvTh3XV6eJ6lw/7m6Jb+rcKfytrrq/HxAVShsfyL/75fndSvzNTMl/N7oRAmWYBe/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XfJB3KAAAA4wAAAA8AAAAAAAAAAAAAAAAAmAIA&#10;AGRycy9kb3ducmV2LnhtbFBLBQYAAAAABAAEAPUAAACPAwAAAAA=&#10;" fillcolor="#d4d4d4" stroked="f"/>
                <v:line id="Line 157" o:spid="_x0000_s1180" style="position:absolute;visibility:visible;mso-wrap-style:square" from="53930,11525" to="53936,11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C+CcDssAAADjAAAADwAA&#10;AAAAAAAAAAAAAAChAgAAZHJzL2Rvd25yZXYueG1sUEsFBgAAAAAEAAQA+QAAAJkDAAAAAA==&#10;" strokecolor="#d4d4d4" strokeweight="0"/>
                <v:rect id="Rectangle 158" o:spid="_x0000_s1181" style="position:absolute;left:53930;top:11525;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f8ccA&#10;AADjAAAADwAAAGRycy9kb3ducmV2LnhtbERPzU4CMRC+m/gOzZB4MdJCXH4WCjFEE7wp8gCT7bBd&#10;2E43bYHVp6cmJh7n+5/lunetuFCIjWcNo6ECQVx503CtYf/19jQDEROywdYzafimCOvV/d0SS+Ov&#10;/EmXXapFDuFYogabUldKGStLDuPQd8SZO/jgMOUz1NIEvOZw18qxUhPpsOHcYLGjjaXqtDs7DfL4&#10;YRrZvU7C8fB4MnP7XuBPofXDoH9ZgEjUp3/xn3tr8vxCjdR0Pn0ew+9PGQC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BH/HHAAAA4wAAAA8AAAAAAAAAAAAAAAAAmAIAAGRy&#10;cy9kb3ducmV2LnhtbFBLBQYAAAAABAAEAPUAAACMAwAAAAA=&#10;" fillcolor="#d4d4d4" stroked="f"/>
                <v:line id="Line 159" o:spid="_x0000_s1182" style="position:absolute;visibility:visible;mso-wrap-style:square" from="54006,0" to="540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lH6n4ssAAADjAAAADwAA&#10;AAAAAAAAAAAAAAChAgAAZHJzL2Rvd25yZXYueG1sUEsFBgAAAAAEAAQA+QAAAJkDAAAAAA==&#10;" strokecolor="#d4d4d4" strokeweight="0"/>
                <v:rect id="Rectangle 160" o:spid="_x0000_s1183" style="position:absolute;left:54006;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9cIA&#10;AADcAAAADwAAAGRycy9kb3ducmV2LnhtbERP3WrCMBS+H/gO4QjeDE0nKLOaFhkK293mfIBDc2xq&#10;m5OSxNrt6ZfBYHfn4/s9u3K0nRjIh8axgqdFBoK4crrhWsH58zh/BhEissbOMSn4ogBlMXnYYa7d&#10;nT9oOMVapBAOOSowMfa5lKEyZDEsXE+cuIvzFmOCvpba4z2F204us2wtLTacGgz29GKoak83q0Be&#10;33Uj+8PaXy+Prd6YtxV+r5SaTcf9FkSkMf6L/9yvOs3fLOH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D1wgAAANwAAAAPAAAAAAAAAAAAAAAAAJgCAABkcnMvZG93&#10;bnJldi54bWxQSwUGAAAAAAQABAD1AAAAhwMAAAAA&#10;" fillcolor="#d4d4d4" stroked="f"/>
                <v:line id="Line 161" o:spid="_x0000_s1184" style="position:absolute;visibility:visible;mso-wrap-style:square" from="54006,2286" to="54013,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K/mcUAAADcAAAADwAAAGRycy9kb3ducmV2LnhtbERP22oCMRB9L/QfwhR8KZrVgrSrUWq9&#10;oFAo3vB1uhl3l24mSxJ17dcbodC3OZzrDMeNqcSZnC8tK+h2EhDEmdUl5wp223n7FYQPyBory6Tg&#10;Sh7Go8eHIabaXnhN503IRQxhn6KCIoQ6ldJnBRn0HVsTR+5oncEQoculdniJ4aaSvSTpS4Mlx4YC&#10;a/ooKPvZnIyCQ3eV/a53brKYHJ4/p/z9NdvLo1Ktp+Z9ACJQE/7Ff+6ljvPfXuD+TLx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K/mcUAAADcAAAADwAAAAAAAAAA&#10;AAAAAAChAgAAZHJzL2Rvd25yZXYueG1sUEsFBgAAAAAEAAQA+QAAAJMDAAAAAA==&#10;" strokecolor="#d4d4d4" strokeweight="0"/>
                <v:rect id="Rectangle 162" o:spid="_x0000_s1185" style="position:absolute;left:54006;top:2286;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dGsIA&#10;AADcAAAADwAAAGRycy9kb3ducmV2LnhtbERPzWoCMRC+F3yHMAUvRbOVKrrdKFIU7M3aPsCwmd2s&#10;biZLEnX16ZuC0Nt8fL9TrHrbigv50DhW8DrOQBCXTjdcK/j53o7mIEJE1tg6JgU3CrBaDp4KzLW7&#10;8hddDrEWKYRDjgpMjF0uZSgNWQxj1xEnrnLeYkzQ11J7vKZw28pJls2kxYZTg8GOPgyVp8PZKpDH&#10;vW5kt5n5Y/Vy0gvzOcX7VKnhc79+BxGpj//ih3un0/zFG/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t0awgAAANwAAAAPAAAAAAAAAAAAAAAAAJgCAABkcnMvZG93&#10;bnJldi54bWxQSwUGAAAAAAQABAD1AAAAhwMAAAAA&#10;" fillcolor="#d4d4d4" stroked="f"/>
                <v:line id="Line 163" o:spid="_x0000_s1186" style="position:absolute;visibility:visible;mso-wrap-style:square" from="54006,4578" to="54013,4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eCdsUAAADcAAAADwAAAGRycy9kb3ducmV2LnhtbERP22oCMRB9L/QfwhR8KZpVqLSrUWq9&#10;oFAo3vB1uhl3l24mSxJ17dcbodC3OZzrDMeNqcSZnC8tK+h2EhDEmdUl5wp223n7FYQPyBory6Tg&#10;Sh7Go8eHIabaXnhN503IRQxhn6KCIoQ6ldJnBRn0HVsTR+5oncEQoculdniJ4aaSvSTpS4Mlx4YC&#10;a/ooKPvZnIyCQ3eV/a53brKYHJ4/p/z9NdvLo1Ktp+Z9ACJQE/7Ff+6ljvPfXuD+TLxAj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eCdsUAAADcAAAADwAAAAAAAAAA&#10;AAAAAAChAgAAZHJzL2Rvd25yZXYueG1sUEsFBgAAAAAEAAQA+QAAAJMDAAAAAA==&#10;" strokecolor="#d4d4d4" strokeweight="0"/>
                <v:rect id="Rectangle 164" o:spid="_x0000_s1187" style="position:absolute;left:54006;top:4578;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m9sIA&#10;AADcAAAADwAAAGRycy9kb3ducmV2LnhtbERP3WrCMBS+F/YO4Qx2I2u6gUW7RhFRcHfz5wEOzbGp&#10;NiclybTu6ZfBwLvz8f2eajHYTlzJh9axgrcsB0FcO91yo+B42LxOQYSIrLFzTAruFGAxfxpVWGp3&#10;4x1d97ERKYRDiQpMjH0pZagNWQyZ64kTd3LeYkzQN1J7vKVw28n3PC+kxZZTg8GeVobqy/7bKpDn&#10;L93Kfl3482l80TPzOcGfiVIvz8PyA0SkIT7E/+6tTvN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Ob2wgAAANwAAAAPAAAAAAAAAAAAAAAAAJgCAABkcnMvZG93&#10;bnJldi54bWxQSwUGAAAAAAQABAD1AAAAhwMAAAAA&#10;" fillcolor="#d4d4d4" stroked="f"/>
                <v:line id="Line 165" o:spid="_x0000_s1188" style="position:absolute;visibility:visible;mso-wrap-style:square" from="54006,6864" to="54013,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m5msUAAADcAAAADwAAAGRycy9kb3ducmV2LnhtbERPS2sCMRC+F/ofwhS8FM3qobarUWp9&#10;oFAovvA63Yy7SzeTJYm69tcbodDbfHzPGY4bU4kzOV9aVtDtJCCIM6tLzhXstvP2KwgfkDVWlknB&#10;lTyMR48PQ0y1vfCazpuQixjCPkUFRQh1KqXPCjLoO7YmjtzROoMhQpdL7fASw00le0nyIg2WHBsK&#10;rOmjoOxnczIKDt1V9rveuclicnj+nPL312wvj0q1npr3AYhATfgX/7mXOs5/68P9mXiBH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m5msUAAADcAAAADwAAAAAAAAAA&#10;AAAAAAChAgAAZHJzL2Rvd25yZXYueG1sUEsFBgAAAAAEAAQA+QAAAJMDAAAAAA==&#10;" strokecolor="#d4d4d4" strokeweight="0"/>
                <v:rect id="Rectangle 166" o:spid="_x0000_s1189" style="position:absolute;left:54006;top:6864;width:83;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vXH8QA&#10;AADcAAAADwAAAGRycy9kb3ducmV2LnhtbESPQWsCMRCF74X+hzAFL0WzFpS6NUqRFvRmrT9g2Iyb&#10;1c1kSVJd/fXOQehthvfmvW/my9636kwxNYENjEcFKOIq2IZrA/vf7+E7qJSRLbaBycCVEiwXz09z&#10;LG248A+dd7lWEsKpRAMu567UOlWOPKZR6IhFO4ToMcsaa20jXiTct/qtKKbaY8PS4LCjlaPqtPvz&#10;BvRxaxvdfU3j8fB6sjO3meBtYszgpf/8AJWpz//mx/XaCv5Ma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1x/EAAAA3AAAAA8AAAAAAAAAAAAAAAAAmAIAAGRycy9k&#10;b3ducmV2LnhtbFBLBQYAAAAABAAEAPUAAACJAwAAAAA=&#10;" fillcolor="#d4d4d4" stroked="f"/>
                <v:line id="Line 167" o:spid="_x0000_s1190" style="position:absolute;visibility:visible;mso-wrap-style:square" from="54006,9156" to="54013,9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qIc8QAAADcAAAADwAAAGRycy9kb3ducmV2LnhtbERPS2sCMRC+F/ofwgheimbtQepqFG2r&#10;WBCKL7yOm3F36WayJFHX/npTKHibj+85o0ljKnEh50vLCnrdBARxZnXJuYLddt55A+EDssbKMim4&#10;kYfJ+PlphKm2V17TZRNyEUPYp6igCKFOpfRZQQZ919bEkTtZZzBE6HKpHV5juKnka5L0pcGSY0OB&#10;Nb0XlP1szkbBofeV/a53braYHV5WH3z8/tzLk1LtVjMdggjUhIf4373Ucf5gAH/PxA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uohzxAAAANwAAAAPAAAAAAAAAAAA&#10;AAAAAKECAABkcnMvZG93bnJldi54bWxQSwUGAAAAAAQABAD5AAAAkgMAAAAA&#10;" strokecolor="#d4d4d4" strokeweight="0"/>
                <v:rect id="Rectangle 168" o:spid="_x0000_s1191" style="position:absolute;left:54006;top:9156;width:8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v4sIA&#10;AADcAAAADwAAAGRycy9kb3ducmV2LnhtbESPzYoCMRCE78K+Q+iFvciacUHRWaOIKOht/XmAZtJO&#10;RiedIYk6+vRGWPBYVNVX1GTW2lpcyYfKsYJ+LwNBXDhdcangsF99j0CEiKyxdkwK7hRgNv3oTDDX&#10;7sZbuu5iKRKEQ44KTIxNLmUoDFkMPdcQJ+/ovMWYpC+l9nhLcFvLnywbSosVpwWDDS0MFefdxSqQ&#10;pz9dyWY59Kdj96zHZjPAx0Cpr892/gsiUhvf4f/2WitIRHidSUd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Qi/iwgAAANwAAAAPAAAAAAAAAAAAAAAAAJgCAABkcnMvZG93&#10;bnJldi54bWxQSwUGAAAAAAQABAD1AAAAhwMAAAAA&#10;" fillcolor="#d4d4d4" stroked="f"/>
                <v:line id="Line 169" o:spid="_x0000_s1192" style="position:absolute;visibility:visible;mso-wrap-style:square" from="54006,11442" to="54013,11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NwjscAAADcAAAADwAAAGRycy9kb3ducmV2LnhtbESPQWvCQBSE70L/w/IKvYhu4qGU6CpV&#10;W1EoiKni9Zl9JqHZt2F3q6m/vlsQehxm5htmMutMIy7kfG1ZQTpMQBAXVtdcKth/vg9eQPiArLGx&#10;TAp+yMNs+tCbYKbtlXd0yUMpIoR9hgqqENpMSl9UZNAPbUscvbN1BkOUrpTa4TXCTSNHSfIsDdYc&#10;FypsaVFR8ZV/GwXHdFPcdns3X82P/Y8ln7ZvB3lW6umxex2DCNSF//C9vdYKRkkKf2fiEZD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43COxwAAANwAAAAPAAAAAAAA&#10;AAAAAAAAAKECAABkcnMvZG93bnJldi54bWxQSwUGAAAAAAQABAD5AAAAlQMAAAAA&#10;" strokecolor="#d4d4d4" strokeweight="0"/>
                <v:rect id="Rectangle 170" o:spid="_x0000_s1193" style="position:absolute;left:54006;top:11442;width:8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UDsMA&#10;AADcAAAADwAAAGRycy9kb3ducmV2LnhtbESP0WoCMRRE3wv9h3CFvhTNuqDU1ShFWtA3u/YDLpvr&#10;ZnVzsySprn69EYQ+DjNzhlmsetuKM/nQOFYwHmUgiCunG64V/O6/hx8gQkTW2DomBVcKsFq+viyw&#10;0O7CP3QuYy0ShEOBCkyMXSFlqAxZDCPXESfv4LzFmKSvpfZ4SXDbyjzLptJiw2nBYEdrQ9Wp/LMK&#10;5HGnG9l9Tf3x8H7SM7Od4G2i1Nug/5yDiNTH//CzvdEK8iyHx5l0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UDsMAAADcAAAADwAAAAAAAAAAAAAAAACYAgAAZHJzL2Rv&#10;d25yZXYueG1sUEsFBgAAAAAEAAQA9QAAAIgDAAAAAA==&#10;" fillcolor="#d4d4d4" stroked="f"/>
                <w10:anchorlock/>
              </v:group>
            </w:pict>
          </mc:Fallback>
        </mc:AlternateContent>
      </w:r>
    </w:p>
    <w:p w:rsidR="002414BD" w:rsidRDefault="00B16E3F" w:rsidP="00EC1AFD">
      <w:pPr>
        <w:pStyle w:val="BodyText"/>
        <w:spacing w:line="276" w:lineRule="auto"/>
        <w:ind w:right="-38" w:firstLine="0"/>
        <w:rPr>
          <w:rFonts w:ascii="Baltica" w:hAnsi="Baltica"/>
          <w:b/>
          <w:sz w:val="22"/>
          <w:szCs w:val="22"/>
          <w:lang w:val="id-ID"/>
        </w:rPr>
      </w:pPr>
      <w:r>
        <w:rPr>
          <w:rFonts w:ascii="Baltica" w:hAnsi="Baltica"/>
          <w:b/>
          <w:sz w:val="22"/>
          <w:szCs w:val="22"/>
          <w:lang w:val="id-ID"/>
        </w:rPr>
        <w:tab/>
      </w:r>
      <w:r w:rsidR="0078203B">
        <w:rPr>
          <w:rFonts w:ascii="Baltica" w:hAnsi="Baltica"/>
          <w:b/>
          <w:sz w:val="22"/>
          <w:szCs w:val="22"/>
          <w:lang w:val="id-ID"/>
        </w:rPr>
        <w:tab/>
      </w:r>
      <w:r w:rsidR="001506B0">
        <w:rPr>
          <w:rFonts w:ascii="Baltica" w:hAnsi="Baltica"/>
          <w:b/>
          <w:sz w:val="22"/>
          <w:szCs w:val="22"/>
          <w:lang w:val="id-ID"/>
        </w:rPr>
        <w:t xml:space="preserve">Tabel </w:t>
      </w:r>
      <w:r w:rsidR="006F6359">
        <w:rPr>
          <w:rFonts w:ascii="Baltica" w:hAnsi="Baltica"/>
          <w:b/>
          <w:sz w:val="22"/>
          <w:szCs w:val="22"/>
          <w:lang w:val="id-ID"/>
        </w:rPr>
        <w:t>2</w:t>
      </w:r>
      <w:r w:rsidR="00E768DF">
        <w:rPr>
          <w:rFonts w:ascii="Baltica" w:hAnsi="Baltica"/>
          <w:b/>
          <w:sz w:val="22"/>
          <w:szCs w:val="22"/>
          <w:lang w:val="id-ID"/>
        </w:rPr>
        <w:t>. Hasil P</w:t>
      </w:r>
      <w:r>
        <w:rPr>
          <w:rFonts w:ascii="Baltica" w:hAnsi="Baltica"/>
          <w:b/>
          <w:sz w:val="22"/>
          <w:szCs w:val="22"/>
          <w:lang w:val="id-ID"/>
        </w:rPr>
        <w:t>raktikalitas</w:t>
      </w:r>
    </w:p>
    <w:p w:rsidR="00256D81" w:rsidRDefault="00256D81" w:rsidP="00EC1AFD">
      <w:pPr>
        <w:pStyle w:val="BodyText"/>
        <w:spacing w:line="276" w:lineRule="auto"/>
        <w:ind w:right="-38" w:firstLine="0"/>
        <w:rPr>
          <w:rFonts w:ascii="Baltica" w:hAnsi="Baltica"/>
          <w:b/>
          <w:sz w:val="22"/>
          <w:szCs w:val="22"/>
          <w:lang w:val="id-ID"/>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2"/>
        <w:gridCol w:w="1276"/>
        <w:gridCol w:w="992"/>
        <w:gridCol w:w="992"/>
        <w:gridCol w:w="1276"/>
        <w:gridCol w:w="992"/>
        <w:gridCol w:w="1276"/>
      </w:tblGrid>
      <w:tr w:rsidR="001E4E01" w:rsidRPr="007940CA" w:rsidTr="001E4E01">
        <w:trPr>
          <w:cantSplit/>
          <w:trHeight w:val="240"/>
          <w:tblHeader/>
        </w:trPr>
        <w:tc>
          <w:tcPr>
            <w:tcW w:w="1560" w:type="dxa"/>
            <w:vMerge w:val="restart"/>
            <w:shd w:val="clear" w:color="auto" w:fill="92D050"/>
            <w:vAlign w:val="center"/>
          </w:tcPr>
          <w:p w:rsidR="001E4E01" w:rsidRPr="001E4E01" w:rsidRDefault="001E4E01" w:rsidP="006523E5">
            <w:pPr>
              <w:pStyle w:val="tablecolhead"/>
              <w:rPr>
                <w:rFonts w:ascii="Baltica" w:hAnsi="Baltica"/>
                <w:i/>
                <w:iCs/>
                <w:sz w:val="20"/>
                <w:szCs w:val="20"/>
                <w:lang w:val="id-ID"/>
              </w:rPr>
            </w:pPr>
            <w:r w:rsidRPr="001E4E01">
              <w:rPr>
                <w:rFonts w:ascii="Baltica" w:hAnsi="Baltica"/>
                <w:i/>
                <w:iCs/>
                <w:sz w:val="20"/>
                <w:szCs w:val="20"/>
                <w:lang w:val="id-ID"/>
              </w:rPr>
              <w:t>Kriteria</w:t>
            </w:r>
          </w:p>
        </w:tc>
        <w:tc>
          <w:tcPr>
            <w:tcW w:w="992" w:type="dxa"/>
            <w:vMerge w:val="restart"/>
            <w:shd w:val="clear" w:color="auto" w:fill="92D050"/>
            <w:vAlign w:val="center"/>
          </w:tcPr>
          <w:p w:rsidR="001E4E01" w:rsidRPr="00581838" w:rsidRDefault="001E4E01" w:rsidP="001E4E01">
            <w:pPr>
              <w:pStyle w:val="tablecolhead"/>
              <w:rPr>
                <w:rFonts w:ascii="Baltica" w:hAnsi="Baltica"/>
                <w:i/>
                <w:iCs/>
                <w:sz w:val="20"/>
                <w:szCs w:val="20"/>
                <w:lang w:val="id-ID"/>
              </w:rPr>
            </w:pPr>
            <w:r>
              <w:rPr>
                <w:rFonts w:ascii="Baltica" w:hAnsi="Baltica"/>
                <w:i/>
                <w:iCs/>
                <w:sz w:val="20"/>
                <w:szCs w:val="20"/>
                <w:lang w:val="id-ID"/>
              </w:rPr>
              <w:t>Butir</w:t>
            </w:r>
          </w:p>
        </w:tc>
        <w:tc>
          <w:tcPr>
            <w:tcW w:w="2268" w:type="dxa"/>
            <w:gridSpan w:val="2"/>
            <w:shd w:val="clear" w:color="auto" w:fill="92D050"/>
            <w:vAlign w:val="center"/>
          </w:tcPr>
          <w:p w:rsidR="001E4E01" w:rsidRPr="00581838" w:rsidRDefault="001E4E01" w:rsidP="006523E5">
            <w:pPr>
              <w:pStyle w:val="tablecolhead"/>
              <w:rPr>
                <w:rFonts w:ascii="Baltica" w:hAnsi="Baltica"/>
                <w:i/>
                <w:iCs/>
                <w:sz w:val="20"/>
                <w:szCs w:val="20"/>
                <w:lang w:val="id-ID"/>
              </w:rPr>
            </w:pPr>
            <w:r w:rsidRPr="00581838">
              <w:rPr>
                <w:rFonts w:ascii="Baltica" w:hAnsi="Baltica"/>
                <w:i/>
                <w:iCs/>
                <w:sz w:val="20"/>
                <w:szCs w:val="20"/>
                <w:lang w:val="id-ID"/>
              </w:rPr>
              <w:t>Penilaian</w:t>
            </w:r>
          </w:p>
        </w:tc>
        <w:tc>
          <w:tcPr>
            <w:tcW w:w="992" w:type="dxa"/>
            <w:vMerge w:val="restart"/>
            <w:shd w:val="clear" w:color="auto" w:fill="92D050"/>
            <w:vAlign w:val="center"/>
          </w:tcPr>
          <w:p w:rsidR="001E4E01" w:rsidRPr="00581838" w:rsidRDefault="001E4E01" w:rsidP="0012072B">
            <w:pPr>
              <w:pStyle w:val="tablecolhead"/>
              <w:rPr>
                <w:rFonts w:ascii="Baltica" w:hAnsi="Baltica"/>
                <w:i/>
                <w:iCs/>
                <w:sz w:val="20"/>
                <w:szCs w:val="20"/>
                <w:lang w:val="id-ID"/>
              </w:rPr>
            </w:pPr>
            <w:r>
              <w:rPr>
                <w:i/>
                <w:iCs/>
                <w:sz w:val="20"/>
                <w:szCs w:val="20"/>
                <w:lang w:val="id-ID"/>
              </w:rPr>
              <w:t>∑</w:t>
            </w:r>
          </w:p>
        </w:tc>
        <w:tc>
          <w:tcPr>
            <w:tcW w:w="1276" w:type="dxa"/>
            <w:vMerge w:val="restart"/>
            <w:shd w:val="clear" w:color="auto" w:fill="92D050"/>
            <w:vAlign w:val="center"/>
          </w:tcPr>
          <w:p w:rsidR="001E4E01" w:rsidRDefault="001E4E01" w:rsidP="0012072B">
            <w:pPr>
              <w:pStyle w:val="tablecolhead"/>
              <w:rPr>
                <w:i/>
                <w:iCs/>
                <w:sz w:val="20"/>
                <w:szCs w:val="20"/>
                <w:lang w:val="id-ID"/>
              </w:rPr>
            </w:pPr>
            <w:r>
              <w:rPr>
                <w:i/>
                <w:iCs/>
                <w:sz w:val="20"/>
                <w:szCs w:val="20"/>
                <w:lang w:val="id-ID"/>
              </w:rPr>
              <w:t>n(c-1)</w:t>
            </w:r>
          </w:p>
        </w:tc>
        <w:tc>
          <w:tcPr>
            <w:tcW w:w="992" w:type="dxa"/>
            <w:vMerge w:val="restart"/>
            <w:shd w:val="clear" w:color="auto" w:fill="92D050"/>
            <w:vAlign w:val="center"/>
          </w:tcPr>
          <w:p w:rsidR="001E4E01" w:rsidRDefault="001E4E01" w:rsidP="0012072B">
            <w:pPr>
              <w:pStyle w:val="tablecolhead"/>
              <w:rPr>
                <w:i/>
                <w:iCs/>
                <w:sz w:val="20"/>
                <w:szCs w:val="20"/>
                <w:lang w:val="id-ID"/>
              </w:rPr>
            </w:pPr>
            <w:r>
              <w:rPr>
                <w:i/>
                <w:iCs/>
                <w:sz w:val="20"/>
                <w:szCs w:val="20"/>
                <w:lang w:val="id-ID"/>
              </w:rPr>
              <w:t>V</w:t>
            </w:r>
          </w:p>
        </w:tc>
        <w:tc>
          <w:tcPr>
            <w:tcW w:w="1276" w:type="dxa"/>
            <w:vMerge w:val="restart"/>
            <w:shd w:val="clear" w:color="auto" w:fill="92D050"/>
            <w:vAlign w:val="center"/>
          </w:tcPr>
          <w:p w:rsidR="001E4E01" w:rsidRDefault="001E4E01" w:rsidP="0012072B">
            <w:pPr>
              <w:pStyle w:val="tablecolhead"/>
              <w:rPr>
                <w:i/>
                <w:iCs/>
                <w:sz w:val="20"/>
                <w:szCs w:val="20"/>
                <w:lang w:val="id-ID"/>
              </w:rPr>
            </w:pPr>
            <w:r>
              <w:rPr>
                <w:i/>
                <w:iCs/>
                <w:sz w:val="20"/>
                <w:szCs w:val="20"/>
                <w:lang w:val="id-ID"/>
              </w:rPr>
              <w:t>Ket</w:t>
            </w:r>
          </w:p>
        </w:tc>
      </w:tr>
      <w:tr w:rsidR="001E4E01" w:rsidRPr="007940CA" w:rsidTr="001E4E01">
        <w:trPr>
          <w:cantSplit/>
          <w:trHeight w:val="240"/>
          <w:tblHeader/>
        </w:trPr>
        <w:tc>
          <w:tcPr>
            <w:tcW w:w="1560" w:type="dxa"/>
            <w:vMerge/>
            <w:shd w:val="clear" w:color="auto" w:fill="92D050"/>
          </w:tcPr>
          <w:p w:rsidR="001E4E01" w:rsidRPr="007940CA" w:rsidRDefault="001E4E01" w:rsidP="006523E5">
            <w:pPr>
              <w:rPr>
                <w:rFonts w:ascii="Baltica" w:hAnsi="Baltica"/>
              </w:rPr>
            </w:pPr>
          </w:p>
        </w:tc>
        <w:tc>
          <w:tcPr>
            <w:tcW w:w="992" w:type="dxa"/>
            <w:vMerge/>
            <w:shd w:val="clear" w:color="auto" w:fill="92D050"/>
          </w:tcPr>
          <w:p w:rsidR="001E4E01" w:rsidRDefault="001E4E01" w:rsidP="006523E5">
            <w:pPr>
              <w:pStyle w:val="tablecolsubhead"/>
              <w:rPr>
                <w:rFonts w:ascii="Baltica" w:hAnsi="Baltica"/>
                <w:b w:val="0"/>
                <w:bCs w:val="0"/>
                <w:i w:val="0"/>
                <w:sz w:val="20"/>
                <w:szCs w:val="20"/>
                <w:lang w:val="id-ID"/>
              </w:rPr>
            </w:pPr>
          </w:p>
        </w:tc>
        <w:tc>
          <w:tcPr>
            <w:tcW w:w="1276" w:type="dxa"/>
            <w:shd w:val="clear" w:color="auto" w:fill="92D050"/>
            <w:vAlign w:val="center"/>
          </w:tcPr>
          <w:p w:rsidR="001E4E01" w:rsidRPr="00133BE3" w:rsidRDefault="001E4E01" w:rsidP="006523E5">
            <w:pPr>
              <w:pStyle w:val="tablecolsubhead"/>
              <w:rPr>
                <w:rFonts w:ascii="Baltica" w:hAnsi="Baltica"/>
                <w:b w:val="0"/>
                <w:bCs w:val="0"/>
                <w:i w:val="0"/>
                <w:sz w:val="20"/>
                <w:szCs w:val="20"/>
                <w:lang w:val="id-ID"/>
              </w:rPr>
            </w:pPr>
            <w:r>
              <w:rPr>
                <w:rFonts w:ascii="Baltica" w:hAnsi="Baltica"/>
                <w:b w:val="0"/>
                <w:bCs w:val="0"/>
                <w:i w:val="0"/>
                <w:sz w:val="20"/>
                <w:szCs w:val="20"/>
                <w:lang w:val="id-ID"/>
              </w:rPr>
              <w:t>R1-R11</w:t>
            </w:r>
          </w:p>
        </w:tc>
        <w:tc>
          <w:tcPr>
            <w:tcW w:w="992" w:type="dxa"/>
            <w:shd w:val="clear" w:color="auto" w:fill="92D050"/>
            <w:vAlign w:val="center"/>
          </w:tcPr>
          <w:p w:rsidR="001E4E01" w:rsidRPr="00133BE3" w:rsidRDefault="001E4E01" w:rsidP="006523E5">
            <w:pPr>
              <w:pStyle w:val="tablecolsubhead"/>
              <w:rPr>
                <w:rFonts w:ascii="Baltica" w:hAnsi="Baltica"/>
                <w:b w:val="0"/>
                <w:bCs w:val="0"/>
                <w:i w:val="0"/>
                <w:sz w:val="20"/>
                <w:szCs w:val="20"/>
                <w:lang w:val="id-ID"/>
              </w:rPr>
            </w:pPr>
            <w:r>
              <w:rPr>
                <w:rFonts w:ascii="Baltica" w:hAnsi="Baltica"/>
                <w:b w:val="0"/>
                <w:bCs w:val="0"/>
                <w:sz w:val="20"/>
                <w:szCs w:val="20"/>
                <w:lang w:val="id-ID"/>
              </w:rPr>
              <w:t>S1-S11</w:t>
            </w:r>
          </w:p>
        </w:tc>
        <w:tc>
          <w:tcPr>
            <w:tcW w:w="992" w:type="dxa"/>
            <w:vMerge/>
          </w:tcPr>
          <w:p w:rsidR="001E4E01" w:rsidRDefault="001E4E01" w:rsidP="006523E5">
            <w:pPr>
              <w:pStyle w:val="tablecolsubhead"/>
              <w:rPr>
                <w:rFonts w:ascii="Baltica" w:hAnsi="Baltica"/>
                <w:b w:val="0"/>
                <w:bCs w:val="0"/>
                <w:sz w:val="20"/>
                <w:szCs w:val="20"/>
                <w:lang w:val="id-ID"/>
              </w:rPr>
            </w:pPr>
          </w:p>
        </w:tc>
        <w:tc>
          <w:tcPr>
            <w:tcW w:w="1276" w:type="dxa"/>
            <w:vMerge/>
          </w:tcPr>
          <w:p w:rsidR="001E4E01" w:rsidRDefault="001E4E01" w:rsidP="006523E5">
            <w:pPr>
              <w:pStyle w:val="tablecolsubhead"/>
              <w:rPr>
                <w:rFonts w:ascii="Baltica" w:hAnsi="Baltica"/>
                <w:b w:val="0"/>
                <w:bCs w:val="0"/>
                <w:sz w:val="20"/>
                <w:szCs w:val="20"/>
                <w:lang w:val="id-ID"/>
              </w:rPr>
            </w:pPr>
          </w:p>
        </w:tc>
        <w:tc>
          <w:tcPr>
            <w:tcW w:w="992" w:type="dxa"/>
            <w:vMerge/>
          </w:tcPr>
          <w:p w:rsidR="001E4E01" w:rsidRDefault="001E4E01" w:rsidP="006523E5">
            <w:pPr>
              <w:pStyle w:val="tablecolsubhead"/>
              <w:rPr>
                <w:rFonts w:ascii="Baltica" w:hAnsi="Baltica"/>
                <w:b w:val="0"/>
                <w:bCs w:val="0"/>
                <w:sz w:val="20"/>
                <w:szCs w:val="20"/>
                <w:lang w:val="id-ID"/>
              </w:rPr>
            </w:pPr>
          </w:p>
        </w:tc>
        <w:tc>
          <w:tcPr>
            <w:tcW w:w="1276" w:type="dxa"/>
            <w:vMerge/>
          </w:tcPr>
          <w:p w:rsidR="001E4E01" w:rsidRDefault="001E4E01" w:rsidP="006523E5">
            <w:pPr>
              <w:pStyle w:val="tablecolsubhead"/>
              <w:rPr>
                <w:rFonts w:ascii="Baltica" w:hAnsi="Baltica"/>
                <w:b w:val="0"/>
                <w:bCs w:val="0"/>
                <w:sz w:val="20"/>
                <w:szCs w:val="20"/>
                <w:lang w:val="id-ID"/>
              </w:rPr>
            </w:pPr>
          </w:p>
        </w:tc>
      </w:tr>
      <w:tr w:rsidR="001E4E01" w:rsidRPr="007940CA" w:rsidTr="001E4E01">
        <w:trPr>
          <w:cantSplit/>
          <w:trHeight w:val="240"/>
          <w:tblHeader/>
        </w:trPr>
        <w:tc>
          <w:tcPr>
            <w:tcW w:w="1560" w:type="dxa"/>
            <w:vAlign w:val="center"/>
          </w:tcPr>
          <w:p w:rsidR="001E4E01" w:rsidRPr="00581838" w:rsidRDefault="001E4E01" w:rsidP="003F1487">
            <w:pPr>
              <w:rPr>
                <w:rFonts w:ascii="Baltica" w:hAnsi="Baltica"/>
                <w:lang w:val="id-ID"/>
              </w:rPr>
            </w:pPr>
            <w:r>
              <w:rPr>
                <w:rFonts w:ascii="Baltica" w:hAnsi="Baltica"/>
                <w:lang w:val="id-ID"/>
              </w:rPr>
              <w:t>Media</w:t>
            </w:r>
          </w:p>
        </w:tc>
        <w:tc>
          <w:tcPr>
            <w:tcW w:w="992" w:type="dxa"/>
            <w:vAlign w:val="center"/>
          </w:tcPr>
          <w:p w:rsidR="001E4E01" w:rsidRPr="001E4E01" w:rsidRDefault="001E4E01" w:rsidP="001E4E01">
            <w:pPr>
              <w:pStyle w:val="tablecolsubhead"/>
              <w:rPr>
                <w:rFonts w:ascii="Baltica" w:hAnsi="Baltica"/>
                <w:b w:val="0"/>
                <w:bCs w:val="0"/>
                <w:i w:val="0"/>
                <w:iCs w:val="0"/>
                <w:sz w:val="20"/>
                <w:szCs w:val="20"/>
                <w:lang w:val="id-ID"/>
              </w:rPr>
            </w:pPr>
            <w:r w:rsidRPr="001E4E01">
              <w:rPr>
                <w:rFonts w:ascii="Baltica" w:hAnsi="Baltica"/>
                <w:b w:val="0"/>
                <w:bCs w:val="0"/>
                <w:i w:val="0"/>
                <w:iCs w:val="0"/>
                <w:sz w:val="20"/>
                <w:szCs w:val="20"/>
                <w:lang w:val="id-ID"/>
              </w:rPr>
              <w:t>1-10</w:t>
            </w:r>
          </w:p>
        </w:tc>
        <w:tc>
          <w:tcPr>
            <w:tcW w:w="1276" w:type="dxa"/>
            <w:vAlign w:val="center"/>
          </w:tcPr>
          <w:p w:rsidR="001E4E01" w:rsidRPr="001E4E01" w:rsidRDefault="001E4E01" w:rsidP="003F1487">
            <w:pPr>
              <w:pStyle w:val="tablecolsubhead"/>
              <w:rPr>
                <w:rFonts w:ascii="Baltica" w:hAnsi="Baltica"/>
                <w:b w:val="0"/>
                <w:bCs w:val="0"/>
                <w:i w:val="0"/>
                <w:iCs w:val="0"/>
                <w:sz w:val="20"/>
                <w:szCs w:val="20"/>
                <w:lang w:val="id-ID"/>
              </w:rPr>
            </w:pPr>
            <w:r w:rsidRPr="001E4E01">
              <w:rPr>
                <w:rFonts w:ascii="Baltica" w:hAnsi="Baltica"/>
                <w:b w:val="0"/>
                <w:bCs w:val="0"/>
                <w:i w:val="0"/>
                <w:iCs w:val="0"/>
                <w:sz w:val="20"/>
                <w:szCs w:val="20"/>
                <w:lang w:val="id-ID"/>
              </w:rPr>
              <w:t>53</w:t>
            </w:r>
          </w:p>
        </w:tc>
        <w:tc>
          <w:tcPr>
            <w:tcW w:w="992" w:type="dxa"/>
            <w:vAlign w:val="center"/>
          </w:tcPr>
          <w:p w:rsidR="001E4E01" w:rsidRPr="001E4E01" w:rsidRDefault="001E4E01" w:rsidP="003F1487">
            <w:pPr>
              <w:pStyle w:val="tablecolsubhead"/>
              <w:rPr>
                <w:rFonts w:ascii="Baltica" w:hAnsi="Baltica"/>
                <w:b w:val="0"/>
                <w:bCs w:val="0"/>
                <w:i w:val="0"/>
                <w:iCs w:val="0"/>
                <w:sz w:val="20"/>
                <w:szCs w:val="20"/>
                <w:lang w:val="id-ID"/>
              </w:rPr>
            </w:pPr>
            <w:r w:rsidRPr="001E4E01">
              <w:rPr>
                <w:rFonts w:ascii="Baltica" w:hAnsi="Baltica"/>
                <w:b w:val="0"/>
                <w:bCs w:val="0"/>
                <w:i w:val="0"/>
                <w:iCs w:val="0"/>
                <w:sz w:val="20"/>
                <w:szCs w:val="20"/>
                <w:lang w:val="id-ID"/>
              </w:rPr>
              <w:t>43</w:t>
            </w:r>
          </w:p>
        </w:tc>
        <w:tc>
          <w:tcPr>
            <w:tcW w:w="992" w:type="dxa"/>
            <w:vAlign w:val="center"/>
          </w:tcPr>
          <w:p w:rsidR="001E4E01" w:rsidRPr="001E4E01" w:rsidRDefault="00D05854" w:rsidP="003F1487">
            <w:pPr>
              <w:pStyle w:val="tablecolsubhead"/>
              <w:rPr>
                <w:rFonts w:ascii="Baltica" w:hAnsi="Baltica"/>
                <w:b w:val="0"/>
                <w:bCs w:val="0"/>
                <w:i w:val="0"/>
                <w:iCs w:val="0"/>
                <w:sz w:val="20"/>
                <w:szCs w:val="20"/>
                <w:lang w:val="id-ID"/>
              </w:rPr>
            </w:pPr>
            <w:r>
              <w:rPr>
                <w:rFonts w:ascii="Baltica" w:hAnsi="Baltica"/>
                <w:b w:val="0"/>
                <w:bCs w:val="0"/>
                <w:i w:val="0"/>
                <w:iCs w:val="0"/>
                <w:sz w:val="20"/>
                <w:szCs w:val="20"/>
                <w:lang w:val="id-ID"/>
              </w:rPr>
              <w:t>389</w:t>
            </w:r>
          </w:p>
        </w:tc>
        <w:tc>
          <w:tcPr>
            <w:tcW w:w="1276" w:type="dxa"/>
            <w:vAlign w:val="center"/>
          </w:tcPr>
          <w:p w:rsidR="001E4E01" w:rsidRPr="001E4E01" w:rsidRDefault="001E4E01" w:rsidP="003F1487">
            <w:pPr>
              <w:pStyle w:val="tablecolsubhead"/>
              <w:rPr>
                <w:rFonts w:ascii="Baltica" w:hAnsi="Baltica"/>
                <w:b w:val="0"/>
                <w:bCs w:val="0"/>
                <w:i w:val="0"/>
                <w:iCs w:val="0"/>
                <w:sz w:val="20"/>
                <w:szCs w:val="20"/>
                <w:lang w:val="id-ID"/>
              </w:rPr>
            </w:pPr>
            <w:r>
              <w:rPr>
                <w:rFonts w:ascii="Baltica" w:hAnsi="Baltica"/>
                <w:b w:val="0"/>
                <w:bCs w:val="0"/>
                <w:i w:val="0"/>
                <w:iCs w:val="0"/>
                <w:sz w:val="20"/>
                <w:szCs w:val="20"/>
                <w:lang w:val="id-ID"/>
              </w:rPr>
              <w:t>440</w:t>
            </w:r>
          </w:p>
        </w:tc>
        <w:tc>
          <w:tcPr>
            <w:tcW w:w="992" w:type="dxa"/>
            <w:vAlign w:val="center"/>
          </w:tcPr>
          <w:p w:rsidR="001E4E01" w:rsidRPr="001E4E01" w:rsidRDefault="001E4E01" w:rsidP="003F1487">
            <w:pPr>
              <w:pStyle w:val="tablecolsubhead"/>
              <w:rPr>
                <w:rFonts w:ascii="Baltica" w:hAnsi="Baltica"/>
                <w:b w:val="0"/>
                <w:bCs w:val="0"/>
                <w:i w:val="0"/>
                <w:iCs w:val="0"/>
                <w:sz w:val="20"/>
                <w:szCs w:val="20"/>
                <w:lang w:val="id-ID"/>
              </w:rPr>
            </w:pPr>
            <w:r w:rsidRPr="001E4E01">
              <w:rPr>
                <w:rFonts w:ascii="Baltica" w:hAnsi="Baltica"/>
                <w:b w:val="0"/>
                <w:bCs w:val="0"/>
                <w:i w:val="0"/>
                <w:iCs w:val="0"/>
                <w:sz w:val="20"/>
                <w:szCs w:val="20"/>
                <w:lang w:val="id-ID"/>
              </w:rPr>
              <w:t>0,932</w:t>
            </w:r>
          </w:p>
        </w:tc>
        <w:tc>
          <w:tcPr>
            <w:tcW w:w="1276" w:type="dxa"/>
            <w:vAlign w:val="center"/>
          </w:tcPr>
          <w:p w:rsidR="001E4E01" w:rsidRDefault="001E4E01" w:rsidP="003F1487">
            <w:pPr>
              <w:pStyle w:val="tablecolsubhead"/>
              <w:rPr>
                <w:rFonts w:ascii="Baltica" w:hAnsi="Baltica"/>
                <w:b w:val="0"/>
                <w:bCs w:val="0"/>
                <w:sz w:val="20"/>
                <w:szCs w:val="20"/>
                <w:lang w:val="id-ID"/>
              </w:rPr>
            </w:pPr>
            <w:r>
              <w:rPr>
                <w:rFonts w:ascii="Baltica" w:hAnsi="Baltica"/>
                <w:b w:val="0"/>
                <w:bCs w:val="0"/>
                <w:sz w:val="20"/>
                <w:szCs w:val="20"/>
                <w:lang w:val="id-ID"/>
              </w:rPr>
              <w:t>Sangat Praktis</w:t>
            </w:r>
          </w:p>
        </w:tc>
      </w:tr>
      <w:tr w:rsidR="001E4E01" w:rsidRPr="007940CA" w:rsidTr="001E4E01">
        <w:trPr>
          <w:trHeight w:val="320"/>
        </w:trPr>
        <w:tc>
          <w:tcPr>
            <w:tcW w:w="1560" w:type="dxa"/>
            <w:vAlign w:val="center"/>
          </w:tcPr>
          <w:p w:rsidR="001E4E01" w:rsidRPr="00133BE3" w:rsidRDefault="001E4E01" w:rsidP="003F1487">
            <w:pPr>
              <w:pStyle w:val="tablecopy"/>
              <w:jc w:val="center"/>
              <w:rPr>
                <w:rFonts w:ascii="Baltica" w:hAnsi="Baltica"/>
                <w:sz w:val="20"/>
                <w:szCs w:val="20"/>
                <w:lang w:val="id-ID"/>
              </w:rPr>
            </w:pPr>
            <w:r>
              <w:rPr>
                <w:rFonts w:ascii="Baltica" w:hAnsi="Baltica"/>
                <w:sz w:val="20"/>
                <w:szCs w:val="20"/>
                <w:lang w:val="id-ID"/>
              </w:rPr>
              <w:t>Materi</w:t>
            </w:r>
          </w:p>
        </w:tc>
        <w:tc>
          <w:tcPr>
            <w:tcW w:w="992" w:type="dxa"/>
            <w:vAlign w:val="center"/>
          </w:tcPr>
          <w:p w:rsidR="001E4E01" w:rsidRPr="001E4E01" w:rsidRDefault="001E4E01" w:rsidP="001E4E01">
            <w:pPr>
              <w:pStyle w:val="tablecopy"/>
              <w:jc w:val="center"/>
              <w:rPr>
                <w:rFonts w:ascii="Baltica" w:hAnsi="Baltica"/>
                <w:sz w:val="20"/>
                <w:szCs w:val="20"/>
                <w:lang w:val="id-ID"/>
              </w:rPr>
            </w:pPr>
            <w:r w:rsidRPr="001E4E01">
              <w:rPr>
                <w:rFonts w:ascii="Baltica" w:hAnsi="Baltica"/>
                <w:sz w:val="20"/>
                <w:szCs w:val="20"/>
                <w:lang w:val="id-ID"/>
              </w:rPr>
              <w:t>11-14</w:t>
            </w:r>
          </w:p>
        </w:tc>
        <w:tc>
          <w:tcPr>
            <w:tcW w:w="1276" w:type="dxa"/>
            <w:vAlign w:val="center"/>
          </w:tcPr>
          <w:p w:rsidR="001E4E01" w:rsidRPr="001E4E01" w:rsidRDefault="001E4E01" w:rsidP="003F1487">
            <w:pPr>
              <w:pStyle w:val="tablecopy"/>
              <w:jc w:val="center"/>
              <w:rPr>
                <w:rFonts w:ascii="Baltica" w:hAnsi="Baltica"/>
                <w:sz w:val="20"/>
                <w:szCs w:val="20"/>
                <w:lang w:val="id-ID"/>
              </w:rPr>
            </w:pPr>
            <w:r w:rsidRPr="001E4E01">
              <w:rPr>
                <w:rFonts w:ascii="Baltica" w:hAnsi="Baltica"/>
                <w:sz w:val="20"/>
                <w:szCs w:val="20"/>
                <w:lang w:val="id-ID"/>
              </w:rPr>
              <w:t>53</w:t>
            </w:r>
          </w:p>
        </w:tc>
        <w:tc>
          <w:tcPr>
            <w:tcW w:w="992" w:type="dxa"/>
            <w:vAlign w:val="center"/>
          </w:tcPr>
          <w:p w:rsidR="001E4E01" w:rsidRPr="001E4E01" w:rsidRDefault="001E4E01" w:rsidP="003F1487">
            <w:pPr>
              <w:rPr>
                <w:rFonts w:ascii="Baltica" w:hAnsi="Baltica"/>
                <w:lang w:val="id-ID"/>
              </w:rPr>
            </w:pPr>
            <w:r w:rsidRPr="001E4E01">
              <w:rPr>
                <w:rFonts w:ascii="Baltica" w:hAnsi="Baltica"/>
                <w:lang w:val="id-ID"/>
              </w:rPr>
              <w:t>42</w:t>
            </w:r>
          </w:p>
        </w:tc>
        <w:tc>
          <w:tcPr>
            <w:tcW w:w="992" w:type="dxa"/>
            <w:vAlign w:val="center"/>
          </w:tcPr>
          <w:p w:rsidR="001E4E01" w:rsidRPr="001E4E01" w:rsidRDefault="00D05854" w:rsidP="003F1487">
            <w:pPr>
              <w:rPr>
                <w:rFonts w:ascii="Baltica" w:hAnsi="Baltica"/>
                <w:lang w:val="id-ID"/>
              </w:rPr>
            </w:pPr>
            <w:r>
              <w:rPr>
                <w:rFonts w:ascii="Baltica" w:hAnsi="Baltica"/>
                <w:lang w:val="id-ID"/>
              </w:rPr>
              <w:t>164</w:t>
            </w:r>
          </w:p>
        </w:tc>
        <w:tc>
          <w:tcPr>
            <w:tcW w:w="1276" w:type="dxa"/>
            <w:vAlign w:val="center"/>
          </w:tcPr>
          <w:p w:rsidR="001E4E01" w:rsidRPr="001E4E01" w:rsidRDefault="001E4E01" w:rsidP="003F1487">
            <w:pPr>
              <w:rPr>
                <w:rFonts w:ascii="Baltica" w:hAnsi="Baltica"/>
                <w:lang w:val="id-ID"/>
              </w:rPr>
            </w:pPr>
            <w:r w:rsidRPr="001E4E01">
              <w:rPr>
                <w:rFonts w:ascii="Baltica" w:hAnsi="Baltica"/>
                <w:lang w:val="id-ID"/>
              </w:rPr>
              <w:t>255</w:t>
            </w:r>
          </w:p>
        </w:tc>
        <w:tc>
          <w:tcPr>
            <w:tcW w:w="992" w:type="dxa"/>
            <w:vAlign w:val="center"/>
          </w:tcPr>
          <w:p w:rsidR="001E4E01" w:rsidRPr="001E4E01" w:rsidRDefault="000E57A4" w:rsidP="003F1487">
            <w:pPr>
              <w:rPr>
                <w:rFonts w:ascii="Baltica" w:hAnsi="Baltica"/>
                <w:lang w:val="id-ID"/>
              </w:rPr>
            </w:pPr>
            <w:r>
              <w:rPr>
                <w:rFonts w:ascii="Baltica" w:hAnsi="Baltica"/>
                <w:lang w:val="id-ID"/>
              </w:rPr>
              <w:t>0,88</w:t>
            </w:r>
          </w:p>
        </w:tc>
        <w:tc>
          <w:tcPr>
            <w:tcW w:w="1276" w:type="dxa"/>
            <w:vAlign w:val="center"/>
          </w:tcPr>
          <w:p w:rsidR="001E4E01" w:rsidRPr="00133BE3" w:rsidRDefault="001E4E01" w:rsidP="003F1487">
            <w:pPr>
              <w:rPr>
                <w:rFonts w:ascii="Baltica" w:hAnsi="Baltica"/>
                <w:lang w:val="id-ID"/>
              </w:rPr>
            </w:pPr>
            <w:r>
              <w:rPr>
                <w:rFonts w:ascii="Baltica" w:hAnsi="Baltica"/>
                <w:lang w:val="id-ID"/>
              </w:rPr>
              <w:t>Sangat Praktis</w:t>
            </w:r>
          </w:p>
        </w:tc>
      </w:tr>
    </w:tbl>
    <w:p w:rsidR="000D6F91" w:rsidRDefault="000D6F91" w:rsidP="004964FD">
      <w:pPr>
        <w:pStyle w:val="BodyText"/>
        <w:spacing w:line="240" w:lineRule="auto"/>
        <w:ind w:right="-38" w:firstLine="0"/>
        <w:rPr>
          <w:rFonts w:ascii="Baltica" w:hAnsi="Baltica"/>
          <w:i/>
          <w:iCs/>
          <w:lang w:val="id-ID"/>
        </w:rPr>
      </w:pPr>
    </w:p>
    <w:p w:rsidR="007D6446" w:rsidRDefault="007D6446" w:rsidP="004964FD">
      <w:pPr>
        <w:pStyle w:val="BodyText"/>
        <w:spacing w:line="240" w:lineRule="auto"/>
        <w:ind w:right="-38" w:firstLine="0"/>
        <w:rPr>
          <w:rFonts w:ascii="Baltica" w:hAnsi="Baltica"/>
          <w:b/>
          <w:sz w:val="24"/>
          <w:szCs w:val="24"/>
          <w:lang w:val="id-ID"/>
        </w:rPr>
      </w:pPr>
    </w:p>
    <w:p w:rsidR="004964FD" w:rsidRDefault="00F40C6E" w:rsidP="004964FD">
      <w:pPr>
        <w:pStyle w:val="BodyText"/>
        <w:spacing w:line="240" w:lineRule="auto"/>
        <w:ind w:right="-38" w:firstLine="0"/>
        <w:rPr>
          <w:rFonts w:ascii="Baltica" w:hAnsi="Baltica"/>
          <w:b/>
          <w:sz w:val="24"/>
          <w:szCs w:val="24"/>
          <w:lang w:val="id-ID"/>
        </w:rPr>
      </w:pPr>
      <w:r w:rsidRPr="007940CA">
        <w:rPr>
          <w:rFonts w:ascii="Baltica" w:hAnsi="Baltica"/>
          <w:b/>
          <w:sz w:val="24"/>
          <w:szCs w:val="24"/>
        </w:rPr>
        <w:t>Kesimpulan</w:t>
      </w:r>
    </w:p>
    <w:p w:rsidR="004964FD" w:rsidRPr="004964FD" w:rsidRDefault="004964FD" w:rsidP="004964FD">
      <w:pPr>
        <w:pStyle w:val="BodyText"/>
        <w:spacing w:line="240" w:lineRule="auto"/>
        <w:ind w:right="-38" w:firstLine="0"/>
        <w:rPr>
          <w:rFonts w:ascii="Baltica" w:hAnsi="Baltica"/>
          <w:b/>
          <w:sz w:val="22"/>
          <w:szCs w:val="22"/>
          <w:lang w:val="id-ID"/>
        </w:rPr>
      </w:pPr>
    </w:p>
    <w:p w:rsidR="005E2303" w:rsidRPr="004964FD" w:rsidRDefault="004964FD" w:rsidP="0084416B">
      <w:pPr>
        <w:pStyle w:val="BodyText"/>
        <w:spacing w:line="240" w:lineRule="auto"/>
        <w:ind w:right="-38" w:firstLine="0"/>
        <w:rPr>
          <w:rFonts w:ascii="Baltica" w:hAnsi="Baltica" w:cstheme="majorBidi"/>
          <w:bCs/>
          <w:sz w:val="22"/>
          <w:szCs w:val="22"/>
          <w:lang w:val="id-ID"/>
        </w:rPr>
      </w:pPr>
      <w:r w:rsidRPr="004964FD">
        <w:rPr>
          <w:rFonts w:ascii="Baltica" w:hAnsi="Baltica" w:cstheme="majorBidi"/>
          <w:bCs/>
          <w:sz w:val="22"/>
          <w:szCs w:val="22"/>
        </w:rPr>
        <w:t>Berdasarkan hasil penelitian yang diperoleh dari hasil analisis data yang telah diuraikan, maka dapat diambil beberapa kesimpulan sebagai</w:t>
      </w:r>
      <w:r w:rsidRPr="004964FD">
        <w:rPr>
          <w:rFonts w:ascii="Baltica" w:hAnsi="Baltica" w:cstheme="majorBidi"/>
          <w:bCs/>
          <w:sz w:val="22"/>
          <w:szCs w:val="22"/>
          <w:lang w:val="id-ID"/>
        </w:rPr>
        <w:t xml:space="preserve"> p</w:t>
      </w:r>
      <w:r w:rsidRPr="004964FD">
        <w:rPr>
          <w:rFonts w:ascii="Baltica" w:hAnsi="Baltica" w:cstheme="majorBidi"/>
          <w:bCs/>
          <w:sz w:val="22"/>
          <w:szCs w:val="22"/>
        </w:rPr>
        <w:t xml:space="preserve">roduk video </w:t>
      </w:r>
      <w:r w:rsidRPr="004964FD">
        <w:rPr>
          <w:rFonts w:ascii="Baltica" w:hAnsi="Baltica" w:cstheme="majorBidi"/>
          <w:bCs/>
          <w:sz w:val="22"/>
          <w:szCs w:val="22"/>
          <w:lang w:val="id-ID"/>
        </w:rPr>
        <w:t>animasi</w:t>
      </w:r>
      <w:r w:rsidRPr="004964FD">
        <w:rPr>
          <w:rFonts w:ascii="Baltica" w:hAnsi="Baltica" w:cstheme="majorBidi"/>
          <w:bCs/>
          <w:sz w:val="22"/>
          <w:szCs w:val="22"/>
        </w:rPr>
        <w:t xml:space="preserve"> Pendidikan agama islam terpadu menggunakan aplikasi </w:t>
      </w:r>
      <w:r w:rsidRPr="004964FD">
        <w:rPr>
          <w:rFonts w:ascii="Baltica" w:hAnsi="Baltica" w:cstheme="majorBidi"/>
          <w:bCs/>
          <w:i/>
          <w:sz w:val="22"/>
          <w:szCs w:val="22"/>
          <w:lang w:val="id-ID"/>
        </w:rPr>
        <w:t>Macromedia Flash 8</w:t>
      </w:r>
      <w:r w:rsidRPr="004964FD">
        <w:rPr>
          <w:rFonts w:ascii="Baltica" w:hAnsi="Baltica" w:cstheme="majorBidi"/>
          <w:bCs/>
          <w:i/>
          <w:sz w:val="22"/>
          <w:szCs w:val="22"/>
        </w:rPr>
        <w:t xml:space="preserve"> </w:t>
      </w:r>
      <w:r w:rsidRPr="004964FD">
        <w:rPr>
          <w:rFonts w:ascii="Baltica" w:hAnsi="Baltica" w:cstheme="majorBidi"/>
          <w:bCs/>
          <w:sz w:val="22"/>
          <w:szCs w:val="22"/>
        </w:rPr>
        <w:t xml:space="preserve">dinyatakan sudah valid setelah melakukan revisi berdasarkan uji validitas. </w:t>
      </w:r>
      <w:r w:rsidRPr="004964FD">
        <w:rPr>
          <w:rFonts w:ascii="Baltica" w:hAnsi="Baltica" w:cstheme="majorBidi"/>
          <w:bCs/>
          <w:sz w:val="22"/>
          <w:szCs w:val="22"/>
          <w:lang w:val="id-ID"/>
        </w:rPr>
        <w:t>A</w:t>
      </w:r>
      <w:r w:rsidRPr="004964FD">
        <w:rPr>
          <w:rFonts w:ascii="Baltica" w:hAnsi="Baltica" w:cstheme="majorBidi"/>
          <w:bCs/>
          <w:sz w:val="22"/>
          <w:szCs w:val="22"/>
        </w:rPr>
        <w:t xml:space="preserve">spek media  secara umum adalah 0,853 dengan kriteria </w:t>
      </w:r>
      <w:r w:rsidRPr="004964FD">
        <w:rPr>
          <w:rFonts w:ascii="Baltica" w:hAnsi="Baltica" w:cstheme="majorBidi"/>
          <w:bCs/>
          <w:sz w:val="22"/>
          <w:szCs w:val="22"/>
          <w:lang w:val="id-ID"/>
        </w:rPr>
        <w:t>“</w:t>
      </w:r>
      <w:r w:rsidRPr="004964FD">
        <w:rPr>
          <w:rFonts w:ascii="Baltica" w:hAnsi="Baltica" w:cstheme="majorBidi"/>
          <w:bCs/>
          <w:sz w:val="22"/>
          <w:szCs w:val="22"/>
        </w:rPr>
        <w:t>sangat valid</w:t>
      </w:r>
      <w:r w:rsidRPr="004964FD">
        <w:rPr>
          <w:rFonts w:ascii="Baltica" w:hAnsi="Baltica" w:cstheme="majorBidi"/>
          <w:bCs/>
          <w:sz w:val="22"/>
          <w:szCs w:val="22"/>
          <w:lang w:val="id-ID"/>
        </w:rPr>
        <w:t xml:space="preserve">” dan </w:t>
      </w:r>
      <w:r w:rsidRPr="004964FD">
        <w:rPr>
          <w:rFonts w:ascii="Baltica" w:hAnsi="Baltica" w:cstheme="majorBidi"/>
          <w:bCs/>
          <w:sz w:val="22"/>
          <w:szCs w:val="22"/>
        </w:rPr>
        <w:t xml:space="preserve">hasil validasi pada aspek materi secara umum adalah 0,801 dengan kriteria </w:t>
      </w:r>
      <w:r w:rsidRPr="004964FD">
        <w:rPr>
          <w:rFonts w:ascii="Baltica" w:hAnsi="Baltica" w:cstheme="majorBidi"/>
          <w:bCs/>
          <w:sz w:val="22"/>
          <w:szCs w:val="22"/>
          <w:lang w:val="id-ID"/>
        </w:rPr>
        <w:t>“</w:t>
      </w:r>
      <w:r w:rsidRPr="004964FD">
        <w:rPr>
          <w:rFonts w:ascii="Baltica" w:hAnsi="Baltica" w:cstheme="majorBidi"/>
          <w:bCs/>
          <w:sz w:val="22"/>
          <w:szCs w:val="22"/>
        </w:rPr>
        <w:t>sangat valid</w:t>
      </w:r>
      <w:r w:rsidRPr="004964FD">
        <w:rPr>
          <w:rFonts w:ascii="Baltica" w:hAnsi="Baltica" w:cstheme="majorBidi"/>
          <w:bCs/>
          <w:sz w:val="22"/>
          <w:szCs w:val="22"/>
          <w:lang w:val="id-ID"/>
        </w:rPr>
        <w:t xml:space="preserve">” sehingga video animasi yang dikembangkan dapat digunakan dengan sedikit revisi. Setelah melalui tahap revisi, penelitian dilanjutkan kepada tahap implement. Video animasi di uji cobakan kepada sebelas orang peserta didik kelas V untuk uji praktikalitas. Uji praktikalitas pada aspek tampilan media secara umum memperoleh nilai 0,88 Dengan kriteria “sangat praktis” dan aspek penyajian materi secara umum memperoleh nilai 0,932 Dengan kriteria “sangat praktis”. </w:t>
      </w:r>
      <w:r w:rsidRPr="004964FD">
        <w:rPr>
          <w:rFonts w:ascii="Baltica" w:hAnsi="Baltica" w:cstheme="majorBidi"/>
          <w:bCs/>
          <w:sz w:val="22"/>
          <w:szCs w:val="22"/>
        </w:rPr>
        <w:t>Yang mana rata-rata validitas produk video pembelajaran diperoleh dengan nilai sebesar dengan kriteria sangat valid</w:t>
      </w:r>
      <w:r w:rsidRPr="004964FD">
        <w:rPr>
          <w:rFonts w:ascii="Baltica" w:hAnsi="Baltica" w:cstheme="majorBidi"/>
          <w:bCs/>
          <w:sz w:val="22"/>
          <w:szCs w:val="22"/>
          <w:lang w:val="id-ID"/>
        </w:rPr>
        <w:t xml:space="preserve"> p</w:t>
      </w:r>
      <w:r w:rsidRPr="004964FD">
        <w:rPr>
          <w:rFonts w:ascii="Baltica" w:hAnsi="Baltica" w:cstheme="majorBidi"/>
          <w:bCs/>
          <w:sz w:val="22"/>
          <w:szCs w:val="22"/>
        </w:rPr>
        <w:t xml:space="preserve">raktikalitas produk video </w:t>
      </w:r>
      <w:r w:rsidRPr="004964FD">
        <w:rPr>
          <w:rFonts w:ascii="Baltica" w:hAnsi="Baltica" w:cstheme="majorBidi"/>
          <w:bCs/>
          <w:sz w:val="22"/>
          <w:szCs w:val="22"/>
          <w:lang w:val="id-ID"/>
        </w:rPr>
        <w:t xml:space="preserve">animasi </w:t>
      </w:r>
      <w:r w:rsidRPr="004964FD">
        <w:rPr>
          <w:rFonts w:ascii="Baltica" w:hAnsi="Baltica" w:cstheme="majorBidi"/>
          <w:bCs/>
          <w:sz w:val="22"/>
          <w:szCs w:val="22"/>
        </w:rPr>
        <w:t xml:space="preserve">Pendidikan agama islam terpadu termasuk ke dalam kategori sangat praktis yang didapati berdasarkan hasil uji coba yang dilakukan kepada </w:t>
      </w:r>
      <w:r w:rsidRPr="004964FD">
        <w:rPr>
          <w:rFonts w:ascii="Baltica" w:hAnsi="Baltica" w:cstheme="majorBidi"/>
          <w:bCs/>
          <w:sz w:val="22"/>
          <w:szCs w:val="22"/>
          <w:lang w:val="id-ID"/>
        </w:rPr>
        <w:t>Sebelas</w:t>
      </w:r>
      <w:r w:rsidRPr="004964FD">
        <w:rPr>
          <w:rFonts w:ascii="Baltica" w:hAnsi="Baltica" w:cstheme="majorBidi"/>
          <w:bCs/>
          <w:sz w:val="22"/>
          <w:szCs w:val="22"/>
        </w:rPr>
        <w:t xml:space="preserve"> orang peserta didik dengan perolehan rata-rata praktikalitas sebesar dengan kategori sangat praktis.</w:t>
      </w:r>
    </w:p>
    <w:p w:rsidR="004964FD" w:rsidRPr="004964FD" w:rsidRDefault="004964FD" w:rsidP="004964FD">
      <w:pPr>
        <w:pStyle w:val="BodyText"/>
        <w:spacing w:line="240" w:lineRule="auto"/>
        <w:ind w:right="-38" w:firstLine="0"/>
        <w:rPr>
          <w:rFonts w:ascii="Baltica" w:hAnsi="Baltica"/>
          <w:bCs/>
          <w:sz w:val="22"/>
          <w:szCs w:val="22"/>
          <w:lang w:val="id-ID"/>
        </w:rPr>
      </w:pPr>
    </w:p>
    <w:p w:rsidR="00B04E9F" w:rsidRDefault="00B04E9F" w:rsidP="004964FD">
      <w:pPr>
        <w:pStyle w:val="BodyText"/>
        <w:spacing w:line="276" w:lineRule="auto"/>
        <w:ind w:right="-38" w:firstLine="0"/>
        <w:rPr>
          <w:rFonts w:ascii="Baltica" w:hAnsi="Baltica"/>
          <w:b/>
          <w:sz w:val="22"/>
          <w:szCs w:val="22"/>
          <w:lang w:val="id-ID"/>
        </w:rPr>
      </w:pPr>
    </w:p>
    <w:p w:rsidR="00113CC1" w:rsidRDefault="00113CC1" w:rsidP="004964FD">
      <w:pPr>
        <w:pStyle w:val="BodyText"/>
        <w:spacing w:line="276" w:lineRule="auto"/>
        <w:ind w:right="-38" w:firstLine="0"/>
        <w:rPr>
          <w:rFonts w:ascii="Baltica" w:hAnsi="Baltica"/>
          <w:b/>
          <w:sz w:val="22"/>
          <w:szCs w:val="22"/>
          <w:lang w:val="id-ID"/>
        </w:rPr>
      </w:pPr>
    </w:p>
    <w:p w:rsidR="005E2303" w:rsidRDefault="00F40C6E" w:rsidP="004964FD">
      <w:pPr>
        <w:pStyle w:val="BodyText"/>
        <w:spacing w:line="276" w:lineRule="auto"/>
        <w:ind w:right="-38" w:firstLine="0"/>
        <w:rPr>
          <w:rFonts w:ascii="Baltica" w:hAnsi="Baltica"/>
          <w:b/>
          <w:sz w:val="22"/>
          <w:szCs w:val="22"/>
          <w:lang w:val="id-ID"/>
        </w:rPr>
      </w:pPr>
      <w:r w:rsidRPr="004964FD">
        <w:rPr>
          <w:rFonts w:ascii="Baltica" w:hAnsi="Baltica"/>
          <w:b/>
          <w:sz w:val="22"/>
          <w:szCs w:val="22"/>
        </w:rPr>
        <w:t>Referensi</w:t>
      </w:r>
    </w:p>
    <w:p w:rsidR="004964FD" w:rsidRPr="004964FD" w:rsidRDefault="004964FD" w:rsidP="004964FD">
      <w:pPr>
        <w:pStyle w:val="BodyText"/>
        <w:spacing w:line="276" w:lineRule="auto"/>
        <w:ind w:right="-38" w:firstLine="0"/>
        <w:rPr>
          <w:rFonts w:ascii="Baltica" w:hAnsi="Baltica"/>
          <w:b/>
          <w:sz w:val="22"/>
          <w:szCs w:val="22"/>
          <w:lang w:val="id-ID"/>
        </w:rPr>
      </w:pPr>
    </w:p>
    <w:p w:rsidR="005E2303" w:rsidRDefault="005E2303" w:rsidP="005E2303">
      <w:pPr>
        <w:pStyle w:val="BodyText"/>
        <w:spacing w:line="240" w:lineRule="auto"/>
        <w:ind w:firstLine="0"/>
        <w:rPr>
          <w:rFonts w:ascii="Baltica" w:hAnsi="Baltica"/>
          <w:b/>
          <w:bCs/>
          <w:i/>
          <w:iCs/>
          <w:noProof/>
          <w:sz w:val="22"/>
          <w:szCs w:val="22"/>
        </w:rPr>
      </w:pPr>
      <w:r w:rsidRPr="005E2303">
        <w:rPr>
          <w:rFonts w:ascii="Baltica" w:hAnsi="Baltica"/>
          <w:b/>
          <w:bCs/>
          <w:i/>
          <w:iCs/>
          <w:noProof/>
          <w:sz w:val="22"/>
          <w:szCs w:val="22"/>
        </w:rPr>
        <w:t>J</w:t>
      </w:r>
      <w:r w:rsidR="00F40C6E">
        <w:rPr>
          <w:rFonts w:ascii="Baltica" w:hAnsi="Baltica"/>
          <w:b/>
          <w:bCs/>
          <w:i/>
          <w:iCs/>
          <w:noProof/>
          <w:sz w:val="22"/>
          <w:szCs w:val="22"/>
        </w:rPr>
        <w:t>urnal</w:t>
      </w:r>
    </w:p>
    <w:p w:rsidR="004964FD" w:rsidRPr="00F20929" w:rsidRDefault="005E3D49" w:rsidP="004964FD">
      <w:pPr>
        <w:ind w:left="567" w:hanging="567"/>
        <w:jc w:val="both"/>
        <w:rPr>
          <w:rFonts w:asciiTheme="majorBidi" w:hAnsiTheme="majorBidi" w:cstheme="majorBidi"/>
          <w:sz w:val="24"/>
          <w:szCs w:val="24"/>
        </w:rPr>
      </w:pPr>
      <w:r w:rsidRPr="005E3D49">
        <w:rPr>
          <w:rFonts w:ascii="Baltica" w:hAnsi="Baltica"/>
          <w:sz w:val="22"/>
          <w:szCs w:val="22"/>
        </w:rPr>
        <w:fldChar w:fldCharType="begin"/>
      </w:r>
      <w:r w:rsidRPr="005E3D49">
        <w:rPr>
          <w:rFonts w:ascii="Baltica" w:hAnsi="Baltica"/>
          <w:sz w:val="22"/>
          <w:szCs w:val="22"/>
        </w:rPr>
        <w:instrText xml:space="preserve"> ADDIN ZOTERO_BIBL {"uncited":[],"omitted":[],"custom":[]} CSL_BIBLIOGRAPHY </w:instrText>
      </w:r>
      <w:r w:rsidRPr="005E3D49">
        <w:rPr>
          <w:rFonts w:ascii="Baltica" w:hAnsi="Baltica"/>
          <w:sz w:val="22"/>
          <w:szCs w:val="22"/>
        </w:rPr>
        <w:fldChar w:fldCharType="separate"/>
      </w:r>
      <w:r w:rsidR="004964FD" w:rsidRPr="004964FD">
        <w:rPr>
          <w:rFonts w:asciiTheme="majorBidi" w:hAnsiTheme="majorBidi" w:cstheme="majorBidi"/>
          <w:sz w:val="24"/>
          <w:szCs w:val="24"/>
        </w:rPr>
        <w:t xml:space="preserve"> </w:t>
      </w:r>
      <w:r w:rsidR="004964FD" w:rsidRPr="00400C11">
        <w:rPr>
          <w:rFonts w:asciiTheme="majorBidi" w:hAnsiTheme="majorBidi" w:cstheme="majorBidi"/>
          <w:sz w:val="24"/>
          <w:szCs w:val="24"/>
        </w:rPr>
        <w:t xml:space="preserve">Abdullah, R. (2017). </w:t>
      </w:r>
      <w:r w:rsidR="004964FD" w:rsidRPr="00400C11">
        <w:rPr>
          <w:rFonts w:asciiTheme="majorBidi" w:hAnsiTheme="majorBidi" w:cstheme="majorBidi"/>
          <w:i/>
          <w:sz w:val="24"/>
          <w:szCs w:val="24"/>
        </w:rPr>
        <w:t>Pembelajaran Dalam Perspektif Kreativitas Guru Dalam Pemanfaatan Media Pembelajaran.</w:t>
      </w:r>
      <w:r w:rsidR="004964FD" w:rsidRPr="00400C11">
        <w:rPr>
          <w:rFonts w:asciiTheme="majorBidi" w:hAnsiTheme="majorBidi" w:cstheme="majorBidi"/>
          <w:sz w:val="24"/>
          <w:szCs w:val="24"/>
        </w:rPr>
        <w:t xml:space="preserve"> Lantanida Journal, 4(1), 35. </w:t>
      </w:r>
      <w:hyperlink r:id="rId20" w:history="1">
        <w:r w:rsidR="004964FD" w:rsidRPr="00400C11">
          <w:rPr>
            <w:rStyle w:val="Hyperlink"/>
            <w:rFonts w:asciiTheme="majorBidi" w:hAnsiTheme="majorBidi" w:cstheme="majorBidi"/>
            <w:sz w:val="24"/>
            <w:szCs w:val="24"/>
          </w:rPr>
          <w:t>https://doi.org/10.22373/lj.v4i1.1866</w:t>
        </w:r>
      </w:hyperlink>
      <w:r w:rsidR="004964FD" w:rsidRPr="00400C11">
        <w:rPr>
          <w:rFonts w:asciiTheme="majorBidi" w:hAnsiTheme="majorBidi" w:cstheme="majorBidi"/>
          <w:sz w:val="24"/>
          <w:szCs w:val="24"/>
        </w:rPr>
        <w:t>.</w:t>
      </w:r>
    </w:p>
    <w:p w:rsidR="004964FD" w:rsidRPr="00F20929" w:rsidRDefault="004964FD" w:rsidP="004964FD">
      <w:pPr>
        <w:ind w:left="567" w:hanging="567"/>
        <w:jc w:val="both"/>
        <w:rPr>
          <w:rFonts w:asciiTheme="majorBidi" w:hAnsiTheme="majorBidi" w:cstheme="majorBidi"/>
          <w:i/>
          <w:sz w:val="24"/>
          <w:szCs w:val="24"/>
        </w:rPr>
      </w:pPr>
      <w:r w:rsidRPr="00400C11">
        <w:rPr>
          <w:rFonts w:asciiTheme="majorBidi" w:hAnsiTheme="majorBidi" w:cstheme="majorBidi"/>
          <w:sz w:val="24"/>
          <w:szCs w:val="24"/>
        </w:rPr>
        <w:t xml:space="preserve">Agustina, M. (2019). Problem Base Learning (PBL): </w:t>
      </w:r>
      <w:r w:rsidRPr="00400C11">
        <w:rPr>
          <w:rFonts w:asciiTheme="majorBidi" w:hAnsiTheme="majorBidi" w:cstheme="majorBidi"/>
          <w:i/>
          <w:iCs/>
          <w:sz w:val="24"/>
          <w:szCs w:val="24"/>
        </w:rPr>
        <w:t>Suatu Model Pembelajaran Untuk Mengembangkan Cara Berpikir Kreatif Siswa</w:t>
      </w:r>
      <w:r w:rsidRPr="00400C11">
        <w:rPr>
          <w:rFonts w:asciiTheme="majorBidi" w:hAnsiTheme="majorBidi" w:cstheme="majorBidi"/>
          <w:sz w:val="24"/>
          <w:szCs w:val="24"/>
        </w:rPr>
        <w:t xml:space="preserve">. </w:t>
      </w:r>
      <w:r w:rsidRPr="00400C11">
        <w:rPr>
          <w:rFonts w:asciiTheme="majorBidi" w:hAnsiTheme="majorBidi" w:cstheme="majorBidi"/>
          <w:i/>
          <w:iCs/>
          <w:sz w:val="24"/>
          <w:szCs w:val="24"/>
        </w:rPr>
        <w:t>Agustina</w:t>
      </w:r>
      <w:r w:rsidRPr="00400C11">
        <w:rPr>
          <w:rFonts w:asciiTheme="majorBidi" w:hAnsiTheme="majorBidi" w:cstheme="majorBidi"/>
          <w:sz w:val="24"/>
          <w:szCs w:val="24"/>
        </w:rPr>
        <w:t>, 164–173.</w:t>
      </w:r>
    </w:p>
    <w:p w:rsidR="004964FD" w:rsidRPr="00F20929" w:rsidRDefault="004964FD" w:rsidP="004964FD">
      <w:pPr>
        <w:ind w:left="567" w:hanging="567"/>
        <w:jc w:val="both"/>
        <w:rPr>
          <w:rFonts w:asciiTheme="majorBidi" w:hAnsiTheme="majorBidi" w:cstheme="majorBidi"/>
          <w:i/>
          <w:sz w:val="24"/>
          <w:szCs w:val="24"/>
        </w:rPr>
      </w:pPr>
      <w:r w:rsidRPr="00400C11">
        <w:rPr>
          <w:rFonts w:asciiTheme="majorBidi" w:hAnsiTheme="majorBidi" w:cstheme="majorBidi"/>
          <w:sz w:val="24"/>
          <w:szCs w:val="24"/>
        </w:rPr>
        <w:lastRenderedPageBreak/>
        <w:t xml:space="preserve">Ardiansyah. (2018). </w:t>
      </w:r>
      <w:r w:rsidRPr="00400C11">
        <w:rPr>
          <w:rFonts w:asciiTheme="majorBidi" w:hAnsiTheme="majorBidi" w:cstheme="majorBidi"/>
          <w:i/>
          <w:iCs/>
          <w:sz w:val="24"/>
          <w:szCs w:val="24"/>
        </w:rPr>
        <w:t>Pengembangan Model Pembelajaran Gerak Animasi Berbasis Powtoon pada Mata Pelajaran Bahasa Inonesia Materi Teks Negosiasi Terhadap Siswa Kelas X SMA Negeri 2 Tarakan</w:t>
      </w:r>
      <w:r w:rsidRPr="00400C11">
        <w:rPr>
          <w:rFonts w:asciiTheme="majorBidi" w:hAnsiTheme="majorBidi" w:cstheme="majorBidi"/>
          <w:sz w:val="24"/>
          <w:szCs w:val="24"/>
        </w:rPr>
        <w:t>. Skripsi. Universitas Borneo Tarakan: Tarakan.</w:t>
      </w:r>
    </w:p>
    <w:p w:rsidR="004964FD" w:rsidRPr="00F20929" w:rsidRDefault="004964FD" w:rsidP="004964FD">
      <w:pPr>
        <w:ind w:left="567" w:hanging="567"/>
        <w:jc w:val="both"/>
        <w:rPr>
          <w:rFonts w:asciiTheme="majorBidi" w:hAnsiTheme="majorBidi" w:cstheme="majorBidi"/>
          <w:sz w:val="24"/>
          <w:szCs w:val="24"/>
        </w:rPr>
      </w:pPr>
      <w:r w:rsidRPr="00400C11">
        <w:rPr>
          <w:rFonts w:asciiTheme="majorBidi" w:hAnsiTheme="majorBidi" w:cstheme="majorBidi"/>
          <w:sz w:val="24"/>
          <w:szCs w:val="24"/>
        </w:rPr>
        <w:t xml:space="preserve">Baharuddin, I. (2014). Pesantren Dan Bahasa Arab. </w:t>
      </w:r>
      <w:r w:rsidRPr="00400C11">
        <w:rPr>
          <w:rFonts w:asciiTheme="majorBidi" w:hAnsiTheme="majorBidi" w:cstheme="majorBidi"/>
          <w:i/>
          <w:sz w:val="24"/>
          <w:szCs w:val="24"/>
        </w:rPr>
        <w:t>Jurnal Thariqah Ilmiah</w:t>
      </w:r>
      <w:r w:rsidRPr="00400C11">
        <w:rPr>
          <w:rFonts w:asciiTheme="majorBidi" w:hAnsiTheme="majorBidi" w:cstheme="majorBidi"/>
          <w:sz w:val="24"/>
          <w:szCs w:val="24"/>
        </w:rPr>
        <w:t xml:space="preserve">, </w:t>
      </w:r>
      <w:r w:rsidRPr="00400C11">
        <w:rPr>
          <w:rFonts w:asciiTheme="majorBidi" w:hAnsiTheme="majorBidi" w:cstheme="majorBidi"/>
          <w:i/>
          <w:sz w:val="24"/>
          <w:szCs w:val="24"/>
        </w:rPr>
        <w:t>01</w:t>
      </w:r>
      <w:r w:rsidRPr="00400C11">
        <w:rPr>
          <w:rFonts w:asciiTheme="majorBidi" w:hAnsiTheme="majorBidi" w:cstheme="majorBidi"/>
          <w:sz w:val="24"/>
          <w:szCs w:val="24"/>
        </w:rPr>
        <w:t>(01),</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16–30.</w:t>
      </w:r>
    </w:p>
    <w:p w:rsidR="004964FD" w:rsidRPr="00F20929" w:rsidRDefault="004964FD" w:rsidP="004964FD">
      <w:pPr>
        <w:ind w:left="567" w:hanging="567"/>
        <w:jc w:val="both"/>
        <w:rPr>
          <w:rFonts w:asciiTheme="majorBidi" w:hAnsiTheme="majorBidi" w:cstheme="majorBidi"/>
          <w:sz w:val="24"/>
          <w:szCs w:val="24"/>
        </w:rPr>
      </w:pPr>
      <w:r w:rsidRPr="00400C11">
        <w:rPr>
          <w:rFonts w:asciiTheme="majorBidi" w:hAnsiTheme="majorBidi" w:cstheme="majorBidi"/>
          <w:sz w:val="24"/>
          <w:szCs w:val="24"/>
        </w:rPr>
        <w:t xml:space="preserve">Buchari, Z. Muhamad. (2015). </w:t>
      </w:r>
      <w:r w:rsidRPr="00400C11">
        <w:rPr>
          <w:rFonts w:asciiTheme="majorBidi" w:hAnsiTheme="majorBidi" w:cstheme="majorBidi"/>
          <w:i/>
          <w:iCs/>
          <w:sz w:val="24"/>
          <w:szCs w:val="24"/>
        </w:rPr>
        <w:t>Rancang Bangun Video Animasi 3 Dimensi Untuk Melkanisme Pengujian Kendaraan Bermotor Di Dinas Perhubungan, Kebudayaan, Pariwisata, Komunikasi dan Informasi</w:t>
      </w:r>
      <w:r w:rsidRPr="00400C11">
        <w:rPr>
          <w:rFonts w:asciiTheme="majorBidi" w:hAnsiTheme="majorBidi" w:cstheme="majorBidi"/>
          <w:sz w:val="24"/>
          <w:szCs w:val="24"/>
        </w:rPr>
        <w:t>. Journal Vol 6, no 1.</w:t>
      </w:r>
    </w:p>
    <w:p w:rsidR="004964FD" w:rsidRPr="00F20929" w:rsidRDefault="004964FD" w:rsidP="004964FD">
      <w:pPr>
        <w:ind w:left="567" w:hanging="567"/>
        <w:jc w:val="both"/>
        <w:rPr>
          <w:rFonts w:asciiTheme="majorBidi" w:hAnsiTheme="majorBidi" w:cstheme="majorBidi"/>
          <w:i/>
          <w:sz w:val="24"/>
          <w:szCs w:val="24"/>
        </w:rPr>
      </w:pPr>
      <w:r w:rsidRPr="00400C11">
        <w:rPr>
          <w:rFonts w:asciiTheme="majorBidi" w:hAnsiTheme="majorBidi" w:cstheme="majorBidi"/>
          <w:sz w:val="24"/>
          <w:szCs w:val="24"/>
        </w:rPr>
        <w:t xml:space="preserve">Budi, Purwanti. (2015). Pengembangan Media Video Pembelajaran Matematika Dengan Model </w:t>
      </w:r>
      <w:r w:rsidRPr="00400C11">
        <w:rPr>
          <w:rFonts w:asciiTheme="majorBidi" w:hAnsiTheme="majorBidi" w:cstheme="majorBidi"/>
          <w:i/>
          <w:sz w:val="24"/>
          <w:szCs w:val="24"/>
        </w:rPr>
        <w:t xml:space="preserve">Assure. Jurnal Kebijakan dan Pengembangan Pendidikan. Vol 3, Nomor 1, Januari 2015. </w:t>
      </w:r>
      <w:r w:rsidRPr="00400C11">
        <w:rPr>
          <w:rFonts w:asciiTheme="majorBidi" w:hAnsiTheme="majorBidi" w:cstheme="majorBidi"/>
          <w:sz w:val="24"/>
          <w:szCs w:val="24"/>
        </w:rPr>
        <w:t xml:space="preserve">Kota Probolinggo. </w:t>
      </w:r>
    </w:p>
    <w:p w:rsidR="004964FD" w:rsidRPr="00F20929" w:rsidRDefault="004964FD" w:rsidP="004964FD">
      <w:pPr>
        <w:ind w:left="567" w:hanging="567"/>
        <w:jc w:val="both"/>
        <w:rPr>
          <w:rFonts w:asciiTheme="majorBidi" w:hAnsiTheme="majorBidi" w:cstheme="majorBidi"/>
          <w:i/>
          <w:sz w:val="24"/>
          <w:szCs w:val="24"/>
        </w:rPr>
      </w:pPr>
      <w:r w:rsidRPr="00400C11">
        <w:rPr>
          <w:rFonts w:asciiTheme="majorBidi" w:hAnsiTheme="majorBidi" w:cstheme="majorBidi"/>
          <w:sz w:val="24"/>
          <w:szCs w:val="24"/>
        </w:rPr>
        <w:t xml:space="preserve">Daryanto. 2013). </w:t>
      </w:r>
      <w:r w:rsidRPr="00400C11">
        <w:rPr>
          <w:rFonts w:asciiTheme="majorBidi" w:hAnsiTheme="majorBidi" w:cstheme="majorBidi"/>
          <w:i/>
          <w:sz w:val="24"/>
          <w:szCs w:val="24"/>
        </w:rPr>
        <w:t>Media Pendidikan(Perannya Sangat Penting Dalam Mencapai Tujuan Pembel</w:t>
      </w:r>
      <w:r>
        <w:rPr>
          <w:rFonts w:asciiTheme="majorBidi" w:hAnsiTheme="majorBidi" w:cstheme="majorBidi"/>
          <w:i/>
          <w:sz w:val="24"/>
          <w:szCs w:val="24"/>
        </w:rPr>
        <w:t>ajaran). Yogyakarta: Gava Media.</w:t>
      </w:r>
    </w:p>
    <w:p w:rsidR="004964FD" w:rsidRPr="00F20929" w:rsidRDefault="004964FD" w:rsidP="004964FD">
      <w:pPr>
        <w:ind w:left="567" w:hanging="567"/>
        <w:jc w:val="both"/>
        <w:rPr>
          <w:rFonts w:asciiTheme="majorBidi" w:hAnsiTheme="majorBidi" w:cstheme="majorBidi"/>
          <w:i/>
          <w:sz w:val="24"/>
          <w:szCs w:val="24"/>
        </w:rPr>
      </w:pPr>
      <w:r w:rsidRPr="00400C11">
        <w:rPr>
          <w:rFonts w:asciiTheme="majorBidi" w:hAnsiTheme="majorBidi" w:cstheme="majorBidi"/>
          <w:sz w:val="24"/>
          <w:szCs w:val="24"/>
        </w:rPr>
        <w:t xml:space="preserve">Desi, Periswenti. (2022). </w:t>
      </w:r>
      <w:r w:rsidRPr="00400C11">
        <w:rPr>
          <w:rFonts w:asciiTheme="majorBidi" w:hAnsiTheme="majorBidi" w:cstheme="majorBidi"/>
          <w:i/>
          <w:sz w:val="24"/>
          <w:szCs w:val="24"/>
        </w:rPr>
        <w:t>Jurnal Pendidikan dan Konseling</w:t>
      </w:r>
      <w:r w:rsidRPr="00400C11">
        <w:rPr>
          <w:rFonts w:asciiTheme="majorBidi" w:hAnsiTheme="majorBidi" w:cstheme="majorBidi"/>
          <w:sz w:val="24"/>
          <w:szCs w:val="24"/>
        </w:rPr>
        <w:t>: Universitas Pahlawan.</w:t>
      </w:r>
    </w:p>
    <w:p w:rsidR="004964FD" w:rsidRPr="00F20929" w:rsidRDefault="004964FD" w:rsidP="004964FD">
      <w:pPr>
        <w:ind w:left="567" w:hanging="567"/>
        <w:jc w:val="both"/>
        <w:rPr>
          <w:rFonts w:asciiTheme="majorBidi" w:hAnsiTheme="majorBidi" w:cstheme="majorBidi"/>
          <w:sz w:val="24"/>
          <w:szCs w:val="24"/>
          <w:lang w:eastAsia="zh-CN"/>
        </w:rPr>
      </w:pPr>
      <w:r w:rsidRPr="00400C11">
        <w:rPr>
          <w:rFonts w:asciiTheme="majorBidi" w:hAnsiTheme="majorBidi" w:cstheme="majorBidi"/>
          <w:sz w:val="24"/>
          <w:szCs w:val="24"/>
          <w:lang w:eastAsia="zh-CN"/>
        </w:rPr>
        <w:t xml:space="preserve">Hanafi. (2017). Konsep Penelitian R&amp;D Dalam Bidang Pendidikan. </w:t>
      </w:r>
      <w:r w:rsidRPr="00400C11">
        <w:rPr>
          <w:rFonts w:asciiTheme="majorBidi" w:hAnsiTheme="majorBidi" w:cstheme="majorBidi"/>
          <w:i/>
          <w:iCs/>
          <w:sz w:val="24"/>
          <w:szCs w:val="24"/>
          <w:lang w:eastAsia="zh-CN"/>
        </w:rPr>
        <w:t>Jurnal Kajian Keislaman</w:t>
      </w:r>
      <w:r w:rsidRPr="00400C11">
        <w:rPr>
          <w:rFonts w:asciiTheme="majorBidi" w:hAnsiTheme="majorBidi" w:cstheme="majorBidi"/>
          <w:sz w:val="24"/>
          <w:szCs w:val="24"/>
          <w:lang w:eastAsia="zh-CN"/>
        </w:rPr>
        <w:t xml:space="preserve">, </w:t>
      </w:r>
      <w:r w:rsidRPr="00400C11">
        <w:rPr>
          <w:rFonts w:asciiTheme="majorBidi" w:hAnsiTheme="majorBidi" w:cstheme="majorBidi"/>
          <w:i/>
          <w:iCs/>
          <w:sz w:val="24"/>
          <w:szCs w:val="24"/>
          <w:lang w:eastAsia="zh-CN"/>
        </w:rPr>
        <w:t>4</w:t>
      </w:r>
      <w:r w:rsidRPr="00400C11">
        <w:rPr>
          <w:rFonts w:asciiTheme="majorBidi" w:hAnsiTheme="majorBidi" w:cstheme="majorBidi"/>
          <w:sz w:val="24"/>
          <w:szCs w:val="24"/>
          <w:lang w:eastAsia="zh-CN"/>
        </w:rPr>
        <w:t xml:space="preserve">(2), 129–150. </w:t>
      </w:r>
      <w:hyperlink r:id="rId21" w:history="1">
        <w:r w:rsidRPr="00400C11">
          <w:rPr>
            <w:rStyle w:val="Hyperlink"/>
            <w:rFonts w:asciiTheme="majorBidi" w:hAnsiTheme="majorBidi" w:cstheme="majorBidi"/>
            <w:sz w:val="24"/>
            <w:szCs w:val="24"/>
            <w:lang w:eastAsia="zh-CN"/>
          </w:rPr>
          <w:t>http://www.aftanalisis.com</w:t>
        </w:r>
      </w:hyperlink>
      <w:r w:rsidRPr="00400C11">
        <w:rPr>
          <w:rFonts w:asciiTheme="majorBidi" w:hAnsiTheme="majorBidi" w:cstheme="majorBidi"/>
          <w:sz w:val="24"/>
          <w:szCs w:val="24"/>
          <w:lang w:eastAsia="zh-CN"/>
        </w:rPr>
        <w:t>.</w:t>
      </w:r>
    </w:p>
    <w:p w:rsidR="004964FD" w:rsidRPr="00F20929" w:rsidRDefault="004964FD" w:rsidP="004964FD">
      <w:pPr>
        <w:ind w:left="567" w:hanging="567"/>
        <w:jc w:val="both"/>
        <w:rPr>
          <w:rFonts w:asciiTheme="majorBidi" w:hAnsiTheme="majorBidi" w:cstheme="majorBidi"/>
          <w:sz w:val="24"/>
          <w:szCs w:val="24"/>
        </w:rPr>
      </w:pPr>
      <w:r w:rsidRPr="00400C11">
        <w:rPr>
          <w:rFonts w:asciiTheme="majorBidi" w:hAnsiTheme="majorBidi" w:cstheme="majorBidi"/>
          <w:sz w:val="24"/>
          <w:szCs w:val="24"/>
        </w:rPr>
        <w:t>Hariri, R. Al,</w:t>
      </w:r>
      <w:r w:rsidRPr="00400C11">
        <w:rPr>
          <w:rFonts w:asciiTheme="majorBidi" w:hAnsiTheme="majorBidi" w:cstheme="majorBidi"/>
          <w:spacing w:val="60"/>
          <w:sz w:val="24"/>
          <w:szCs w:val="24"/>
        </w:rPr>
        <w:t xml:space="preserve"> </w:t>
      </w:r>
      <w:r w:rsidRPr="00400C11">
        <w:rPr>
          <w:rFonts w:asciiTheme="majorBidi" w:hAnsiTheme="majorBidi" w:cstheme="majorBidi"/>
          <w:sz w:val="24"/>
          <w:szCs w:val="24"/>
        </w:rPr>
        <w:t>&amp; Maharani, S. (2019). Perlindungan Hukum Bagi Pencipta Yang</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Karya</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Videonya</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Diunggah</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Kembali</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(Reupload)</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Di</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Youtube</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Secara</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Ilegal</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Menurut</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Undang-Undang</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Nomor</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28</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Tahun</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2014</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Tentang</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Hak</w:t>
      </w:r>
      <w:r w:rsidRPr="00400C11">
        <w:rPr>
          <w:rFonts w:asciiTheme="majorBidi" w:hAnsiTheme="majorBidi" w:cstheme="majorBidi"/>
          <w:spacing w:val="61"/>
          <w:sz w:val="24"/>
          <w:szCs w:val="24"/>
        </w:rPr>
        <w:t xml:space="preserve"> </w:t>
      </w:r>
      <w:r w:rsidRPr="00400C11">
        <w:rPr>
          <w:rFonts w:asciiTheme="majorBidi" w:hAnsiTheme="majorBidi" w:cstheme="majorBidi"/>
          <w:sz w:val="24"/>
          <w:szCs w:val="24"/>
        </w:rPr>
        <w:t>Cipta.</w:t>
      </w:r>
      <w:r w:rsidRPr="00400C11">
        <w:rPr>
          <w:rFonts w:asciiTheme="majorBidi" w:hAnsiTheme="majorBidi" w:cstheme="majorBidi"/>
          <w:spacing w:val="1"/>
          <w:sz w:val="24"/>
          <w:szCs w:val="24"/>
        </w:rPr>
        <w:t xml:space="preserve"> </w:t>
      </w:r>
      <w:r w:rsidRPr="00400C11">
        <w:rPr>
          <w:rFonts w:asciiTheme="majorBidi" w:hAnsiTheme="majorBidi" w:cstheme="majorBidi"/>
          <w:i/>
          <w:sz w:val="24"/>
          <w:szCs w:val="24"/>
        </w:rPr>
        <w:t>Simposium</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Hukum</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Indonesia</w:t>
      </w:r>
      <w:r w:rsidRPr="00400C11">
        <w:rPr>
          <w:rFonts w:asciiTheme="majorBidi" w:hAnsiTheme="majorBidi" w:cstheme="majorBidi"/>
          <w:sz w:val="24"/>
          <w:szCs w:val="24"/>
        </w:rPr>
        <w:t>,</w:t>
      </w:r>
      <w:r w:rsidRPr="00400C11">
        <w:rPr>
          <w:rFonts w:asciiTheme="majorBidi" w:hAnsiTheme="majorBidi" w:cstheme="majorBidi"/>
          <w:spacing w:val="4"/>
          <w:sz w:val="24"/>
          <w:szCs w:val="24"/>
        </w:rPr>
        <w:t xml:space="preserve"> </w:t>
      </w:r>
      <w:r w:rsidRPr="00400C11">
        <w:rPr>
          <w:rFonts w:asciiTheme="majorBidi" w:hAnsiTheme="majorBidi" w:cstheme="majorBidi"/>
          <w:i/>
          <w:sz w:val="24"/>
          <w:szCs w:val="24"/>
        </w:rPr>
        <w:t>1</w:t>
      </w:r>
      <w:r w:rsidRPr="00400C11">
        <w:rPr>
          <w:rFonts w:asciiTheme="majorBidi" w:hAnsiTheme="majorBidi" w:cstheme="majorBidi"/>
          <w:sz w:val="24"/>
          <w:szCs w:val="24"/>
        </w:rPr>
        <w:t>(1),</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211.</w:t>
      </w:r>
    </w:p>
    <w:p w:rsidR="004964FD" w:rsidRPr="00F20929" w:rsidRDefault="004964FD" w:rsidP="004964FD">
      <w:pPr>
        <w:ind w:left="567" w:hanging="567"/>
        <w:jc w:val="both"/>
        <w:rPr>
          <w:rFonts w:asciiTheme="majorBidi" w:hAnsiTheme="majorBidi" w:cstheme="majorBidi"/>
          <w:i/>
          <w:sz w:val="24"/>
          <w:szCs w:val="24"/>
        </w:rPr>
      </w:pPr>
      <w:r w:rsidRPr="00400C11">
        <w:rPr>
          <w:rFonts w:asciiTheme="majorBidi" w:hAnsiTheme="majorBidi" w:cstheme="majorBidi"/>
          <w:sz w:val="24"/>
          <w:szCs w:val="24"/>
        </w:rPr>
        <w:t>Ibrahim, R. (2013). PENDIDIKAN MULTIKULTURAL : Pengertian , Prinsip , dan</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Relevansinya dengan</w:t>
      </w:r>
      <w:r w:rsidRPr="00400C11">
        <w:rPr>
          <w:rFonts w:asciiTheme="majorBidi" w:hAnsiTheme="majorBidi" w:cstheme="majorBidi"/>
          <w:spacing w:val="-4"/>
          <w:sz w:val="24"/>
          <w:szCs w:val="24"/>
        </w:rPr>
        <w:t xml:space="preserve"> </w:t>
      </w:r>
      <w:r w:rsidRPr="00400C11">
        <w:rPr>
          <w:rFonts w:asciiTheme="majorBidi" w:hAnsiTheme="majorBidi" w:cstheme="majorBidi"/>
          <w:sz w:val="24"/>
          <w:szCs w:val="24"/>
        </w:rPr>
        <w:t>Tujuan</w:t>
      </w:r>
      <w:r w:rsidRPr="00400C11">
        <w:rPr>
          <w:rFonts w:asciiTheme="majorBidi" w:hAnsiTheme="majorBidi" w:cstheme="majorBidi"/>
          <w:spacing w:val="-4"/>
          <w:sz w:val="24"/>
          <w:szCs w:val="24"/>
        </w:rPr>
        <w:t xml:space="preserve"> </w:t>
      </w:r>
      <w:r w:rsidRPr="00400C11">
        <w:rPr>
          <w:rFonts w:asciiTheme="majorBidi" w:hAnsiTheme="majorBidi" w:cstheme="majorBidi"/>
          <w:sz w:val="24"/>
          <w:szCs w:val="24"/>
        </w:rPr>
        <w:t>Pendidikan</w:t>
      </w:r>
      <w:r w:rsidRPr="00400C11">
        <w:rPr>
          <w:rFonts w:asciiTheme="majorBidi" w:hAnsiTheme="majorBidi" w:cstheme="majorBidi"/>
          <w:spacing w:val="-4"/>
          <w:sz w:val="24"/>
          <w:szCs w:val="24"/>
        </w:rPr>
        <w:t xml:space="preserve"> </w:t>
      </w:r>
      <w:r w:rsidRPr="00400C11">
        <w:rPr>
          <w:rFonts w:asciiTheme="majorBidi" w:hAnsiTheme="majorBidi" w:cstheme="majorBidi"/>
          <w:sz w:val="24"/>
          <w:szCs w:val="24"/>
        </w:rPr>
        <w:t>Islam.</w:t>
      </w:r>
      <w:r w:rsidRPr="00400C11">
        <w:rPr>
          <w:rFonts w:asciiTheme="majorBidi" w:hAnsiTheme="majorBidi" w:cstheme="majorBidi"/>
          <w:spacing w:val="12"/>
          <w:sz w:val="24"/>
          <w:szCs w:val="24"/>
        </w:rPr>
        <w:t xml:space="preserve"> </w:t>
      </w:r>
      <w:r w:rsidRPr="00400C11">
        <w:rPr>
          <w:rFonts w:asciiTheme="majorBidi" w:hAnsiTheme="majorBidi" w:cstheme="majorBidi"/>
          <w:i/>
          <w:sz w:val="24"/>
          <w:szCs w:val="24"/>
        </w:rPr>
        <w:t>Addin</w:t>
      </w:r>
      <w:r w:rsidRPr="00400C11">
        <w:rPr>
          <w:rFonts w:asciiTheme="majorBidi" w:hAnsiTheme="majorBidi" w:cstheme="majorBidi"/>
          <w:sz w:val="24"/>
          <w:szCs w:val="24"/>
        </w:rPr>
        <w:t>,</w:t>
      </w:r>
      <w:r w:rsidRPr="00400C11">
        <w:rPr>
          <w:rFonts w:asciiTheme="majorBidi" w:hAnsiTheme="majorBidi" w:cstheme="majorBidi"/>
          <w:spacing w:val="3"/>
          <w:sz w:val="24"/>
          <w:szCs w:val="24"/>
        </w:rPr>
        <w:t xml:space="preserve"> </w:t>
      </w:r>
      <w:r w:rsidRPr="00400C11">
        <w:rPr>
          <w:rFonts w:asciiTheme="majorBidi" w:hAnsiTheme="majorBidi" w:cstheme="majorBidi"/>
          <w:i/>
          <w:sz w:val="24"/>
          <w:szCs w:val="24"/>
        </w:rPr>
        <w:t>7</w:t>
      </w:r>
      <w:r w:rsidRPr="00400C11">
        <w:rPr>
          <w:rFonts w:asciiTheme="majorBidi" w:hAnsiTheme="majorBidi" w:cstheme="majorBidi"/>
          <w:sz w:val="24"/>
          <w:szCs w:val="24"/>
        </w:rPr>
        <w:t>(1),</w:t>
      </w:r>
      <w:r w:rsidRPr="00400C11">
        <w:rPr>
          <w:rFonts w:asciiTheme="majorBidi" w:hAnsiTheme="majorBidi" w:cstheme="majorBidi"/>
          <w:spacing w:val="-2"/>
          <w:sz w:val="24"/>
          <w:szCs w:val="24"/>
        </w:rPr>
        <w:t xml:space="preserve"> </w:t>
      </w:r>
      <w:r w:rsidRPr="00400C11">
        <w:rPr>
          <w:rFonts w:asciiTheme="majorBidi" w:hAnsiTheme="majorBidi" w:cstheme="majorBidi"/>
          <w:sz w:val="24"/>
          <w:szCs w:val="24"/>
        </w:rPr>
        <w:t>1–26.</w:t>
      </w:r>
    </w:p>
    <w:p w:rsidR="004964FD" w:rsidRPr="00400C11" w:rsidRDefault="004964FD" w:rsidP="004964FD">
      <w:pPr>
        <w:ind w:left="567" w:hanging="567"/>
        <w:jc w:val="both"/>
        <w:rPr>
          <w:rFonts w:asciiTheme="majorBidi" w:hAnsiTheme="majorBidi" w:cstheme="majorBidi"/>
          <w:i/>
          <w:sz w:val="24"/>
          <w:szCs w:val="24"/>
        </w:rPr>
      </w:pPr>
      <w:r w:rsidRPr="00400C11">
        <w:rPr>
          <w:rFonts w:asciiTheme="majorBidi" w:hAnsiTheme="majorBidi" w:cstheme="majorBidi"/>
          <w:sz w:val="24"/>
          <w:szCs w:val="24"/>
        </w:rPr>
        <w:t xml:space="preserve">Khairani, M., &amp; Febrinal, D. (2016). </w:t>
      </w:r>
      <w:r w:rsidRPr="00400C11">
        <w:rPr>
          <w:rFonts w:asciiTheme="majorBidi" w:hAnsiTheme="majorBidi" w:cstheme="majorBidi"/>
          <w:i/>
          <w:sz w:val="24"/>
          <w:szCs w:val="24"/>
        </w:rPr>
        <w:t xml:space="preserve">Pengembangan Media Pembelajaran Dalam Bentuk </w:t>
      </w:r>
      <w:r w:rsidRPr="00400C11">
        <w:rPr>
          <w:rFonts w:asciiTheme="majorBidi" w:hAnsiTheme="majorBidi" w:cstheme="majorBidi"/>
          <w:i/>
          <w:iCs/>
          <w:sz w:val="24"/>
          <w:szCs w:val="24"/>
        </w:rPr>
        <w:t>Macromedia flash 8</w:t>
      </w:r>
      <w:r w:rsidRPr="00400C11">
        <w:rPr>
          <w:rFonts w:asciiTheme="majorBidi" w:hAnsiTheme="majorBidi" w:cstheme="majorBidi"/>
          <w:i/>
          <w:sz w:val="24"/>
          <w:szCs w:val="24"/>
        </w:rPr>
        <w:t xml:space="preserve">  Materi Tabung Untuk SMP Kelas IX.</w:t>
      </w:r>
      <w:r w:rsidRPr="00400C11">
        <w:rPr>
          <w:rFonts w:asciiTheme="majorBidi" w:hAnsiTheme="majorBidi" w:cstheme="majorBidi"/>
          <w:sz w:val="24"/>
          <w:szCs w:val="24"/>
        </w:rPr>
        <w:t xml:space="preserve"> Jurnal Ipteks Terapan, 10(2), 95–102.</w:t>
      </w:r>
    </w:p>
    <w:p w:rsidR="004964FD" w:rsidRDefault="004964FD" w:rsidP="004964FD">
      <w:pPr>
        <w:ind w:left="567" w:hanging="567"/>
        <w:jc w:val="both"/>
        <w:rPr>
          <w:rFonts w:asciiTheme="majorBidi" w:hAnsiTheme="majorBidi" w:cstheme="majorBidi"/>
          <w:sz w:val="24"/>
          <w:szCs w:val="24"/>
          <w:lang w:val="id-ID"/>
        </w:rPr>
      </w:pPr>
      <w:r w:rsidRPr="00400C11">
        <w:rPr>
          <w:rFonts w:asciiTheme="majorBidi" w:hAnsiTheme="majorBidi" w:cstheme="majorBidi"/>
          <w:sz w:val="24"/>
          <w:szCs w:val="24"/>
        </w:rPr>
        <w:t xml:space="preserve">Kirom,Askhabul. 2017.  Peran Guru Dan Peserta Didik Dalam Proses </w:t>
      </w:r>
      <w:r w:rsidRPr="00400C11">
        <w:rPr>
          <w:rFonts w:asciiTheme="majorBidi" w:hAnsiTheme="majorBidi" w:cstheme="majorBidi"/>
          <w:spacing w:val="4"/>
          <w:sz w:val="24"/>
          <w:szCs w:val="24"/>
        </w:rPr>
        <w:t>Pembelajaran</w:t>
      </w:r>
      <w:r w:rsidRPr="00400C11">
        <w:rPr>
          <w:rFonts w:asciiTheme="majorBidi" w:hAnsiTheme="majorBidi" w:cstheme="majorBidi"/>
          <w:sz w:val="24"/>
          <w:szCs w:val="24"/>
        </w:rPr>
        <w:t xml:space="preserve"> Berbasis Multicultural</w:t>
      </w:r>
      <w:r w:rsidRPr="00400C11">
        <w:rPr>
          <w:rFonts w:asciiTheme="majorBidi" w:hAnsiTheme="majorBidi" w:cstheme="majorBidi"/>
          <w:i/>
          <w:iCs/>
          <w:sz w:val="24"/>
          <w:szCs w:val="24"/>
        </w:rPr>
        <w:t>.  Jurnal al-murabbi</w:t>
      </w:r>
      <w:r w:rsidRPr="00400C11">
        <w:rPr>
          <w:rFonts w:asciiTheme="majorBidi" w:hAnsiTheme="majorBidi" w:cstheme="majorBidi"/>
          <w:sz w:val="24"/>
          <w:szCs w:val="24"/>
        </w:rPr>
        <w:t>. 3(1).</w:t>
      </w:r>
    </w:p>
    <w:p w:rsidR="004964FD" w:rsidRPr="004313C7" w:rsidRDefault="004313C7" w:rsidP="004313C7">
      <w:pPr>
        <w:ind w:left="567" w:hanging="567"/>
        <w:jc w:val="both"/>
        <w:rPr>
          <w:rFonts w:asciiTheme="majorBidi" w:hAnsiTheme="majorBidi" w:cstheme="majorBidi"/>
          <w:sz w:val="24"/>
          <w:szCs w:val="24"/>
          <w:lang w:val="id-ID"/>
        </w:rPr>
      </w:pPr>
      <w:r w:rsidRPr="00400C11">
        <w:rPr>
          <w:rFonts w:asciiTheme="majorBidi" w:hAnsiTheme="majorBidi" w:cstheme="majorBidi"/>
          <w:sz w:val="24"/>
          <w:szCs w:val="24"/>
        </w:rPr>
        <w:t xml:space="preserve">Muhson, A. (2010). Pengembangan Media Pembelajaran Berbasis Teknologi Informasi. </w:t>
      </w:r>
      <w:r w:rsidRPr="00400C11">
        <w:rPr>
          <w:rFonts w:asciiTheme="majorBidi" w:hAnsiTheme="majorBidi" w:cstheme="majorBidi"/>
          <w:i/>
          <w:iCs/>
          <w:sz w:val="24"/>
          <w:szCs w:val="24"/>
        </w:rPr>
        <w:t>Jurnal Pendidikan Akuntansi Indonesia</w:t>
      </w:r>
      <w:r w:rsidRPr="00400C11">
        <w:rPr>
          <w:rFonts w:asciiTheme="majorBidi" w:hAnsiTheme="majorBidi" w:cstheme="majorBidi"/>
          <w:sz w:val="24"/>
          <w:szCs w:val="24"/>
        </w:rPr>
        <w:t xml:space="preserve">, </w:t>
      </w:r>
      <w:r w:rsidRPr="00400C11">
        <w:rPr>
          <w:rFonts w:asciiTheme="majorBidi" w:hAnsiTheme="majorBidi" w:cstheme="majorBidi"/>
          <w:i/>
          <w:iCs/>
          <w:sz w:val="24"/>
          <w:szCs w:val="24"/>
        </w:rPr>
        <w:t>8</w:t>
      </w:r>
      <w:r w:rsidRPr="00400C11">
        <w:rPr>
          <w:rFonts w:asciiTheme="majorBidi" w:hAnsiTheme="majorBidi" w:cstheme="majorBidi"/>
          <w:sz w:val="24"/>
          <w:szCs w:val="24"/>
        </w:rPr>
        <w:t xml:space="preserve">(2). </w:t>
      </w:r>
      <w:hyperlink r:id="rId22" w:history="1">
        <w:r w:rsidRPr="00400C11">
          <w:rPr>
            <w:rStyle w:val="Hyperlink"/>
            <w:rFonts w:asciiTheme="majorBidi" w:hAnsiTheme="majorBidi" w:cstheme="majorBidi"/>
            <w:sz w:val="24"/>
            <w:szCs w:val="24"/>
          </w:rPr>
          <w:t>https://doi.org/10.21831/jpai.v8i2.949</w:t>
        </w:r>
      </w:hyperlink>
    </w:p>
    <w:p w:rsidR="004C4CFE" w:rsidRPr="00F20929" w:rsidRDefault="004C4CFE" w:rsidP="004C4CFE">
      <w:pPr>
        <w:ind w:left="567" w:hanging="567"/>
        <w:jc w:val="both"/>
        <w:rPr>
          <w:rFonts w:asciiTheme="majorBidi" w:hAnsiTheme="majorBidi" w:cstheme="majorBidi"/>
          <w:sz w:val="24"/>
          <w:szCs w:val="24"/>
        </w:rPr>
      </w:pPr>
      <w:r w:rsidRPr="00400C11">
        <w:rPr>
          <w:rFonts w:asciiTheme="majorBidi" w:hAnsiTheme="majorBidi" w:cstheme="majorBidi"/>
          <w:sz w:val="24"/>
          <w:szCs w:val="24"/>
        </w:rPr>
        <w:t xml:space="preserve">Noeng Muhajir. (2017). Ilmu Pendidikan dan Perubahan Sosial. </w:t>
      </w:r>
      <w:r w:rsidRPr="00400C11">
        <w:rPr>
          <w:rFonts w:asciiTheme="majorBidi" w:hAnsiTheme="majorBidi" w:cstheme="majorBidi"/>
          <w:i/>
          <w:sz w:val="24"/>
          <w:szCs w:val="24"/>
        </w:rPr>
        <w:t>Jurnal Ilmiah Iqra’</w:t>
      </w:r>
      <w:r w:rsidRPr="00400C11">
        <w:rPr>
          <w:rFonts w:asciiTheme="majorBidi" w:hAnsiTheme="majorBidi" w:cstheme="majorBidi"/>
          <w:sz w:val="24"/>
          <w:szCs w:val="24"/>
        </w:rPr>
        <w:t>,</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1.</w:t>
      </w:r>
    </w:p>
    <w:p w:rsidR="004C4CFE" w:rsidRPr="00F20929" w:rsidRDefault="004C4CFE" w:rsidP="004C4CFE">
      <w:pPr>
        <w:ind w:left="567" w:hanging="567"/>
        <w:jc w:val="both"/>
        <w:rPr>
          <w:rFonts w:asciiTheme="majorBidi" w:hAnsiTheme="majorBidi" w:cstheme="majorBidi"/>
          <w:i/>
          <w:iCs/>
          <w:sz w:val="24"/>
          <w:szCs w:val="24"/>
        </w:rPr>
      </w:pPr>
      <w:r w:rsidRPr="00400C11">
        <w:rPr>
          <w:rFonts w:asciiTheme="majorBidi" w:hAnsiTheme="majorBidi" w:cstheme="majorBidi"/>
          <w:sz w:val="24"/>
          <w:szCs w:val="24"/>
        </w:rPr>
        <w:t xml:space="preserve">Nugraha, muldiyana. 2018. Manajemen Kelas Dalam Meningkatkan Proses Pembelajaran. </w:t>
      </w:r>
      <w:r w:rsidRPr="00400C11">
        <w:rPr>
          <w:rFonts w:asciiTheme="majorBidi" w:hAnsiTheme="majorBidi" w:cstheme="majorBidi"/>
          <w:i/>
          <w:iCs/>
          <w:sz w:val="24"/>
          <w:szCs w:val="24"/>
        </w:rPr>
        <w:t>Jurnal Tarbawi</w:t>
      </w:r>
      <w:r w:rsidRPr="00400C11">
        <w:rPr>
          <w:rFonts w:asciiTheme="majorBidi" w:hAnsiTheme="majorBidi" w:cstheme="majorBidi"/>
          <w:sz w:val="24"/>
          <w:szCs w:val="24"/>
        </w:rPr>
        <w:t xml:space="preserve">: </w:t>
      </w:r>
      <w:r w:rsidRPr="00400C11">
        <w:rPr>
          <w:rFonts w:asciiTheme="majorBidi" w:hAnsiTheme="majorBidi" w:cstheme="majorBidi"/>
          <w:i/>
          <w:iCs/>
          <w:sz w:val="24"/>
          <w:szCs w:val="24"/>
        </w:rPr>
        <w:t>jurnal keilmuan manajemen pendidikan.</w:t>
      </w:r>
    </w:p>
    <w:p w:rsidR="004C4CFE" w:rsidRPr="00F20929" w:rsidRDefault="004C4CFE" w:rsidP="004C4CFE">
      <w:pPr>
        <w:ind w:left="567" w:hanging="567"/>
        <w:jc w:val="both"/>
        <w:rPr>
          <w:rFonts w:asciiTheme="majorBidi" w:hAnsiTheme="majorBidi" w:cstheme="majorBidi"/>
          <w:spacing w:val="-2"/>
          <w:sz w:val="24"/>
          <w:szCs w:val="24"/>
        </w:rPr>
      </w:pPr>
      <w:r w:rsidRPr="00400C11">
        <w:rPr>
          <w:rFonts w:asciiTheme="majorBidi" w:hAnsiTheme="majorBidi" w:cstheme="majorBidi"/>
          <w:sz w:val="24"/>
          <w:szCs w:val="24"/>
        </w:rPr>
        <w:t>Nuritha, C., &amp; Tsurayya, A. (2021). Pengembangan Video Pembelajaran Berbantuan</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 xml:space="preserve">Geogebra untuk Meningkatkan Kemandirian Belajar Siswa. </w:t>
      </w:r>
      <w:r w:rsidRPr="00400C11">
        <w:rPr>
          <w:rFonts w:asciiTheme="majorBidi" w:hAnsiTheme="majorBidi" w:cstheme="majorBidi"/>
          <w:i/>
          <w:sz w:val="24"/>
          <w:szCs w:val="24"/>
        </w:rPr>
        <w:t>Jurnal Cendekia :</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Jurnal Pendidikan Matematika</w:t>
      </w:r>
      <w:r w:rsidRPr="00400C11">
        <w:rPr>
          <w:rFonts w:asciiTheme="majorBidi" w:hAnsiTheme="majorBidi" w:cstheme="majorBidi"/>
          <w:sz w:val="24"/>
          <w:szCs w:val="24"/>
        </w:rPr>
        <w:t xml:space="preserve">, </w:t>
      </w:r>
      <w:r w:rsidRPr="00400C11">
        <w:rPr>
          <w:rFonts w:asciiTheme="majorBidi" w:hAnsiTheme="majorBidi" w:cstheme="majorBidi"/>
          <w:i/>
          <w:sz w:val="24"/>
          <w:szCs w:val="24"/>
        </w:rPr>
        <w:t>5</w:t>
      </w:r>
      <w:r w:rsidRPr="00400C11">
        <w:rPr>
          <w:rFonts w:asciiTheme="majorBidi" w:hAnsiTheme="majorBidi" w:cstheme="majorBidi"/>
          <w:sz w:val="24"/>
          <w:szCs w:val="24"/>
        </w:rPr>
        <w:t xml:space="preserve">(1), </w:t>
      </w:r>
      <w:r w:rsidRPr="00400C11">
        <w:rPr>
          <w:rFonts w:asciiTheme="majorBidi" w:hAnsiTheme="majorBidi" w:cstheme="majorBidi"/>
          <w:spacing w:val="-2"/>
          <w:sz w:val="24"/>
          <w:szCs w:val="24"/>
        </w:rPr>
        <w:t>48–64.</w:t>
      </w:r>
    </w:p>
    <w:p w:rsidR="004C4CFE" w:rsidRPr="00F20929" w:rsidRDefault="004C4CFE" w:rsidP="004C4CFE">
      <w:pPr>
        <w:ind w:left="567" w:hanging="567"/>
        <w:jc w:val="both"/>
        <w:rPr>
          <w:rFonts w:asciiTheme="majorBidi" w:hAnsiTheme="majorBidi" w:cstheme="majorBidi"/>
          <w:sz w:val="24"/>
          <w:szCs w:val="24"/>
        </w:rPr>
      </w:pPr>
      <w:r w:rsidRPr="00400C11">
        <w:rPr>
          <w:rFonts w:asciiTheme="majorBidi" w:hAnsiTheme="majorBidi" w:cstheme="majorBidi"/>
          <w:sz w:val="24"/>
          <w:szCs w:val="24"/>
        </w:rPr>
        <w:t>Pendidikan, D., Islam, A., Raden, F. I., &amp; Lampung, I. (2015). Tujuan Pendidikan</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Islam</w:t>
      </w:r>
      <w:r w:rsidRPr="00400C11">
        <w:rPr>
          <w:rFonts w:asciiTheme="majorBidi" w:hAnsiTheme="majorBidi" w:cstheme="majorBidi"/>
          <w:spacing w:val="-5"/>
          <w:sz w:val="24"/>
          <w:szCs w:val="24"/>
        </w:rPr>
        <w:t xml:space="preserve"> </w:t>
      </w:r>
      <w:r w:rsidRPr="00400C11">
        <w:rPr>
          <w:rFonts w:asciiTheme="majorBidi" w:hAnsiTheme="majorBidi" w:cstheme="majorBidi"/>
          <w:sz w:val="24"/>
          <w:szCs w:val="24"/>
        </w:rPr>
        <w:t>Imam</w:t>
      </w:r>
      <w:r w:rsidRPr="00400C11">
        <w:rPr>
          <w:rFonts w:asciiTheme="majorBidi" w:hAnsiTheme="majorBidi" w:cstheme="majorBidi"/>
          <w:spacing w:val="-4"/>
          <w:sz w:val="24"/>
          <w:szCs w:val="24"/>
        </w:rPr>
        <w:t xml:space="preserve"> </w:t>
      </w:r>
      <w:r w:rsidRPr="00400C11">
        <w:rPr>
          <w:rFonts w:asciiTheme="majorBidi" w:hAnsiTheme="majorBidi" w:cstheme="majorBidi"/>
          <w:sz w:val="24"/>
          <w:szCs w:val="24"/>
        </w:rPr>
        <w:t>Syafe’I.</w:t>
      </w:r>
      <w:r w:rsidRPr="00400C11">
        <w:rPr>
          <w:rFonts w:asciiTheme="majorBidi" w:hAnsiTheme="majorBidi" w:cstheme="majorBidi"/>
          <w:spacing w:val="7"/>
          <w:sz w:val="24"/>
          <w:szCs w:val="24"/>
        </w:rPr>
        <w:t xml:space="preserve"> </w:t>
      </w:r>
      <w:r w:rsidRPr="00400C11">
        <w:rPr>
          <w:rFonts w:asciiTheme="majorBidi" w:hAnsiTheme="majorBidi" w:cstheme="majorBidi"/>
          <w:i/>
          <w:sz w:val="24"/>
          <w:szCs w:val="24"/>
        </w:rPr>
        <w:t>Jurnal Pendidikan</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Islam</w:t>
      </w:r>
      <w:r w:rsidRPr="00400C11">
        <w:rPr>
          <w:rFonts w:asciiTheme="majorBidi" w:hAnsiTheme="majorBidi" w:cstheme="majorBidi"/>
          <w:sz w:val="24"/>
          <w:szCs w:val="24"/>
        </w:rPr>
        <w:t>,</w:t>
      </w:r>
      <w:r w:rsidRPr="00400C11">
        <w:rPr>
          <w:rFonts w:asciiTheme="majorBidi" w:hAnsiTheme="majorBidi" w:cstheme="majorBidi"/>
          <w:spacing w:val="3"/>
          <w:sz w:val="24"/>
          <w:szCs w:val="24"/>
        </w:rPr>
        <w:t xml:space="preserve"> </w:t>
      </w:r>
      <w:r w:rsidRPr="00400C11">
        <w:rPr>
          <w:rFonts w:asciiTheme="majorBidi" w:hAnsiTheme="majorBidi" w:cstheme="majorBidi"/>
          <w:i/>
          <w:sz w:val="24"/>
          <w:szCs w:val="24"/>
        </w:rPr>
        <w:t>6</w:t>
      </w:r>
      <w:r w:rsidRPr="00400C11">
        <w:rPr>
          <w:rFonts w:asciiTheme="majorBidi" w:hAnsiTheme="majorBidi" w:cstheme="majorBidi"/>
          <w:sz w:val="24"/>
          <w:szCs w:val="24"/>
        </w:rPr>
        <w:t>(November),</w:t>
      </w:r>
      <w:r w:rsidRPr="00400C11">
        <w:rPr>
          <w:rFonts w:asciiTheme="majorBidi" w:hAnsiTheme="majorBidi" w:cstheme="majorBidi"/>
          <w:spacing w:val="2"/>
          <w:sz w:val="24"/>
          <w:szCs w:val="24"/>
        </w:rPr>
        <w:t xml:space="preserve"> </w:t>
      </w:r>
      <w:r w:rsidRPr="00400C11">
        <w:rPr>
          <w:rFonts w:asciiTheme="majorBidi" w:hAnsiTheme="majorBidi" w:cstheme="majorBidi"/>
          <w:sz w:val="24"/>
          <w:szCs w:val="24"/>
        </w:rPr>
        <w:t>151–166.</w:t>
      </w:r>
    </w:p>
    <w:p w:rsidR="001E2767" w:rsidRDefault="004C4CFE" w:rsidP="004C4CFE">
      <w:pPr>
        <w:ind w:left="567" w:hanging="567"/>
        <w:jc w:val="both"/>
        <w:rPr>
          <w:rFonts w:asciiTheme="majorBidi" w:hAnsiTheme="majorBidi" w:cstheme="majorBidi"/>
          <w:sz w:val="24"/>
          <w:szCs w:val="24"/>
          <w:lang w:val="id-ID"/>
        </w:rPr>
      </w:pPr>
      <w:r w:rsidRPr="00400C11">
        <w:rPr>
          <w:rFonts w:asciiTheme="majorBidi" w:hAnsiTheme="majorBidi" w:cstheme="majorBidi"/>
          <w:sz w:val="24"/>
          <w:szCs w:val="24"/>
        </w:rPr>
        <w:t>Rahmawati,Rina. 2021. Pengembangan media Pembelajaran Video Interaktif untuk Meningkatkan Hasil Belajar IPA Siswa Sekolah Dasar</w:t>
      </w:r>
      <w:r w:rsidRPr="00400C11">
        <w:rPr>
          <w:rFonts w:asciiTheme="majorBidi" w:hAnsiTheme="majorBidi" w:cstheme="majorBidi"/>
          <w:i/>
          <w:iCs/>
          <w:sz w:val="24"/>
          <w:szCs w:val="24"/>
        </w:rPr>
        <w:t>. Jurnal Ilmu Pendidikan Dasar Indonesia.</w:t>
      </w:r>
      <w:r w:rsidRPr="00400C11">
        <w:rPr>
          <w:rFonts w:asciiTheme="majorBidi" w:hAnsiTheme="majorBidi" w:cstheme="majorBidi"/>
          <w:sz w:val="24"/>
          <w:szCs w:val="24"/>
        </w:rPr>
        <w:t>1(1): Rahmawati,</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F.</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(2018).</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Kecenderungan</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Pergeseran</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Pendidikan</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Agama</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Islam</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di</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Indonesia</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Pada</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Era</w:t>
      </w:r>
      <w:r w:rsidRPr="00400C11">
        <w:rPr>
          <w:rFonts w:asciiTheme="majorBidi" w:hAnsiTheme="majorBidi" w:cstheme="majorBidi"/>
          <w:spacing w:val="1"/>
          <w:sz w:val="24"/>
          <w:szCs w:val="24"/>
        </w:rPr>
        <w:t xml:space="preserve"> </w:t>
      </w:r>
      <w:r w:rsidRPr="00400C11">
        <w:rPr>
          <w:rFonts w:asciiTheme="majorBidi" w:hAnsiTheme="majorBidi" w:cstheme="majorBidi"/>
          <w:sz w:val="24"/>
          <w:szCs w:val="24"/>
        </w:rPr>
        <w:t>Disrupsi.</w:t>
      </w:r>
      <w:r w:rsidRPr="00400C11">
        <w:rPr>
          <w:rFonts w:asciiTheme="majorBidi" w:hAnsiTheme="majorBidi" w:cstheme="majorBidi"/>
          <w:spacing w:val="1"/>
          <w:sz w:val="24"/>
          <w:szCs w:val="24"/>
        </w:rPr>
        <w:t xml:space="preserve"> </w:t>
      </w:r>
      <w:r w:rsidRPr="00400C11">
        <w:rPr>
          <w:rFonts w:asciiTheme="majorBidi" w:hAnsiTheme="majorBidi" w:cstheme="majorBidi"/>
          <w:i/>
          <w:sz w:val="24"/>
          <w:szCs w:val="24"/>
        </w:rPr>
        <w:t>TADRIS:</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Jurnal</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Pendidikan</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Islam</w:t>
      </w:r>
      <w:r w:rsidRPr="00400C11">
        <w:rPr>
          <w:rFonts w:asciiTheme="majorBidi" w:hAnsiTheme="majorBidi" w:cstheme="majorBidi"/>
          <w:sz w:val="24"/>
          <w:szCs w:val="24"/>
        </w:rPr>
        <w:t>,</w:t>
      </w:r>
      <w:r w:rsidRPr="00400C11">
        <w:rPr>
          <w:rFonts w:asciiTheme="majorBidi" w:hAnsiTheme="majorBidi" w:cstheme="majorBidi"/>
          <w:spacing w:val="1"/>
          <w:sz w:val="24"/>
          <w:szCs w:val="24"/>
        </w:rPr>
        <w:t xml:space="preserve"> </w:t>
      </w:r>
      <w:r w:rsidRPr="00400C11">
        <w:rPr>
          <w:rFonts w:asciiTheme="majorBidi" w:hAnsiTheme="majorBidi" w:cstheme="majorBidi"/>
          <w:i/>
          <w:sz w:val="24"/>
          <w:szCs w:val="24"/>
        </w:rPr>
        <w:t>13</w:t>
      </w:r>
      <w:r w:rsidRPr="00400C11">
        <w:rPr>
          <w:rFonts w:asciiTheme="majorBidi" w:hAnsiTheme="majorBidi" w:cstheme="majorBidi"/>
          <w:sz w:val="24"/>
          <w:szCs w:val="24"/>
        </w:rPr>
        <w:t>(2).</w:t>
      </w:r>
      <w:r w:rsidRPr="00400C11">
        <w:rPr>
          <w:rFonts w:asciiTheme="majorBidi" w:hAnsiTheme="majorBidi" w:cstheme="majorBidi"/>
          <w:spacing w:val="1"/>
          <w:sz w:val="24"/>
          <w:szCs w:val="24"/>
        </w:rPr>
        <w:t xml:space="preserve"> </w:t>
      </w:r>
      <w:hyperlink r:id="rId23" w:history="1">
        <w:r w:rsidRPr="00400C11">
          <w:rPr>
            <w:rStyle w:val="Hyperlink"/>
            <w:rFonts w:asciiTheme="majorBidi" w:hAnsiTheme="majorBidi" w:cstheme="majorBidi"/>
            <w:sz w:val="24"/>
            <w:szCs w:val="24"/>
          </w:rPr>
          <w:t>https://doi.org/10.19105/tjpi.v13i2.1752</w:t>
        </w:r>
      </w:hyperlink>
      <w:r w:rsidRPr="00400C11">
        <w:rPr>
          <w:rFonts w:asciiTheme="majorBidi" w:hAnsiTheme="majorBidi" w:cstheme="majorBidi"/>
          <w:sz w:val="24"/>
          <w:szCs w:val="24"/>
        </w:rPr>
        <w:t>.</w:t>
      </w:r>
    </w:p>
    <w:p w:rsidR="004C4CFE" w:rsidRPr="00F20929" w:rsidRDefault="004C4CFE" w:rsidP="004C4CFE">
      <w:pPr>
        <w:ind w:left="567" w:hanging="567"/>
        <w:jc w:val="both"/>
        <w:rPr>
          <w:rFonts w:asciiTheme="majorBidi" w:hAnsiTheme="majorBidi" w:cstheme="majorBidi"/>
          <w:sz w:val="24"/>
          <w:szCs w:val="24"/>
        </w:rPr>
      </w:pPr>
      <w:r w:rsidRPr="00400C11">
        <w:rPr>
          <w:rFonts w:asciiTheme="majorBidi" w:hAnsiTheme="majorBidi" w:cstheme="majorBidi"/>
          <w:sz w:val="24"/>
          <w:szCs w:val="24"/>
          <w:lang w:eastAsia="zh-CN"/>
        </w:rPr>
        <w:t xml:space="preserve">Tegeh, I Made; Jampel, I. N. P. T. (2015). Pengembangan Buku Ajar Model Penelitian Pengembangan Dengan Model Addie. </w:t>
      </w:r>
      <w:r w:rsidRPr="00400C11">
        <w:rPr>
          <w:rFonts w:asciiTheme="majorBidi" w:hAnsiTheme="majorBidi" w:cstheme="majorBidi"/>
          <w:i/>
          <w:iCs/>
          <w:sz w:val="24"/>
          <w:szCs w:val="24"/>
          <w:lang w:eastAsia="zh-CN"/>
        </w:rPr>
        <w:t>Jurnal Dimensi Pendidikan Dan Pembelajaran</w:t>
      </w:r>
      <w:r w:rsidRPr="00400C11">
        <w:rPr>
          <w:rFonts w:asciiTheme="majorBidi" w:hAnsiTheme="majorBidi" w:cstheme="majorBidi"/>
          <w:sz w:val="24"/>
          <w:szCs w:val="24"/>
          <w:lang w:eastAsia="zh-CN"/>
        </w:rPr>
        <w:t xml:space="preserve">, </w:t>
      </w:r>
      <w:r w:rsidRPr="00400C11">
        <w:rPr>
          <w:rFonts w:asciiTheme="majorBidi" w:hAnsiTheme="majorBidi" w:cstheme="majorBidi"/>
          <w:i/>
          <w:iCs/>
          <w:sz w:val="24"/>
          <w:szCs w:val="24"/>
          <w:lang w:eastAsia="zh-CN"/>
        </w:rPr>
        <w:t>3</w:t>
      </w:r>
      <w:r w:rsidRPr="00400C11">
        <w:rPr>
          <w:rFonts w:asciiTheme="majorBidi" w:hAnsiTheme="majorBidi" w:cstheme="majorBidi"/>
          <w:sz w:val="24"/>
          <w:szCs w:val="24"/>
          <w:lang w:eastAsia="zh-CN"/>
        </w:rPr>
        <w:t>(1), 24–29.</w:t>
      </w:r>
    </w:p>
    <w:p w:rsidR="004C4CFE" w:rsidRPr="00F20929" w:rsidRDefault="004C4CFE" w:rsidP="004C4CFE">
      <w:pPr>
        <w:ind w:left="567" w:hanging="567"/>
        <w:jc w:val="both"/>
        <w:rPr>
          <w:rFonts w:asciiTheme="majorBidi" w:hAnsiTheme="majorBidi" w:cstheme="majorBidi"/>
          <w:sz w:val="24"/>
          <w:szCs w:val="24"/>
        </w:rPr>
      </w:pPr>
      <w:r w:rsidRPr="00400C11">
        <w:rPr>
          <w:rFonts w:asciiTheme="majorBidi" w:hAnsiTheme="majorBidi" w:cstheme="majorBidi"/>
          <w:sz w:val="24"/>
          <w:szCs w:val="24"/>
        </w:rPr>
        <w:t xml:space="preserve">Wisada, P. D., Sudarma, I. K., &amp; Yuda S, Adr. I. W. I. (2019). Pengembangan Media Video Pembelajaran Berorientasi Pendidikan Karakter. </w:t>
      </w:r>
      <w:r w:rsidRPr="00400C11">
        <w:rPr>
          <w:rFonts w:asciiTheme="majorBidi" w:hAnsiTheme="majorBidi" w:cstheme="majorBidi"/>
          <w:i/>
          <w:iCs/>
          <w:sz w:val="24"/>
          <w:szCs w:val="24"/>
        </w:rPr>
        <w:t>Journal of Education Technology</w:t>
      </w:r>
      <w:r w:rsidRPr="00400C11">
        <w:rPr>
          <w:rFonts w:asciiTheme="majorBidi" w:hAnsiTheme="majorBidi" w:cstheme="majorBidi"/>
          <w:sz w:val="24"/>
          <w:szCs w:val="24"/>
        </w:rPr>
        <w:t xml:space="preserve">, </w:t>
      </w:r>
      <w:r w:rsidRPr="00400C11">
        <w:rPr>
          <w:rFonts w:asciiTheme="majorBidi" w:hAnsiTheme="majorBidi" w:cstheme="majorBidi"/>
          <w:i/>
          <w:iCs/>
          <w:sz w:val="24"/>
          <w:szCs w:val="24"/>
        </w:rPr>
        <w:t>3</w:t>
      </w:r>
      <w:r w:rsidRPr="00400C11">
        <w:rPr>
          <w:rFonts w:asciiTheme="majorBidi" w:hAnsiTheme="majorBidi" w:cstheme="majorBidi"/>
          <w:sz w:val="24"/>
          <w:szCs w:val="24"/>
        </w:rPr>
        <w:t xml:space="preserve">(3), 140. </w:t>
      </w:r>
      <w:hyperlink r:id="rId24" w:history="1">
        <w:r w:rsidRPr="00400C11">
          <w:rPr>
            <w:rStyle w:val="Hyperlink"/>
            <w:rFonts w:asciiTheme="majorBidi" w:hAnsiTheme="majorBidi" w:cstheme="majorBidi"/>
            <w:sz w:val="24"/>
            <w:szCs w:val="24"/>
          </w:rPr>
          <w:t>https://doi.org/10.23887/jet.v3i3.21735</w:t>
        </w:r>
      </w:hyperlink>
      <w:r w:rsidRPr="00400C11">
        <w:rPr>
          <w:rFonts w:asciiTheme="majorBidi" w:hAnsiTheme="majorBidi" w:cstheme="majorBidi"/>
          <w:sz w:val="24"/>
          <w:szCs w:val="24"/>
        </w:rPr>
        <w:t>.</w:t>
      </w:r>
    </w:p>
    <w:p w:rsidR="004C4CFE" w:rsidRPr="00F20929" w:rsidRDefault="004C4CFE" w:rsidP="004C4CFE">
      <w:pPr>
        <w:ind w:left="567" w:hanging="567"/>
        <w:jc w:val="both"/>
        <w:rPr>
          <w:rFonts w:asciiTheme="majorBidi" w:hAnsiTheme="majorBidi" w:cstheme="majorBidi"/>
          <w:sz w:val="24"/>
          <w:szCs w:val="24"/>
        </w:rPr>
      </w:pPr>
      <w:r w:rsidRPr="00400C11">
        <w:rPr>
          <w:rFonts w:asciiTheme="majorBidi" w:hAnsiTheme="majorBidi" w:cstheme="majorBidi"/>
          <w:sz w:val="24"/>
          <w:szCs w:val="24"/>
        </w:rPr>
        <w:t xml:space="preserve">Yuanta, F. (2020). Pengembangan Media Video Pembelajaran Ilmu Pengetahuan Sosial pada Siswa Sekolah Dasar. </w:t>
      </w:r>
      <w:r w:rsidRPr="00400C11">
        <w:rPr>
          <w:rFonts w:asciiTheme="majorBidi" w:hAnsiTheme="majorBidi" w:cstheme="majorBidi"/>
          <w:i/>
          <w:iCs/>
          <w:sz w:val="24"/>
          <w:szCs w:val="24"/>
        </w:rPr>
        <w:t>Trapsila: Jurnal Pendidikan Dasar</w:t>
      </w:r>
      <w:r w:rsidRPr="00400C11">
        <w:rPr>
          <w:rFonts w:asciiTheme="majorBidi" w:hAnsiTheme="majorBidi" w:cstheme="majorBidi"/>
          <w:sz w:val="24"/>
          <w:szCs w:val="24"/>
        </w:rPr>
        <w:t xml:space="preserve">, </w:t>
      </w:r>
      <w:r w:rsidRPr="00400C11">
        <w:rPr>
          <w:rFonts w:asciiTheme="majorBidi" w:hAnsiTheme="majorBidi" w:cstheme="majorBidi"/>
          <w:i/>
          <w:iCs/>
          <w:sz w:val="24"/>
          <w:szCs w:val="24"/>
        </w:rPr>
        <w:t>1</w:t>
      </w:r>
      <w:r w:rsidRPr="00400C11">
        <w:rPr>
          <w:rFonts w:asciiTheme="majorBidi" w:hAnsiTheme="majorBidi" w:cstheme="majorBidi"/>
          <w:sz w:val="24"/>
          <w:szCs w:val="24"/>
        </w:rPr>
        <w:t xml:space="preserve">(02), 91. </w:t>
      </w:r>
      <w:hyperlink r:id="rId25" w:history="1">
        <w:r w:rsidRPr="00400C11">
          <w:rPr>
            <w:rStyle w:val="Hyperlink"/>
            <w:rFonts w:asciiTheme="majorBidi" w:hAnsiTheme="majorBidi" w:cstheme="majorBidi"/>
            <w:sz w:val="24"/>
            <w:szCs w:val="24"/>
          </w:rPr>
          <w:t>https://doi.org/10.30742/tpd.v1i02.816</w:t>
        </w:r>
      </w:hyperlink>
    </w:p>
    <w:p w:rsidR="004C4CFE" w:rsidRDefault="004C4CFE" w:rsidP="004C4CFE">
      <w:pPr>
        <w:ind w:left="567" w:hanging="567"/>
        <w:jc w:val="both"/>
        <w:rPr>
          <w:rFonts w:asciiTheme="majorBidi" w:hAnsiTheme="majorBidi" w:cstheme="majorBidi"/>
          <w:sz w:val="24"/>
          <w:szCs w:val="24"/>
        </w:rPr>
      </w:pPr>
      <w:r w:rsidRPr="00400C11">
        <w:rPr>
          <w:rFonts w:asciiTheme="majorBidi" w:hAnsiTheme="majorBidi" w:cstheme="majorBidi"/>
          <w:sz w:val="24"/>
          <w:szCs w:val="24"/>
        </w:rPr>
        <w:lastRenderedPageBreak/>
        <w:t>Yudianto,</w:t>
      </w:r>
      <w:r w:rsidRPr="00400C11">
        <w:rPr>
          <w:rFonts w:asciiTheme="majorBidi" w:hAnsiTheme="majorBidi" w:cstheme="majorBidi"/>
          <w:spacing w:val="33"/>
          <w:sz w:val="24"/>
          <w:szCs w:val="24"/>
        </w:rPr>
        <w:t xml:space="preserve"> </w:t>
      </w:r>
      <w:r w:rsidRPr="00400C11">
        <w:rPr>
          <w:rFonts w:asciiTheme="majorBidi" w:hAnsiTheme="majorBidi" w:cstheme="majorBidi"/>
          <w:sz w:val="24"/>
          <w:szCs w:val="24"/>
        </w:rPr>
        <w:t>A.</w:t>
      </w:r>
      <w:r w:rsidRPr="00400C11">
        <w:rPr>
          <w:rFonts w:asciiTheme="majorBidi" w:hAnsiTheme="majorBidi" w:cstheme="majorBidi"/>
          <w:spacing w:val="37"/>
          <w:sz w:val="24"/>
          <w:szCs w:val="24"/>
        </w:rPr>
        <w:t xml:space="preserve"> </w:t>
      </w:r>
      <w:r w:rsidRPr="00400C11">
        <w:rPr>
          <w:rFonts w:asciiTheme="majorBidi" w:hAnsiTheme="majorBidi" w:cstheme="majorBidi"/>
          <w:sz w:val="24"/>
          <w:szCs w:val="24"/>
        </w:rPr>
        <w:t>(2017).</w:t>
      </w:r>
      <w:r w:rsidRPr="00400C11">
        <w:rPr>
          <w:rFonts w:asciiTheme="majorBidi" w:hAnsiTheme="majorBidi" w:cstheme="majorBidi"/>
          <w:spacing w:val="33"/>
          <w:sz w:val="24"/>
          <w:szCs w:val="24"/>
        </w:rPr>
        <w:t xml:space="preserve"> </w:t>
      </w:r>
      <w:r w:rsidRPr="00400C11">
        <w:rPr>
          <w:rFonts w:asciiTheme="majorBidi" w:hAnsiTheme="majorBidi" w:cstheme="majorBidi"/>
          <w:sz w:val="24"/>
          <w:szCs w:val="24"/>
        </w:rPr>
        <w:t>Penerapan</w:t>
      </w:r>
      <w:r w:rsidRPr="00400C11">
        <w:rPr>
          <w:rFonts w:asciiTheme="majorBidi" w:hAnsiTheme="majorBidi" w:cstheme="majorBidi"/>
          <w:spacing w:val="31"/>
          <w:sz w:val="24"/>
          <w:szCs w:val="24"/>
        </w:rPr>
        <w:t xml:space="preserve"> </w:t>
      </w:r>
      <w:r w:rsidRPr="00400C11">
        <w:rPr>
          <w:rFonts w:asciiTheme="majorBidi" w:hAnsiTheme="majorBidi" w:cstheme="majorBidi"/>
          <w:sz w:val="24"/>
          <w:szCs w:val="24"/>
        </w:rPr>
        <w:t>Video</w:t>
      </w:r>
      <w:r w:rsidRPr="00400C11">
        <w:rPr>
          <w:rFonts w:asciiTheme="majorBidi" w:hAnsiTheme="majorBidi" w:cstheme="majorBidi"/>
          <w:spacing w:val="39"/>
          <w:sz w:val="24"/>
          <w:szCs w:val="24"/>
        </w:rPr>
        <w:t xml:space="preserve"> </w:t>
      </w:r>
      <w:r w:rsidRPr="00400C11">
        <w:rPr>
          <w:rFonts w:asciiTheme="majorBidi" w:hAnsiTheme="majorBidi" w:cstheme="majorBidi"/>
          <w:sz w:val="24"/>
          <w:szCs w:val="24"/>
        </w:rPr>
        <w:t>Sebagai</w:t>
      </w:r>
      <w:r w:rsidRPr="00400C11">
        <w:rPr>
          <w:rFonts w:asciiTheme="majorBidi" w:hAnsiTheme="majorBidi" w:cstheme="majorBidi"/>
          <w:spacing w:val="27"/>
          <w:sz w:val="24"/>
          <w:szCs w:val="24"/>
        </w:rPr>
        <w:t xml:space="preserve"> </w:t>
      </w:r>
      <w:r w:rsidRPr="00400C11">
        <w:rPr>
          <w:rFonts w:asciiTheme="majorBidi" w:hAnsiTheme="majorBidi" w:cstheme="majorBidi"/>
          <w:sz w:val="24"/>
          <w:szCs w:val="24"/>
        </w:rPr>
        <w:t>Media</w:t>
      </w:r>
      <w:r w:rsidRPr="00400C11">
        <w:rPr>
          <w:rFonts w:asciiTheme="majorBidi" w:hAnsiTheme="majorBidi" w:cstheme="majorBidi"/>
          <w:spacing w:val="35"/>
          <w:sz w:val="24"/>
          <w:szCs w:val="24"/>
        </w:rPr>
        <w:t xml:space="preserve"> </w:t>
      </w:r>
      <w:r w:rsidRPr="00400C11">
        <w:rPr>
          <w:rFonts w:asciiTheme="majorBidi" w:hAnsiTheme="majorBidi" w:cstheme="majorBidi"/>
          <w:sz w:val="24"/>
          <w:szCs w:val="24"/>
        </w:rPr>
        <w:t>Pembelajaran.</w:t>
      </w:r>
      <w:r w:rsidRPr="00400C11">
        <w:rPr>
          <w:rFonts w:asciiTheme="majorBidi" w:hAnsiTheme="majorBidi" w:cstheme="majorBidi"/>
          <w:spacing w:val="48"/>
          <w:sz w:val="24"/>
          <w:szCs w:val="24"/>
        </w:rPr>
        <w:t xml:space="preserve"> </w:t>
      </w:r>
      <w:r w:rsidRPr="00400C11">
        <w:rPr>
          <w:rFonts w:asciiTheme="majorBidi" w:hAnsiTheme="majorBidi" w:cstheme="majorBidi"/>
          <w:i/>
          <w:sz w:val="24"/>
          <w:szCs w:val="24"/>
        </w:rPr>
        <w:t>Seminar</w:t>
      </w:r>
      <w:r w:rsidRPr="00400C11">
        <w:rPr>
          <w:rFonts w:asciiTheme="majorBidi" w:hAnsiTheme="majorBidi" w:cstheme="majorBidi"/>
          <w:i/>
          <w:spacing w:val="-57"/>
          <w:sz w:val="24"/>
          <w:szCs w:val="24"/>
        </w:rPr>
        <w:t xml:space="preserve"> </w:t>
      </w:r>
      <w:r w:rsidRPr="00400C11">
        <w:rPr>
          <w:rFonts w:asciiTheme="majorBidi" w:hAnsiTheme="majorBidi" w:cstheme="majorBidi"/>
          <w:i/>
          <w:sz w:val="24"/>
          <w:szCs w:val="24"/>
        </w:rPr>
        <w:t>Nasional</w:t>
      </w:r>
      <w:r w:rsidRPr="00400C11">
        <w:rPr>
          <w:rFonts w:asciiTheme="majorBidi" w:hAnsiTheme="majorBidi" w:cstheme="majorBidi"/>
          <w:i/>
          <w:spacing w:val="1"/>
          <w:sz w:val="24"/>
          <w:szCs w:val="24"/>
        </w:rPr>
        <w:t xml:space="preserve"> </w:t>
      </w:r>
      <w:r w:rsidRPr="00400C11">
        <w:rPr>
          <w:rFonts w:asciiTheme="majorBidi" w:hAnsiTheme="majorBidi" w:cstheme="majorBidi"/>
          <w:i/>
          <w:sz w:val="24"/>
          <w:szCs w:val="24"/>
        </w:rPr>
        <w:t>Pendidikan</w:t>
      </w:r>
      <w:r w:rsidRPr="00400C11">
        <w:rPr>
          <w:rFonts w:asciiTheme="majorBidi" w:hAnsiTheme="majorBidi" w:cstheme="majorBidi"/>
          <w:i/>
          <w:spacing w:val="2"/>
          <w:sz w:val="24"/>
          <w:szCs w:val="24"/>
        </w:rPr>
        <w:t xml:space="preserve"> </w:t>
      </w:r>
      <w:r w:rsidRPr="00400C11">
        <w:rPr>
          <w:rFonts w:asciiTheme="majorBidi" w:hAnsiTheme="majorBidi" w:cstheme="majorBidi"/>
          <w:i/>
          <w:sz w:val="24"/>
          <w:szCs w:val="24"/>
        </w:rPr>
        <w:t>2017</w:t>
      </w:r>
      <w:r w:rsidRPr="00400C11">
        <w:rPr>
          <w:rFonts w:asciiTheme="majorBidi" w:hAnsiTheme="majorBidi" w:cstheme="majorBidi"/>
          <w:sz w:val="24"/>
          <w:szCs w:val="24"/>
        </w:rPr>
        <w:t>,</w:t>
      </w:r>
      <w:r w:rsidRPr="00400C11">
        <w:rPr>
          <w:rFonts w:asciiTheme="majorBidi" w:hAnsiTheme="majorBidi" w:cstheme="majorBidi"/>
          <w:spacing w:val="4"/>
          <w:sz w:val="24"/>
          <w:szCs w:val="24"/>
        </w:rPr>
        <w:t xml:space="preserve"> </w:t>
      </w:r>
      <w:r w:rsidRPr="00400C11">
        <w:rPr>
          <w:rFonts w:asciiTheme="majorBidi" w:hAnsiTheme="majorBidi" w:cstheme="majorBidi"/>
          <w:sz w:val="24"/>
          <w:szCs w:val="24"/>
        </w:rPr>
        <w:t>234–237.</w:t>
      </w:r>
    </w:p>
    <w:p w:rsidR="004C4CFE" w:rsidRPr="004C4CFE" w:rsidRDefault="004C4CFE" w:rsidP="004C4CFE">
      <w:pPr>
        <w:ind w:left="567" w:hanging="567"/>
        <w:jc w:val="both"/>
        <w:rPr>
          <w:rFonts w:asciiTheme="majorBidi" w:hAnsiTheme="majorBidi" w:cstheme="majorBidi"/>
          <w:sz w:val="24"/>
          <w:szCs w:val="24"/>
          <w:lang w:val="id-ID"/>
        </w:rPr>
      </w:pPr>
    </w:p>
    <w:p w:rsidR="004C4CFE" w:rsidRPr="004C4CFE" w:rsidRDefault="005E3D49" w:rsidP="004C4CFE">
      <w:pPr>
        <w:jc w:val="both"/>
        <w:rPr>
          <w:rFonts w:asciiTheme="majorBidi" w:hAnsiTheme="majorBidi" w:cstheme="majorBidi"/>
          <w:sz w:val="24"/>
          <w:szCs w:val="24"/>
          <w:lang w:val="id-ID"/>
        </w:rPr>
      </w:pPr>
      <w:r w:rsidRPr="005E3D49">
        <w:rPr>
          <w:rFonts w:ascii="Baltica" w:hAnsi="Baltica"/>
          <w:sz w:val="22"/>
          <w:szCs w:val="22"/>
        </w:rPr>
        <w:fldChar w:fldCharType="end"/>
      </w:r>
    </w:p>
    <w:p w:rsidR="00E544C8" w:rsidRPr="004964FD" w:rsidRDefault="00E544C8" w:rsidP="004964FD">
      <w:pPr>
        <w:autoSpaceDE w:val="0"/>
        <w:autoSpaceDN w:val="0"/>
        <w:adjustRightInd w:val="0"/>
        <w:jc w:val="both"/>
        <w:rPr>
          <w:rFonts w:ascii="Baltica" w:hAnsi="Baltica"/>
          <w:b/>
          <w:bCs/>
          <w:i/>
          <w:iCs/>
          <w:noProof/>
          <w:sz w:val="22"/>
          <w:szCs w:val="22"/>
          <w:lang w:val="id-ID"/>
        </w:rPr>
      </w:pPr>
    </w:p>
    <w:sectPr w:rsidR="00E544C8" w:rsidRPr="004964FD" w:rsidSect="008A319B">
      <w:headerReference w:type="default" r:id="rId26"/>
      <w:type w:val="continuous"/>
      <w:pgSz w:w="11909" w:h="16834" w:code="9"/>
      <w:pgMar w:top="1378" w:right="1418" w:bottom="1418" w:left="1418" w:header="425" w:footer="720"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116" w:rsidRDefault="00CE4116" w:rsidP="00E544C8">
      <w:r>
        <w:separator/>
      </w:r>
    </w:p>
  </w:endnote>
  <w:endnote w:type="continuationSeparator" w:id="0">
    <w:p w:rsidR="00CE4116" w:rsidRDefault="00CE4116"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ltica">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E5" w:rsidRDefault="006523E5" w:rsidP="00751BB6">
    <w:pPr>
      <w:autoSpaceDE w:val="0"/>
      <w:autoSpaceDN w:val="0"/>
      <w:adjustRightInd w:val="0"/>
      <w:jc w:val="both"/>
      <w:rPr>
        <w:rFonts w:ascii="Book Antiqua" w:hAnsi="Book Antiqua"/>
        <w:i/>
        <w:iCs/>
      </w:rPr>
    </w:pPr>
  </w:p>
  <w:p w:rsidR="006523E5" w:rsidRPr="000E329B" w:rsidRDefault="006523E5" w:rsidP="00751BB6">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rsidR="006523E5" w:rsidRPr="000E329B" w:rsidRDefault="006523E5" w:rsidP="00751BB6">
    <w:pPr>
      <w:outlineLvl w:val="2"/>
      <w:rPr>
        <w:rFonts w:ascii="Book Antiqua" w:hAnsi="Book Antiqua"/>
        <w:b/>
        <w:bCs/>
        <w:i/>
        <w:iCs/>
      </w:rPr>
    </w:pPr>
  </w:p>
  <w:p w:rsidR="006523E5" w:rsidRDefault="006523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814624"/>
      <w:docPartObj>
        <w:docPartGallery w:val="Page Numbers (Bottom of Page)"/>
        <w:docPartUnique/>
      </w:docPartObj>
    </w:sdtPr>
    <w:sdtEndPr>
      <w:rPr>
        <w:color w:val="7F7F7F" w:themeColor="background1" w:themeShade="7F"/>
        <w:spacing w:val="60"/>
      </w:rPr>
    </w:sdtEndPr>
    <w:sdtContent>
      <w:p w:rsidR="006523E5" w:rsidRPr="00915B76" w:rsidRDefault="006523E5" w:rsidP="009B6DD7">
        <w:pPr>
          <w:pStyle w:val="Footer"/>
          <w:pBdr>
            <w:top w:val="single" w:sz="4" w:space="1" w:color="D9D9D9" w:themeColor="background1" w:themeShade="D9"/>
          </w:pBdr>
          <w:jc w:val="left"/>
        </w:pPr>
        <w:r>
          <w:rPr>
            <w:noProof/>
            <w:lang w:val="id-ID" w:eastAsia="id-ID"/>
          </w:rPr>
          <w:drawing>
            <wp:anchor distT="0" distB="0" distL="114300" distR="114300" simplePos="0" relativeHeight="251678720" behindDoc="0" locked="0" layoutInCell="1" allowOverlap="1" wp14:anchorId="17A687B1" wp14:editId="05D4EC58">
              <wp:simplePos x="0" y="0"/>
              <wp:positionH relativeFrom="margin">
                <wp:align>left</wp:align>
              </wp:positionH>
              <wp:positionV relativeFrom="paragraph">
                <wp:posOffset>40695</wp:posOffset>
              </wp:positionV>
              <wp:extent cx="106542" cy="111868"/>
              <wp:effectExtent l="0" t="0" r="8255" b="2540"/>
              <wp:wrapNone/>
              <wp:docPr id="805452845" name="Picture 8054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2" cy="11186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2" w:history="1">
          <w:r>
            <w:rPr>
              <w:rStyle w:val="Hyperlink"/>
              <w:rFonts w:ascii="Baltica" w:hAnsi="Baltica"/>
              <w:sz w:val="16"/>
              <w:szCs w:val="16"/>
            </w:rPr>
            <w:t>http://dx.doi.org/10.30983/it....</w:t>
          </w:r>
        </w:hyperlink>
        <w:r w:rsidRPr="00915B76">
          <w:rPr>
            <w:sz w:val="16"/>
            <w:szCs w:val="16"/>
          </w:rPr>
          <w:tab/>
        </w:r>
        <w:r>
          <w:tab/>
          <w:t xml:space="preserve">  </w:t>
        </w:r>
        <w:r>
          <w:fldChar w:fldCharType="begin"/>
        </w:r>
        <w:r>
          <w:instrText xml:space="preserve"> PAGE   \* MERGEFORMAT </w:instrText>
        </w:r>
        <w:r>
          <w:fldChar w:fldCharType="separate"/>
        </w:r>
        <w:r w:rsidR="005D4D6B">
          <w:rPr>
            <w:noProof/>
          </w:rPr>
          <w:t>7</w:t>
        </w:r>
        <w:r>
          <w:rPr>
            <w:noProof/>
          </w:rPr>
          <w:fldChar w:fldCharType="end"/>
        </w:r>
        <w:r>
          <w:t xml:space="preserve"> | </w:t>
        </w:r>
        <w:r>
          <w:rPr>
            <w:color w:val="7F7F7F" w:themeColor="background1" w:themeShade="7F"/>
            <w:spacing w:val="60"/>
          </w:rPr>
          <w:t>Page</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E5" w:rsidRPr="00C422DB" w:rsidRDefault="006523E5"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eastAsia="id-ID"/>
      </w:rPr>
      <w:drawing>
        <wp:anchor distT="0" distB="0" distL="114300" distR="114300" simplePos="0" relativeHeight="251679744" behindDoc="0" locked="0" layoutInCell="1" allowOverlap="1" wp14:anchorId="67D6D616" wp14:editId="2D892AE8">
          <wp:simplePos x="0" y="0"/>
          <wp:positionH relativeFrom="margin">
            <wp:posOffset>-22860</wp:posOffset>
          </wp:positionH>
          <wp:positionV relativeFrom="paragraph">
            <wp:posOffset>82550</wp:posOffset>
          </wp:positionV>
          <wp:extent cx="561975" cy="200025"/>
          <wp:effectExtent l="0" t="0" r="9525" b="9525"/>
          <wp:wrapNone/>
          <wp:docPr id="1022888725" name="Picture 102288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2DB">
      <w:rPr>
        <w:rFonts w:ascii="Garamond" w:hAnsi="Garamond"/>
        <w:color w:val="A6A6A6" w:themeColor="background1" w:themeShade="A6"/>
        <w:sz w:val="16"/>
        <w:szCs w:val="16"/>
        <w:lang w:val="en-US"/>
      </w:rPr>
      <w:t>©2023  by the authors. Submitted for possible open access publication under the terms and conditions</w:t>
    </w:r>
    <w:r w:rsidRPr="00C422DB">
      <w:rPr>
        <w:rFonts w:ascii="Garamond" w:hAnsi="Garamond"/>
        <w:color w:val="A6A6A6" w:themeColor="background1" w:themeShade="A6"/>
        <w:sz w:val="16"/>
        <w:szCs w:val="16"/>
      </w:rPr>
      <w:t xml:space="preserve"> </w:t>
    </w:r>
    <w:r w:rsidRPr="00C422DB">
      <w:rPr>
        <w:rFonts w:ascii="Garamond" w:hAnsi="Garamond"/>
        <w:color w:val="A6A6A6" w:themeColor="background1" w:themeShade="A6"/>
        <w:sz w:val="16"/>
        <w:szCs w:val="16"/>
        <w:lang w:val="en-US"/>
      </w:rPr>
      <w:t>of the Creative Commons Attribution</w:t>
    </w:r>
    <w:r w:rsidRPr="00C422DB">
      <w:rPr>
        <w:rFonts w:ascii="Garamond" w:hAnsi="Garamond"/>
        <w:bCs/>
        <w:color w:val="A6A6A6" w:themeColor="background1" w:themeShade="A6"/>
        <w:sz w:val="16"/>
        <w:szCs w:val="16"/>
        <w:lang w:val="en-US"/>
      </w:rPr>
      <w:t>-ShareAlike 4.0 International License</w:t>
    </w:r>
    <w:r w:rsidRPr="00C422DB">
      <w:rPr>
        <w:rFonts w:ascii="Garamond" w:hAnsi="Garamond"/>
        <w:bCs/>
        <w:color w:val="A6A6A6" w:themeColor="background1" w:themeShade="A6"/>
        <w:sz w:val="16"/>
        <w:szCs w:val="16"/>
      </w:rPr>
      <w:t>-</w:t>
    </w:r>
    <w:r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116" w:rsidRDefault="00CE4116" w:rsidP="00E544C8">
      <w:r>
        <w:separator/>
      </w:r>
    </w:p>
  </w:footnote>
  <w:footnote w:type="continuationSeparator" w:id="0">
    <w:p w:rsidR="00CE4116" w:rsidRDefault="00CE4116" w:rsidP="00E54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E5" w:rsidRDefault="006523E5" w:rsidP="00751BB6">
    <w:pPr>
      <w:pStyle w:val="Footer"/>
      <w:rPr>
        <w:rFonts w:ascii="Book Antiqua" w:hAnsi="Book Antiqua"/>
        <w:i/>
        <w:iCs/>
      </w:rPr>
    </w:pPr>
    <w:r>
      <w:rPr>
        <w:rFonts w:ascii="Book Antiqua" w:hAnsi="Book Antiqua"/>
        <w:i/>
        <w:iCs/>
        <w:noProof/>
        <w:lang w:val="id-ID" w:eastAsia="id-ID"/>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1404151819" name="Picture 1404151819"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lang w:val="id-ID" w:eastAsia="id-ID"/>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1962342194" name="Picture 196234219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rsidR="006523E5" w:rsidRPr="007B1A08" w:rsidRDefault="006523E5"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9"/>
    </w:tblGrid>
    <w:tr w:rsidR="006523E5" w:rsidRPr="00FF676F" w:rsidTr="00B04E9F">
      <w:trPr>
        <w:trHeight w:val="575"/>
      </w:trPr>
      <w:tc>
        <w:tcPr>
          <w:tcW w:w="4815" w:type="dxa"/>
        </w:tcPr>
        <w:p w:rsidR="006523E5" w:rsidRPr="00FF676F" w:rsidRDefault="006523E5" w:rsidP="00C821A7">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lang w:eastAsia="id-ID"/>
            </w:rPr>
            <w:drawing>
              <wp:anchor distT="0" distB="0" distL="114300" distR="114300" simplePos="0" relativeHeight="251681792" behindDoc="0" locked="0" layoutInCell="1" allowOverlap="1" wp14:anchorId="66E54B7C" wp14:editId="058DB695">
                <wp:simplePos x="0" y="0"/>
                <wp:positionH relativeFrom="column">
                  <wp:posOffset>-33753</wp:posOffset>
                </wp:positionH>
                <wp:positionV relativeFrom="paragraph">
                  <wp:posOffset>69851</wp:posOffset>
                </wp:positionV>
                <wp:extent cx="108439" cy="72292"/>
                <wp:effectExtent l="0" t="0" r="6350" b="4445"/>
                <wp:wrapNone/>
                <wp:docPr id="465615144" name="Picture 46561514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Firs Auhtor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6523E5" w:rsidRPr="007E6424" w:rsidRDefault="006523E5" w:rsidP="00C821A7">
          <w:pPr>
            <w:spacing w:line="180" w:lineRule="exact"/>
            <w:ind w:left="142" w:right="-44"/>
            <w:jc w:val="left"/>
            <w:rPr>
              <w:rFonts w:ascii="Calibri" w:eastAsia="Calibri" w:hAnsi="Calibri" w:cs="Calibri"/>
              <w:color w:val="BFBFBF" w:themeColor="background1" w:themeShade="BF"/>
              <w:sz w:val="16"/>
              <w:szCs w:val="16"/>
            </w:rPr>
          </w:pPr>
          <w:r w:rsidRPr="00C821A7">
            <w:rPr>
              <w:rFonts w:ascii="Century Gothic" w:eastAsia="Calibri" w:hAnsi="Century Gothic" w:cs="Calibri"/>
              <w:color w:val="808080" w:themeColor="background1" w:themeShade="80"/>
              <w:spacing w:val="-1"/>
              <w:sz w:val="14"/>
              <w:szCs w:val="14"/>
            </w:rPr>
            <w:t>Part of Title … (</w:t>
          </w:r>
          <w:r w:rsidRPr="00452644">
            <w:rPr>
              <w:rFonts w:ascii="Century Gothic" w:eastAsia="Calibri" w:hAnsi="Century Gothic" w:cs="Calibri"/>
              <w:color w:val="808080" w:themeColor="background1" w:themeShade="80"/>
              <w:spacing w:val="-1"/>
              <w:sz w:val="14"/>
              <w:szCs w:val="14"/>
            </w:rPr>
            <w:t>Century Gothic</w:t>
          </w:r>
          <w:r>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rsidR="006523E5" w:rsidRDefault="006523E5" w:rsidP="00C821A7">
          <w:pPr>
            <w:pStyle w:val="Header"/>
            <w:jc w:val="right"/>
            <w:rPr>
              <w:rFonts w:ascii="Century Gothic" w:hAnsi="Century Gothic" w:cstheme="minorBidi"/>
              <w:b/>
              <w:bCs/>
              <w:color w:val="808080" w:themeColor="background1" w:themeShade="80"/>
              <w:sz w:val="14"/>
              <w:szCs w:val="14"/>
            </w:rPr>
          </w:pPr>
          <w:r w:rsidRPr="00872A21">
            <w:rPr>
              <w:rFonts w:ascii="Century Gothic" w:hAnsi="Century Gothic" w:cstheme="minorBidi"/>
              <w:b/>
              <w:bCs/>
              <w:color w:val="808080" w:themeColor="background1" w:themeShade="80"/>
              <w:sz w:val="14"/>
              <w:szCs w:val="14"/>
            </w:rPr>
            <w:t xml:space="preserve">Islam Transformatif : </w:t>
          </w:r>
        </w:p>
        <w:p w:rsidR="006523E5" w:rsidRPr="00872A21" w:rsidRDefault="006523E5" w:rsidP="00C821A7">
          <w:pPr>
            <w:pStyle w:val="Header"/>
            <w:jc w:val="right"/>
            <w:rPr>
              <w:rFonts w:ascii="Century Gothic" w:hAnsi="Century Gothic" w:cstheme="minorBidi"/>
              <w:color w:val="808080" w:themeColor="background1" w:themeShade="80"/>
              <w:sz w:val="14"/>
              <w:szCs w:val="14"/>
            </w:rPr>
          </w:pPr>
          <w:r w:rsidRPr="00872A21">
            <w:rPr>
              <w:rFonts w:ascii="Century Gothic" w:hAnsi="Century Gothic" w:cstheme="minorBidi"/>
              <w:color w:val="808080" w:themeColor="background1" w:themeShade="80"/>
              <w:sz w:val="14"/>
              <w:szCs w:val="14"/>
            </w:rPr>
            <w:t>Journal of Islamic Studies</w:t>
          </w:r>
        </w:p>
        <w:p w:rsidR="006523E5" w:rsidRPr="00FF676F" w:rsidRDefault="006523E5" w:rsidP="00C821A7">
          <w:pPr>
            <w:pStyle w:val="Header"/>
            <w:jc w:val="right"/>
            <w:rPr>
              <w:rFonts w:asciiTheme="minorHAnsi" w:hAnsiTheme="minorHAnsi" w:cstheme="minorBidi"/>
              <w:color w:val="808080" w:themeColor="background1" w:themeShade="80"/>
              <w:sz w:val="22"/>
              <w:szCs w:val="22"/>
              <w:lang w:val="en-US"/>
            </w:rPr>
          </w:pPr>
          <w:r>
            <w:rPr>
              <w:rFonts w:ascii="Century Gothic" w:hAnsi="Century Gothic" w:cstheme="minorBidi"/>
              <w:color w:val="808080" w:themeColor="background1" w:themeShade="80"/>
              <w:sz w:val="14"/>
              <w:szCs w:val="14"/>
              <w:lang w:val="en-US"/>
            </w:rPr>
            <w:t>Vol. 7. No. 1 Edition June 2023</w:t>
          </w:r>
        </w:p>
      </w:tc>
    </w:tr>
  </w:tbl>
  <w:p w:rsidR="006523E5" w:rsidRPr="00C821A7" w:rsidRDefault="006523E5" w:rsidP="00C821A7">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05"/>
    </w:tblGrid>
    <w:tr w:rsidR="006523E5" w:rsidRPr="00FF676F" w:rsidTr="00FF676F">
      <w:trPr>
        <w:trHeight w:val="575"/>
      </w:trPr>
      <w:tc>
        <w:tcPr>
          <w:tcW w:w="4815" w:type="dxa"/>
        </w:tcPr>
        <w:p w:rsidR="006523E5" w:rsidRPr="00FF676F" w:rsidRDefault="006523E5"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lang w:eastAsia="id-ID"/>
            </w:rPr>
            <w:drawing>
              <wp:anchor distT="0" distB="0" distL="114300" distR="114300" simplePos="0" relativeHeight="251674624" behindDoc="0" locked="0" layoutInCell="1" allowOverlap="1" wp14:anchorId="7FDE23BA" wp14:editId="69F1FF14">
                <wp:simplePos x="0" y="0"/>
                <wp:positionH relativeFrom="column">
                  <wp:posOffset>-33753</wp:posOffset>
                </wp:positionH>
                <wp:positionV relativeFrom="paragraph">
                  <wp:posOffset>69851</wp:posOffset>
                </wp:positionV>
                <wp:extent cx="108439" cy="72292"/>
                <wp:effectExtent l="0" t="0" r="6350" b="4445"/>
                <wp:wrapNone/>
                <wp:docPr id="16106237" name="Picture 16106237"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Calibri" w:hAnsi="Century Gothic" w:cs="Calibri"/>
              <w:color w:val="808080" w:themeColor="background1" w:themeShade="80"/>
              <w:spacing w:val="-2"/>
              <w:sz w:val="14"/>
              <w:szCs w:val="14"/>
              <w:lang w:val="en-US"/>
            </w:rPr>
            <w:t>First Author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6523E5" w:rsidRDefault="006523E5" w:rsidP="00F304AA">
          <w:pPr>
            <w:spacing w:line="180" w:lineRule="exact"/>
            <w:ind w:left="142" w:right="-44"/>
            <w:jc w:val="left"/>
            <w:rPr>
              <w:rFonts w:ascii="Century Gothic" w:eastAsia="Calibri" w:hAnsi="Century Gothic" w:cs="Calibri"/>
              <w:color w:val="808080" w:themeColor="background1" w:themeShade="80"/>
              <w:spacing w:val="-1"/>
              <w:sz w:val="14"/>
              <w:szCs w:val="14"/>
            </w:rPr>
          </w:pPr>
          <w:r w:rsidRPr="00947635">
            <w:rPr>
              <w:rFonts w:ascii="Century Gothic" w:eastAsia="Calibri" w:hAnsi="Century Gothic" w:cs="Calibri"/>
              <w:color w:val="808080" w:themeColor="background1" w:themeShade="80"/>
              <w:spacing w:val="-1"/>
              <w:sz w:val="14"/>
              <w:szCs w:val="14"/>
            </w:rPr>
            <w:t>SURAU : Journal of Islamic Education</w:t>
          </w:r>
        </w:p>
        <w:p w:rsidR="006523E5" w:rsidRPr="00FC73E1" w:rsidRDefault="006523E5" w:rsidP="00F304AA">
          <w:pPr>
            <w:spacing w:line="180" w:lineRule="exact"/>
            <w:ind w:left="142" w:right="-44"/>
            <w:jc w:val="left"/>
            <w:rPr>
              <w:rFonts w:ascii="Calibri" w:eastAsia="Calibri" w:hAnsi="Calibri" w:cs="Calibri"/>
              <w:color w:val="BFBFBF" w:themeColor="background1" w:themeShade="BF"/>
              <w:sz w:val="16"/>
              <w:szCs w:val="16"/>
            </w:rPr>
          </w:pPr>
          <w:r w:rsidRPr="00FF676F">
            <w:rPr>
              <w:noProof/>
              <w:color w:val="808080" w:themeColor="background1" w:themeShade="80"/>
              <w:lang w:eastAsia="id-ID"/>
            </w:rPr>
            <w:drawing>
              <wp:anchor distT="0" distB="0" distL="114300" distR="114300" simplePos="0" relativeHeight="251676672" behindDoc="0" locked="0" layoutInCell="1" allowOverlap="1" wp14:anchorId="0DBCABE7" wp14:editId="1A1B72DE">
                <wp:simplePos x="0" y="0"/>
                <wp:positionH relativeFrom="column">
                  <wp:posOffset>-39370</wp:posOffset>
                </wp:positionH>
                <wp:positionV relativeFrom="paragraph">
                  <wp:posOffset>18203</wp:posOffset>
                </wp:positionV>
                <wp:extent cx="84667" cy="88900"/>
                <wp:effectExtent l="0" t="0" r="0" b="6350"/>
                <wp:wrapNone/>
                <wp:docPr id="1730242441" name="Picture 173024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1"/>
              <w:sz w:val="14"/>
              <w:szCs w:val="14"/>
            </w:rPr>
            <w:t>http://dx.doi.org/10.30983/</w:t>
          </w:r>
          <w:r w:rsidRPr="00FC73E1">
            <w:rPr>
              <w:rFonts w:ascii="Century Gothic" w:eastAsia="Calibri" w:hAnsi="Century Gothic" w:cs="Calibri"/>
              <w:color w:val="808080" w:themeColor="background1" w:themeShade="80"/>
              <w:spacing w:val="-1"/>
              <w:sz w:val="14"/>
              <w:szCs w:val="14"/>
            </w:rPr>
            <w:t>it.....</w:t>
          </w:r>
        </w:p>
      </w:tc>
      <w:tc>
        <w:tcPr>
          <w:tcW w:w="4816" w:type="dxa"/>
        </w:tcPr>
        <w:p w:rsidR="006523E5" w:rsidRDefault="006523E5" w:rsidP="00F304AA">
          <w:pPr>
            <w:pStyle w:val="Header"/>
            <w:jc w:val="right"/>
            <w:rPr>
              <w:rFonts w:ascii="Century Gothic" w:hAnsi="Century Gothic" w:cstheme="minorBidi"/>
              <w:color w:val="808080" w:themeColor="background1" w:themeShade="80"/>
              <w:sz w:val="14"/>
              <w:szCs w:val="14"/>
              <w:lang w:val="en-US"/>
            </w:rPr>
          </w:pPr>
          <w:r w:rsidRPr="00947635">
            <w:rPr>
              <w:rFonts w:ascii="Century Gothic" w:hAnsi="Century Gothic" w:cstheme="minorBidi"/>
              <w:b/>
              <w:bCs/>
              <w:color w:val="808080" w:themeColor="background1" w:themeShade="80"/>
              <w:sz w:val="14"/>
              <w:szCs w:val="14"/>
            </w:rPr>
            <w:t>SURAU : Journal of Islamic Education</w:t>
          </w:r>
          <w:r>
            <w:rPr>
              <w:rFonts w:ascii="Century Gothic" w:hAnsi="Century Gothic" w:cstheme="minorBidi"/>
              <w:b/>
              <w:bCs/>
              <w:color w:val="808080" w:themeColor="background1" w:themeShade="80"/>
              <w:sz w:val="14"/>
              <w:szCs w:val="14"/>
            </w:rPr>
            <w:br/>
          </w:r>
          <w:r w:rsidRPr="00FF676F">
            <w:rPr>
              <w:rFonts w:ascii="Century Gothic" w:hAnsi="Century Gothic" w:cstheme="minorBidi"/>
              <w:color w:val="808080" w:themeColor="background1" w:themeShade="80"/>
              <w:sz w:val="14"/>
              <w:szCs w:val="14"/>
              <w:lang w:val="en-US"/>
            </w:rPr>
            <w:t xml:space="preserve">e-ISSN: </w:t>
          </w:r>
        </w:p>
        <w:p w:rsidR="006523E5" w:rsidRPr="00947635" w:rsidRDefault="006523E5" w:rsidP="00947635">
          <w:pPr>
            <w:pStyle w:val="Header"/>
            <w:jc w:val="right"/>
            <w:rPr>
              <w:rFonts w:ascii="Century Gothic" w:hAnsi="Century Gothic" w:cstheme="minorBidi"/>
              <w:color w:val="808080" w:themeColor="background1" w:themeShade="80"/>
              <w:sz w:val="14"/>
              <w:szCs w:val="14"/>
              <w:lang w:val="en-US"/>
            </w:rPr>
          </w:pPr>
          <w:r w:rsidRPr="00FF676F">
            <w:rPr>
              <w:rFonts w:ascii="Century Gothic" w:hAnsi="Century Gothic" w:cstheme="minorBidi"/>
              <w:color w:val="808080" w:themeColor="background1" w:themeShade="80"/>
              <w:sz w:val="14"/>
              <w:szCs w:val="14"/>
              <w:lang w:val="en-US"/>
            </w:rPr>
            <w:t xml:space="preserve">p-ISSN: </w:t>
          </w:r>
        </w:p>
      </w:tc>
    </w:tr>
  </w:tbl>
  <w:p w:rsidR="006523E5" w:rsidRPr="005B286B" w:rsidRDefault="006523E5" w:rsidP="00F304AA">
    <w:pPr>
      <w:pStyle w:val="Header"/>
      <w:jc w:val="both"/>
      <w:rPr>
        <w:sz w:val="10"/>
        <w:szCs w:val="10"/>
      </w:rPr>
    </w:pPr>
    <w:r>
      <w:rPr>
        <w:rFonts w:ascii="Baltica" w:hAnsi="Baltica"/>
        <w:b/>
        <w:noProof/>
        <w:szCs w:val="24"/>
        <w:lang w:val="id-ID" w:eastAsia="id-ID"/>
      </w:rPr>
      <w:drawing>
        <wp:anchor distT="0" distB="0" distL="114300" distR="114300" simplePos="0" relativeHeight="251675648" behindDoc="0" locked="0" layoutInCell="1" allowOverlap="1" wp14:anchorId="2A128019" wp14:editId="0B76E987">
          <wp:simplePos x="0" y="0"/>
          <wp:positionH relativeFrom="page">
            <wp:align>left</wp:align>
          </wp:positionH>
          <wp:positionV relativeFrom="paragraph">
            <wp:posOffset>116010</wp:posOffset>
          </wp:positionV>
          <wp:extent cx="7643495" cy="240030"/>
          <wp:effectExtent l="0" t="0" r="0" b="7620"/>
          <wp:wrapNone/>
          <wp:docPr id="938522710" name="Picture 93852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01938" name="Picture 800201938"/>
                  <pic:cNvPicPr/>
                </pic:nvPicPr>
                <pic:blipFill>
                  <a:blip r:embed="rId3">
                    <a:extLst>
                      <a:ext uri="{28A0092B-C50C-407E-A947-70E740481C1C}">
                        <a14:useLocalDpi xmlns:a14="http://schemas.microsoft.com/office/drawing/2010/main" val="0"/>
                      </a:ext>
                    </a:extLst>
                  </a:blip>
                  <a:stretch>
                    <a:fillRect/>
                  </a:stretch>
                </pic:blipFill>
                <pic:spPr>
                  <a:xfrm>
                    <a:off x="0" y="0"/>
                    <a:ext cx="7644128" cy="240322"/>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Calibri" w:hAnsi="Century Gothic" w:cs="Calibri"/>
        <w:noProof/>
        <w:color w:val="808080" w:themeColor="background1" w:themeShade="80"/>
        <w:spacing w:val="-1"/>
        <w:sz w:val="14"/>
        <w:szCs w:val="14"/>
        <w:lang w:val="id-ID" w:eastAsia="id-ID"/>
      </w:rPr>
      <w:drawing>
        <wp:anchor distT="0" distB="0" distL="114300" distR="114300" simplePos="0" relativeHeight="251683840" behindDoc="0" locked="0" layoutInCell="1" allowOverlap="1" wp14:anchorId="25C07483" wp14:editId="103DF1A9">
          <wp:simplePos x="0" y="0"/>
          <wp:positionH relativeFrom="column">
            <wp:posOffset>2786803</wp:posOffset>
          </wp:positionH>
          <wp:positionV relativeFrom="paragraph">
            <wp:posOffset>-476715</wp:posOffset>
          </wp:positionV>
          <wp:extent cx="374650" cy="529885"/>
          <wp:effectExtent l="0" t="0" r="6350" b="3810"/>
          <wp:wrapNone/>
          <wp:docPr id="1363106629" name="Picture 136310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33132"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374650" cy="529885"/>
                  </a:xfrm>
                  <a:prstGeom prst="rect">
                    <a:avLst/>
                  </a:prstGeom>
                </pic:spPr>
              </pic:pic>
            </a:graphicData>
          </a:graphic>
          <wp14:sizeRelH relativeFrom="page">
            <wp14:pctWidth>0</wp14:pctWidth>
          </wp14:sizeRelH>
          <wp14:sizeRelV relativeFrom="page">
            <wp14:pctHeight>0</wp14:pctHeight>
          </wp14:sizeRelV>
        </wp:anchor>
      </w:drawing>
    </w:r>
  </w:p>
  <w:p w:rsidR="006523E5" w:rsidRDefault="006523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7"/>
    </w:tblGrid>
    <w:tr w:rsidR="006523E5" w:rsidRPr="00FF676F" w:rsidTr="00B04E9F">
      <w:trPr>
        <w:trHeight w:val="575"/>
      </w:trPr>
      <w:tc>
        <w:tcPr>
          <w:tcW w:w="4815" w:type="dxa"/>
        </w:tcPr>
        <w:p w:rsidR="006523E5" w:rsidRPr="00FF676F" w:rsidRDefault="006523E5" w:rsidP="008A319B">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lang w:eastAsia="id-ID"/>
            </w:rPr>
            <w:drawing>
              <wp:anchor distT="0" distB="0" distL="114300" distR="114300" simplePos="0" relativeHeight="251685888" behindDoc="0" locked="0" layoutInCell="1" allowOverlap="1" wp14:anchorId="4EA6F21C" wp14:editId="75A2F2B6">
                <wp:simplePos x="0" y="0"/>
                <wp:positionH relativeFrom="column">
                  <wp:posOffset>-33753</wp:posOffset>
                </wp:positionH>
                <wp:positionV relativeFrom="paragraph">
                  <wp:posOffset>69851</wp:posOffset>
                </wp:positionV>
                <wp:extent cx="108439" cy="72292"/>
                <wp:effectExtent l="0" t="0" r="6350" b="4445"/>
                <wp:wrapNone/>
                <wp:docPr id="2033975364" name="Picture 203397536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Firs Auhtor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6523E5" w:rsidRPr="00111FFC" w:rsidRDefault="006523E5" w:rsidP="00111FFC">
          <w:pPr>
            <w:spacing w:line="180" w:lineRule="exact"/>
            <w:ind w:left="142" w:right="-44"/>
            <w:jc w:val="left"/>
            <w:rPr>
              <w:rFonts w:ascii="Century Gothic" w:eastAsia="Calibri" w:hAnsi="Century Gothic" w:cs="Calibri"/>
              <w:color w:val="808080" w:themeColor="background1" w:themeShade="80"/>
              <w:spacing w:val="-1"/>
              <w:sz w:val="14"/>
              <w:szCs w:val="14"/>
            </w:rPr>
          </w:pPr>
        </w:p>
      </w:tc>
      <w:tc>
        <w:tcPr>
          <w:tcW w:w="4816" w:type="dxa"/>
        </w:tcPr>
        <w:p w:rsidR="006523E5" w:rsidRPr="00947635" w:rsidRDefault="006523E5" w:rsidP="00111FFC">
          <w:pPr>
            <w:pStyle w:val="Header"/>
            <w:jc w:val="right"/>
            <w:rPr>
              <w:rFonts w:ascii="Century Gothic" w:hAnsi="Century Gothic" w:cstheme="minorBidi"/>
              <w:color w:val="808080" w:themeColor="background1" w:themeShade="80"/>
              <w:sz w:val="14"/>
              <w:szCs w:val="14"/>
              <w:lang w:val="en-US"/>
            </w:rPr>
          </w:pPr>
          <w:r w:rsidRPr="00947635">
            <w:rPr>
              <w:rFonts w:ascii="Century Gothic" w:hAnsi="Century Gothic" w:cstheme="minorBidi"/>
              <w:b/>
              <w:bCs/>
              <w:color w:val="808080" w:themeColor="background1" w:themeShade="80"/>
              <w:sz w:val="14"/>
              <w:szCs w:val="14"/>
            </w:rPr>
            <w:t>SURAU : Journal of Islamic Education</w:t>
          </w:r>
          <w:r>
            <w:rPr>
              <w:rFonts w:ascii="Century Gothic" w:hAnsi="Century Gothic" w:cstheme="minorBidi"/>
              <w:b/>
              <w:bCs/>
              <w:color w:val="808080" w:themeColor="background1" w:themeShade="80"/>
              <w:sz w:val="14"/>
              <w:szCs w:val="14"/>
            </w:rPr>
            <w:br/>
          </w:r>
        </w:p>
        <w:p w:rsidR="006523E5" w:rsidRPr="00947635" w:rsidRDefault="006523E5" w:rsidP="008A319B">
          <w:pPr>
            <w:pStyle w:val="Header"/>
            <w:jc w:val="right"/>
            <w:rPr>
              <w:rFonts w:ascii="Century Gothic" w:hAnsi="Century Gothic" w:cstheme="minorBidi"/>
              <w:color w:val="808080" w:themeColor="background1" w:themeShade="80"/>
              <w:sz w:val="14"/>
              <w:szCs w:val="14"/>
              <w:lang w:val="en-US"/>
            </w:rPr>
          </w:pPr>
        </w:p>
      </w:tc>
    </w:tr>
  </w:tbl>
  <w:p w:rsidR="006523E5" w:rsidRPr="005B286B" w:rsidRDefault="006523E5" w:rsidP="008A319B">
    <w:pPr>
      <w:pStyle w:val="Header"/>
      <w:jc w:val="both"/>
      <w:rPr>
        <w:sz w:val="10"/>
        <w:szCs w:val="10"/>
      </w:rPr>
    </w:pPr>
  </w:p>
  <w:p w:rsidR="006523E5" w:rsidRDefault="006523E5" w:rsidP="008A319B">
    <w:pPr>
      <w:pStyle w:val="Header"/>
    </w:pPr>
  </w:p>
  <w:p w:rsidR="006523E5" w:rsidRPr="00C821A7" w:rsidRDefault="006523E5" w:rsidP="00C821A7">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00pt;height:900pt;visibility:visible;mso-wrap-style:square" o:bullet="t">
        <v:imagedata r:id="rId1" o:title=""/>
      </v:shape>
    </w:pict>
  </w:numPicBullet>
  <w:abstractNum w:abstractNumId="0">
    <w:nsid w:val="000E4E50"/>
    <w:multiLevelType w:val="hybridMultilevel"/>
    <w:tmpl w:val="7382C102"/>
    <w:lvl w:ilvl="0" w:tplc="37CE4DBC">
      <w:start w:val="1"/>
      <w:numFmt w:val="lowerLetter"/>
      <w:lvlText w:val="%1."/>
      <w:lvlJc w:val="left"/>
      <w:pPr>
        <w:ind w:left="666" w:hanging="360"/>
      </w:pPr>
      <w:rPr>
        <w:rFonts w:hint="default"/>
      </w:rPr>
    </w:lvl>
    <w:lvl w:ilvl="1" w:tplc="04210019" w:tentative="1">
      <w:start w:val="1"/>
      <w:numFmt w:val="lowerLetter"/>
      <w:lvlText w:val="%2."/>
      <w:lvlJc w:val="left"/>
      <w:pPr>
        <w:ind w:left="1386" w:hanging="360"/>
      </w:pPr>
    </w:lvl>
    <w:lvl w:ilvl="2" w:tplc="0421001B" w:tentative="1">
      <w:start w:val="1"/>
      <w:numFmt w:val="lowerRoman"/>
      <w:lvlText w:val="%3."/>
      <w:lvlJc w:val="right"/>
      <w:pPr>
        <w:ind w:left="2106" w:hanging="180"/>
      </w:pPr>
    </w:lvl>
    <w:lvl w:ilvl="3" w:tplc="0421000F" w:tentative="1">
      <w:start w:val="1"/>
      <w:numFmt w:val="decimal"/>
      <w:lvlText w:val="%4."/>
      <w:lvlJc w:val="left"/>
      <w:pPr>
        <w:ind w:left="2826" w:hanging="360"/>
      </w:pPr>
    </w:lvl>
    <w:lvl w:ilvl="4" w:tplc="04210019" w:tentative="1">
      <w:start w:val="1"/>
      <w:numFmt w:val="lowerLetter"/>
      <w:lvlText w:val="%5."/>
      <w:lvlJc w:val="left"/>
      <w:pPr>
        <w:ind w:left="3546" w:hanging="360"/>
      </w:pPr>
    </w:lvl>
    <w:lvl w:ilvl="5" w:tplc="0421001B" w:tentative="1">
      <w:start w:val="1"/>
      <w:numFmt w:val="lowerRoman"/>
      <w:lvlText w:val="%6."/>
      <w:lvlJc w:val="right"/>
      <w:pPr>
        <w:ind w:left="4266" w:hanging="180"/>
      </w:pPr>
    </w:lvl>
    <w:lvl w:ilvl="6" w:tplc="0421000F" w:tentative="1">
      <w:start w:val="1"/>
      <w:numFmt w:val="decimal"/>
      <w:lvlText w:val="%7."/>
      <w:lvlJc w:val="left"/>
      <w:pPr>
        <w:ind w:left="4986" w:hanging="360"/>
      </w:pPr>
    </w:lvl>
    <w:lvl w:ilvl="7" w:tplc="04210019" w:tentative="1">
      <w:start w:val="1"/>
      <w:numFmt w:val="lowerLetter"/>
      <w:lvlText w:val="%8."/>
      <w:lvlJc w:val="left"/>
      <w:pPr>
        <w:ind w:left="5706" w:hanging="360"/>
      </w:pPr>
    </w:lvl>
    <w:lvl w:ilvl="8" w:tplc="0421001B" w:tentative="1">
      <w:start w:val="1"/>
      <w:numFmt w:val="lowerRoman"/>
      <w:lvlText w:val="%9."/>
      <w:lvlJc w:val="right"/>
      <w:pPr>
        <w:ind w:left="6426" w:hanging="180"/>
      </w:pPr>
    </w:lvl>
  </w:abstractNum>
  <w:abstractNum w:abstractNumId="1">
    <w:nsid w:val="0AA47777"/>
    <w:multiLevelType w:val="hybridMultilevel"/>
    <w:tmpl w:val="B9743CBE"/>
    <w:lvl w:ilvl="0" w:tplc="BCA6A9B2">
      <w:start w:val="1"/>
      <w:numFmt w:val="decimal"/>
      <w:lvlRestart w:val="0"/>
      <w:lvlText w:val="%1."/>
      <w:lvlJc w:val="left"/>
      <w:pPr>
        <w:tabs>
          <w:tab w:val="num" w:pos="0"/>
        </w:tabs>
        <w:ind w:left="2346" w:hanging="360"/>
      </w:pPr>
    </w:lvl>
    <w:lvl w:ilvl="1" w:tplc="8DE6561C">
      <w:start w:val="1"/>
      <w:numFmt w:val="lowerLetter"/>
      <w:lvlText w:val="%2."/>
      <w:lvlJc w:val="left"/>
      <w:pPr>
        <w:tabs>
          <w:tab w:val="num" w:pos="0"/>
        </w:tabs>
        <w:ind w:left="3066" w:hanging="360"/>
      </w:pPr>
    </w:lvl>
    <w:lvl w:ilvl="2" w:tplc="FA52C8A2">
      <w:start w:val="1"/>
      <w:numFmt w:val="lowerRoman"/>
      <w:lvlText w:val="%3."/>
      <w:lvlJc w:val="right"/>
      <w:pPr>
        <w:tabs>
          <w:tab w:val="num" w:pos="0"/>
        </w:tabs>
        <w:ind w:left="3786" w:hanging="180"/>
      </w:pPr>
    </w:lvl>
    <w:lvl w:ilvl="3" w:tplc="A624307C">
      <w:start w:val="1"/>
      <w:numFmt w:val="decimal"/>
      <w:lvlText w:val="%4."/>
      <w:lvlJc w:val="left"/>
      <w:pPr>
        <w:tabs>
          <w:tab w:val="num" w:pos="0"/>
        </w:tabs>
        <w:ind w:left="4506" w:hanging="360"/>
      </w:pPr>
    </w:lvl>
    <w:lvl w:ilvl="4" w:tplc="5DB09C88">
      <w:start w:val="1"/>
      <w:numFmt w:val="lowerLetter"/>
      <w:lvlText w:val="%5."/>
      <w:lvlJc w:val="left"/>
      <w:pPr>
        <w:tabs>
          <w:tab w:val="num" w:pos="0"/>
        </w:tabs>
        <w:ind w:left="5226" w:hanging="360"/>
      </w:pPr>
    </w:lvl>
    <w:lvl w:ilvl="5" w:tplc="850A3CC8">
      <w:start w:val="1"/>
      <w:numFmt w:val="lowerRoman"/>
      <w:lvlText w:val="%6."/>
      <w:lvlJc w:val="right"/>
      <w:pPr>
        <w:tabs>
          <w:tab w:val="num" w:pos="0"/>
        </w:tabs>
        <w:ind w:left="5946" w:hanging="180"/>
      </w:pPr>
    </w:lvl>
    <w:lvl w:ilvl="6" w:tplc="342A8C8C">
      <w:start w:val="1"/>
      <w:numFmt w:val="decimal"/>
      <w:lvlText w:val="%7."/>
      <w:lvlJc w:val="left"/>
      <w:pPr>
        <w:tabs>
          <w:tab w:val="num" w:pos="0"/>
        </w:tabs>
        <w:ind w:left="6666" w:hanging="360"/>
      </w:pPr>
    </w:lvl>
    <w:lvl w:ilvl="7" w:tplc="4F8642AA">
      <w:start w:val="1"/>
      <w:numFmt w:val="lowerLetter"/>
      <w:lvlText w:val="%8."/>
      <w:lvlJc w:val="left"/>
      <w:pPr>
        <w:tabs>
          <w:tab w:val="num" w:pos="0"/>
        </w:tabs>
        <w:ind w:left="7386" w:hanging="360"/>
      </w:pPr>
    </w:lvl>
    <w:lvl w:ilvl="8" w:tplc="FCF28DA6">
      <w:start w:val="1"/>
      <w:numFmt w:val="lowerRoman"/>
      <w:lvlText w:val="%9."/>
      <w:lvlJc w:val="right"/>
      <w:pPr>
        <w:tabs>
          <w:tab w:val="num" w:pos="0"/>
        </w:tabs>
        <w:ind w:left="8106" w:hanging="180"/>
      </w:pPr>
    </w:lvl>
  </w:abstractNum>
  <w:abstractNum w:abstractNumId="2">
    <w:nsid w:val="1DF44FF4"/>
    <w:multiLevelType w:val="hybridMultilevel"/>
    <w:tmpl w:val="F4EED292"/>
    <w:lvl w:ilvl="0" w:tplc="D758F830">
      <w:start w:val="1"/>
      <w:numFmt w:val="decimal"/>
      <w:lvlRestart w:val="0"/>
      <w:lvlText w:val="%1."/>
      <w:lvlJc w:val="left"/>
      <w:pPr>
        <w:tabs>
          <w:tab w:val="num" w:pos="-906"/>
        </w:tabs>
        <w:ind w:left="360" w:hanging="360"/>
      </w:pPr>
      <w:rPr>
        <w:rFonts w:hint="default"/>
        <w:w w:val="100"/>
      </w:rPr>
    </w:lvl>
    <w:lvl w:ilvl="1" w:tplc="E5CE8DCC">
      <w:numFmt w:val="bullet"/>
      <w:lvlText w:val="•"/>
      <w:lvlJc w:val="left"/>
      <w:pPr>
        <w:tabs>
          <w:tab w:val="num" w:pos="0"/>
        </w:tabs>
        <w:ind w:left="2028" w:hanging="360"/>
      </w:pPr>
      <w:rPr>
        <w:rFonts w:hint="default"/>
      </w:rPr>
    </w:lvl>
    <w:lvl w:ilvl="2" w:tplc="3848B1F6">
      <w:numFmt w:val="bullet"/>
      <w:lvlText w:val="•"/>
      <w:lvlJc w:val="left"/>
      <w:pPr>
        <w:tabs>
          <w:tab w:val="num" w:pos="0"/>
        </w:tabs>
        <w:ind w:left="2796" w:hanging="360"/>
      </w:pPr>
      <w:rPr>
        <w:rFonts w:hint="default"/>
      </w:rPr>
    </w:lvl>
    <w:lvl w:ilvl="3" w:tplc="B150F660">
      <w:numFmt w:val="bullet"/>
      <w:lvlText w:val="•"/>
      <w:lvlJc w:val="left"/>
      <w:pPr>
        <w:tabs>
          <w:tab w:val="num" w:pos="0"/>
        </w:tabs>
        <w:ind w:left="3564" w:hanging="360"/>
      </w:pPr>
      <w:rPr>
        <w:rFonts w:hint="default"/>
      </w:rPr>
    </w:lvl>
    <w:lvl w:ilvl="4" w:tplc="4BAC8BF0">
      <w:numFmt w:val="bullet"/>
      <w:lvlText w:val="•"/>
      <w:lvlJc w:val="left"/>
      <w:pPr>
        <w:tabs>
          <w:tab w:val="num" w:pos="0"/>
        </w:tabs>
        <w:ind w:left="4332" w:hanging="360"/>
      </w:pPr>
      <w:rPr>
        <w:rFonts w:hint="default"/>
      </w:rPr>
    </w:lvl>
    <w:lvl w:ilvl="5" w:tplc="E8EAF986">
      <w:numFmt w:val="bullet"/>
      <w:lvlText w:val="•"/>
      <w:lvlJc w:val="left"/>
      <w:pPr>
        <w:tabs>
          <w:tab w:val="num" w:pos="0"/>
        </w:tabs>
        <w:ind w:left="5100" w:hanging="360"/>
      </w:pPr>
      <w:rPr>
        <w:rFonts w:hint="default"/>
      </w:rPr>
    </w:lvl>
    <w:lvl w:ilvl="6" w:tplc="15BAE858">
      <w:numFmt w:val="bullet"/>
      <w:lvlText w:val="•"/>
      <w:lvlJc w:val="left"/>
      <w:pPr>
        <w:tabs>
          <w:tab w:val="num" w:pos="0"/>
        </w:tabs>
        <w:ind w:left="5868" w:hanging="360"/>
      </w:pPr>
      <w:rPr>
        <w:rFonts w:hint="default"/>
      </w:rPr>
    </w:lvl>
    <w:lvl w:ilvl="7" w:tplc="0040FE22">
      <w:numFmt w:val="bullet"/>
      <w:lvlText w:val="•"/>
      <w:lvlJc w:val="left"/>
      <w:pPr>
        <w:tabs>
          <w:tab w:val="num" w:pos="0"/>
        </w:tabs>
        <w:ind w:left="6636" w:hanging="360"/>
      </w:pPr>
      <w:rPr>
        <w:rFonts w:hint="default"/>
      </w:rPr>
    </w:lvl>
    <w:lvl w:ilvl="8" w:tplc="EC587064">
      <w:numFmt w:val="bullet"/>
      <w:lvlText w:val="•"/>
      <w:lvlJc w:val="left"/>
      <w:pPr>
        <w:tabs>
          <w:tab w:val="num" w:pos="0"/>
        </w:tabs>
        <w:ind w:left="7404" w:hanging="360"/>
      </w:pPr>
      <w:rPr>
        <w:rFonts w:hint="default"/>
      </w:rPr>
    </w:lvl>
  </w:abstractNum>
  <w:abstractNum w:abstractNumId="3">
    <w:nsid w:val="1FBA554F"/>
    <w:multiLevelType w:val="hybridMultilevel"/>
    <w:tmpl w:val="C3F2D240"/>
    <w:lvl w:ilvl="0" w:tplc="4470C796">
      <w:start w:val="1"/>
      <w:numFmt w:val="decimal"/>
      <w:lvlRestart w:val="0"/>
      <w:lvlText w:val="%1."/>
      <w:lvlJc w:val="left"/>
      <w:pPr>
        <w:tabs>
          <w:tab w:val="num" w:pos="0"/>
        </w:tabs>
        <w:ind w:left="2346" w:hanging="360"/>
      </w:pPr>
    </w:lvl>
    <w:lvl w:ilvl="1" w:tplc="52F017C6">
      <w:start w:val="1"/>
      <w:numFmt w:val="lowerLetter"/>
      <w:lvlText w:val="%2."/>
      <w:lvlJc w:val="left"/>
      <w:pPr>
        <w:tabs>
          <w:tab w:val="num" w:pos="0"/>
        </w:tabs>
        <w:ind w:left="3066" w:hanging="360"/>
      </w:pPr>
    </w:lvl>
    <w:lvl w:ilvl="2" w:tplc="76E811B8">
      <w:start w:val="1"/>
      <w:numFmt w:val="lowerRoman"/>
      <w:lvlText w:val="%3."/>
      <w:lvlJc w:val="right"/>
      <w:pPr>
        <w:tabs>
          <w:tab w:val="num" w:pos="0"/>
        </w:tabs>
        <w:ind w:left="3786" w:hanging="180"/>
      </w:pPr>
    </w:lvl>
    <w:lvl w:ilvl="3" w:tplc="149C11E2">
      <w:start w:val="1"/>
      <w:numFmt w:val="decimal"/>
      <w:lvlText w:val="%4."/>
      <w:lvlJc w:val="left"/>
      <w:pPr>
        <w:tabs>
          <w:tab w:val="num" w:pos="0"/>
        </w:tabs>
        <w:ind w:left="4506" w:hanging="360"/>
      </w:pPr>
    </w:lvl>
    <w:lvl w:ilvl="4" w:tplc="81C254BC">
      <w:start w:val="1"/>
      <w:numFmt w:val="lowerLetter"/>
      <w:lvlText w:val="%5."/>
      <w:lvlJc w:val="left"/>
      <w:pPr>
        <w:tabs>
          <w:tab w:val="num" w:pos="0"/>
        </w:tabs>
        <w:ind w:left="5226" w:hanging="360"/>
      </w:pPr>
    </w:lvl>
    <w:lvl w:ilvl="5" w:tplc="054C78E8">
      <w:start w:val="1"/>
      <w:numFmt w:val="lowerRoman"/>
      <w:lvlText w:val="%6."/>
      <w:lvlJc w:val="right"/>
      <w:pPr>
        <w:tabs>
          <w:tab w:val="num" w:pos="0"/>
        </w:tabs>
        <w:ind w:left="5946" w:hanging="180"/>
      </w:pPr>
    </w:lvl>
    <w:lvl w:ilvl="6" w:tplc="B75CB5C8">
      <w:start w:val="1"/>
      <w:numFmt w:val="decimal"/>
      <w:lvlText w:val="%7."/>
      <w:lvlJc w:val="left"/>
      <w:pPr>
        <w:tabs>
          <w:tab w:val="num" w:pos="0"/>
        </w:tabs>
        <w:ind w:left="6666" w:hanging="360"/>
      </w:pPr>
    </w:lvl>
    <w:lvl w:ilvl="7" w:tplc="619630EE">
      <w:start w:val="1"/>
      <w:numFmt w:val="lowerLetter"/>
      <w:lvlText w:val="%8."/>
      <w:lvlJc w:val="left"/>
      <w:pPr>
        <w:tabs>
          <w:tab w:val="num" w:pos="0"/>
        </w:tabs>
        <w:ind w:left="7386" w:hanging="360"/>
      </w:pPr>
    </w:lvl>
    <w:lvl w:ilvl="8" w:tplc="74B82254">
      <w:start w:val="1"/>
      <w:numFmt w:val="lowerRoman"/>
      <w:lvlText w:val="%9."/>
      <w:lvlJc w:val="right"/>
      <w:pPr>
        <w:tabs>
          <w:tab w:val="num" w:pos="0"/>
        </w:tabs>
        <w:ind w:left="8106" w:hanging="180"/>
      </w:pPr>
    </w:lvl>
  </w:abstractNum>
  <w:abstractNum w:abstractNumId="4">
    <w:nsid w:val="21987CE8"/>
    <w:multiLevelType w:val="hybridMultilevel"/>
    <w:tmpl w:val="B84A670C"/>
    <w:lvl w:ilvl="0" w:tplc="B1D01312">
      <w:start w:val="1"/>
      <w:numFmt w:val="lowerLetter"/>
      <w:lvlText w:val="%1."/>
      <w:lvlJc w:val="left"/>
      <w:pPr>
        <w:ind w:left="649" w:hanging="360"/>
      </w:pPr>
      <w:rPr>
        <w:rFonts w:ascii="Baltica" w:hAnsi="Baltica" w:hint="default"/>
        <w:sz w:val="22"/>
        <w:szCs w:val="22"/>
      </w:rPr>
    </w:lvl>
    <w:lvl w:ilvl="1" w:tplc="04210019" w:tentative="1">
      <w:start w:val="1"/>
      <w:numFmt w:val="lowerLetter"/>
      <w:lvlText w:val="%2."/>
      <w:lvlJc w:val="left"/>
      <w:pPr>
        <w:ind w:left="1369" w:hanging="360"/>
      </w:pPr>
    </w:lvl>
    <w:lvl w:ilvl="2" w:tplc="0421001B" w:tentative="1">
      <w:start w:val="1"/>
      <w:numFmt w:val="lowerRoman"/>
      <w:lvlText w:val="%3."/>
      <w:lvlJc w:val="right"/>
      <w:pPr>
        <w:ind w:left="2089" w:hanging="180"/>
      </w:pPr>
    </w:lvl>
    <w:lvl w:ilvl="3" w:tplc="0421000F" w:tentative="1">
      <w:start w:val="1"/>
      <w:numFmt w:val="decimal"/>
      <w:lvlText w:val="%4."/>
      <w:lvlJc w:val="left"/>
      <w:pPr>
        <w:ind w:left="2809" w:hanging="360"/>
      </w:pPr>
    </w:lvl>
    <w:lvl w:ilvl="4" w:tplc="04210019" w:tentative="1">
      <w:start w:val="1"/>
      <w:numFmt w:val="lowerLetter"/>
      <w:lvlText w:val="%5."/>
      <w:lvlJc w:val="left"/>
      <w:pPr>
        <w:ind w:left="3529" w:hanging="360"/>
      </w:pPr>
    </w:lvl>
    <w:lvl w:ilvl="5" w:tplc="0421001B" w:tentative="1">
      <w:start w:val="1"/>
      <w:numFmt w:val="lowerRoman"/>
      <w:lvlText w:val="%6."/>
      <w:lvlJc w:val="right"/>
      <w:pPr>
        <w:ind w:left="4249" w:hanging="180"/>
      </w:pPr>
    </w:lvl>
    <w:lvl w:ilvl="6" w:tplc="0421000F" w:tentative="1">
      <w:start w:val="1"/>
      <w:numFmt w:val="decimal"/>
      <w:lvlText w:val="%7."/>
      <w:lvlJc w:val="left"/>
      <w:pPr>
        <w:ind w:left="4969" w:hanging="360"/>
      </w:pPr>
    </w:lvl>
    <w:lvl w:ilvl="7" w:tplc="04210019" w:tentative="1">
      <w:start w:val="1"/>
      <w:numFmt w:val="lowerLetter"/>
      <w:lvlText w:val="%8."/>
      <w:lvlJc w:val="left"/>
      <w:pPr>
        <w:ind w:left="5689" w:hanging="360"/>
      </w:pPr>
    </w:lvl>
    <w:lvl w:ilvl="8" w:tplc="0421001B" w:tentative="1">
      <w:start w:val="1"/>
      <w:numFmt w:val="lowerRoman"/>
      <w:lvlText w:val="%9."/>
      <w:lvlJc w:val="right"/>
      <w:pPr>
        <w:ind w:left="6409" w:hanging="180"/>
      </w:pPr>
    </w:lvl>
  </w:abstractNum>
  <w:abstractNum w:abstractNumId="5">
    <w:nsid w:val="238016E0"/>
    <w:multiLevelType w:val="hybridMultilevel"/>
    <w:tmpl w:val="932EB37A"/>
    <w:lvl w:ilvl="0" w:tplc="04210019">
      <w:start w:val="1"/>
      <w:numFmt w:val="lowerLetter"/>
      <w:lvlText w:val="%1."/>
      <w:lvlJc w:val="left"/>
      <w:pPr>
        <w:ind w:left="1026" w:hanging="360"/>
      </w:pPr>
    </w:lvl>
    <w:lvl w:ilvl="1" w:tplc="04210019" w:tentative="1">
      <w:start w:val="1"/>
      <w:numFmt w:val="lowerLetter"/>
      <w:lvlText w:val="%2."/>
      <w:lvlJc w:val="left"/>
      <w:pPr>
        <w:ind w:left="1746" w:hanging="360"/>
      </w:pPr>
    </w:lvl>
    <w:lvl w:ilvl="2" w:tplc="0421001B" w:tentative="1">
      <w:start w:val="1"/>
      <w:numFmt w:val="lowerRoman"/>
      <w:lvlText w:val="%3."/>
      <w:lvlJc w:val="right"/>
      <w:pPr>
        <w:ind w:left="2466" w:hanging="180"/>
      </w:pPr>
    </w:lvl>
    <w:lvl w:ilvl="3" w:tplc="0421000F" w:tentative="1">
      <w:start w:val="1"/>
      <w:numFmt w:val="decimal"/>
      <w:lvlText w:val="%4."/>
      <w:lvlJc w:val="left"/>
      <w:pPr>
        <w:ind w:left="3186" w:hanging="360"/>
      </w:pPr>
    </w:lvl>
    <w:lvl w:ilvl="4" w:tplc="04210019" w:tentative="1">
      <w:start w:val="1"/>
      <w:numFmt w:val="lowerLetter"/>
      <w:lvlText w:val="%5."/>
      <w:lvlJc w:val="left"/>
      <w:pPr>
        <w:ind w:left="3906" w:hanging="360"/>
      </w:pPr>
    </w:lvl>
    <w:lvl w:ilvl="5" w:tplc="0421001B" w:tentative="1">
      <w:start w:val="1"/>
      <w:numFmt w:val="lowerRoman"/>
      <w:lvlText w:val="%6."/>
      <w:lvlJc w:val="right"/>
      <w:pPr>
        <w:ind w:left="4626" w:hanging="180"/>
      </w:pPr>
    </w:lvl>
    <w:lvl w:ilvl="6" w:tplc="0421000F" w:tentative="1">
      <w:start w:val="1"/>
      <w:numFmt w:val="decimal"/>
      <w:lvlText w:val="%7."/>
      <w:lvlJc w:val="left"/>
      <w:pPr>
        <w:ind w:left="5346" w:hanging="360"/>
      </w:pPr>
    </w:lvl>
    <w:lvl w:ilvl="7" w:tplc="04210019" w:tentative="1">
      <w:start w:val="1"/>
      <w:numFmt w:val="lowerLetter"/>
      <w:lvlText w:val="%8."/>
      <w:lvlJc w:val="left"/>
      <w:pPr>
        <w:ind w:left="6066" w:hanging="360"/>
      </w:pPr>
    </w:lvl>
    <w:lvl w:ilvl="8" w:tplc="0421001B" w:tentative="1">
      <w:start w:val="1"/>
      <w:numFmt w:val="lowerRoman"/>
      <w:lvlText w:val="%9."/>
      <w:lvlJc w:val="right"/>
      <w:pPr>
        <w:ind w:left="6786" w:hanging="180"/>
      </w:pPr>
    </w:lvl>
  </w:abstractNum>
  <w:abstractNum w:abstractNumId="6">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9">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4633E2"/>
    <w:multiLevelType w:val="hybridMultilevel"/>
    <w:tmpl w:val="41801E5C"/>
    <w:lvl w:ilvl="0" w:tplc="F61063DA">
      <w:start w:val="1"/>
      <w:numFmt w:val="decimal"/>
      <w:lvlRestart w:val="0"/>
      <w:lvlText w:val="%1."/>
      <w:lvlJc w:val="left"/>
      <w:pPr>
        <w:tabs>
          <w:tab w:val="num" w:pos="0"/>
        </w:tabs>
        <w:ind w:left="1080" w:hanging="360"/>
      </w:pPr>
    </w:lvl>
    <w:lvl w:ilvl="1" w:tplc="FF12E17C">
      <w:start w:val="1"/>
      <w:numFmt w:val="lowerLetter"/>
      <w:lvlText w:val="%2."/>
      <w:lvlJc w:val="left"/>
      <w:pPr>
        <w:tabs>
          <w:tab w:val="num" w:pos="0"/>
        </w:tabs>
        <w:ind w:left="1800" w:hanging="360"/>
      </w:pPr>
    </w:lvl>
    <w:lvl w:ilvl="2" w:tplc="005C165C">
      <w:start w:val="1"/>
      <w:numFmt w:val="lowerRoman"/>
      <w:lvlText w:val="%3."/>
      <w:lvlJc w:val="right"/>
      <w:pPr>
        <w:tabs>
          <w:tab w:val="num" w:pos="0"/>
        </w:tabs>
        <w:ind w:left="2520" w:hanging="180"/>
      </w:pPr>
    </w:lvl>
    <w:lvl w:ilvl="3" w:tplc="33F46512">
      <w:start w:val="1"/>
      <w:numFmt w:val="decimal"/>
      <w:lvlText w:val="%4."/>
      <w:lvlJc w:val="left"/>
      <w:pPr>
        <w:tabs>
          <w:tab w:val="num" w:pos="0"/>
        </w:tabs>
        <w:ind w:left="3240" w:hanging="360"/>
      </w:pPr>
    </w:lvl>
    <w:lvl w:ilvl="4" w:tplc="D3EECA50">
      <w:start w:val="1"/>
      <w:numFmt w:val="lowerLetter"/>
      <w:lvlText w:val="%5."/>
      <w:lvlJc w:val="left"/>
      <w:pPr>
        <w:tabs>
          <w:tab w:val="num" w:pos="0"/>
        </w:tabs>
        <w:ind w:left="3960" w:hanging="360"/>
      </w:pPr>
    </w:lvl>
    <w:lvl w:ilvl="5" w:tplc="1D28D77A">
      <w:start w:val="1"/>
      <w:numFmt w:val="lowerRoman"/>
      <w:lvlText w:val="%6."/>
      <w:lvlJc w:val="right"/>
      <w:pPr>
        <w:tabs>
          <w:tab w:val="num" w:pos="0"/>
        </w:tabs>
        <w:ind w:left="4680" w:hanging="180"/>
      </w:pPr>
    </w:lvl>
    <w:lvl w:ilvl="6" w:tplc="202200DC">
      <w:start w:val="1"/>
      <w:numFmt w:val="decimal"/>
      <w:lvlText w:val="%7."/>
      <w:lvlJc w:val="left"/>
      <w:pPr>
        <w:tabs>
          <w:tab w:val="num" w:pos="0"/>
        </w:tabs>
        <w:ind w:left="5400" w:hanging="360"/>
      </w:pPr>
    </w:lvl>
    <w:lvl w:ilvl="7" w:tplc="66869D94">
      <w:start w:val="1"/>
      <w:numFmt w:val="lowerLetter"/>
      <w:lvlText w:val="%8."/>
      <w:lvlJc w:val="left"/>
      <w:pPr>
        <w:tabs>
          <w:tab w:val="num" w:pos="0"/>
        </w:tabs>
        <w:ind w:left="6120" w:hanging="360"/>
      </w:pPr>
    </w:lvl>
    <w:lvl w:ilvl="8" w:tplc="CFFC7E38">
      <w:start w:val="1"/>
      <w:numFmt w:val="lowerRoman"/>
      <w:lvlText w:val="%9."/>
      <w:lvlJc w:val="right"/>
      <w:pPr>
        <w:tabs>
          <w:tab w:val="num" w:pos="0"/>
        </w:tabs>
        <w:ind w:left="6840" w:hanging="180"/>
      </w:pPr>
    </w:lvl>
  </w:abstractNum>
  <w:abstractNum w:abstractNumId="1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nsid w:val="42B557D1"/>
    <w:multiLevelType w:val="hybridMultilevel"/>
    <w:tmpl w:val="5468B180"/>
    <w:lvl w:ilvl="0" w:tplc="F992E550">
      <w:start w:val="1"/>
      <w:numFmt w:val="lowerLetter"/>
      <w:lvlRestart w:val="0"/>
      <w:lvlText w:val="%1."/>
      <w:lvlJc w:val="left"/>
      <w:pPr>
        <w:tabs>
          <w:tab w:val="num" w:pos="0"/>
        </w:tabs>
        <w:ind w:left="1211" w:hanging="360"/>
      </w:pPr>
    </w:lvl>
    <w:lvl w:ilvl="1" w:tplc="F16A12F0">
      <w:start w:val="1"/>
      <w:numFmt w:val="lowerLetter"/>
      <w:lvlText w:val="%2)"/>
      <w:lvlJc w:val="left"/>
      <w:pPr>
        <w:tabs>
          <w:tab w:val="num" w:pos="0"/>
        </w:tabs>
        <w:ind w:left="1931" w:hanging="360"/>
      </w:pPr>
    </w:lvl>
    <w:lvl w:ilvl="2" w:tplc="C370368E">
      <w:start w:val="1"/>
      <w:numFmt w:val="lowerRoman"/>
      <w:lvlText w:val="%3."/>
      <w:lvlJc w:val="right"/>
      <w:pPr>
        <w:tabs>
          <w:tab w:val="num" w:pos="0"/>
        </w:tabs>
        <w:ind w:left="2651" w:hanging="180"/>
      </w:pPr>
    </w:lvl>
    <w:lvl w:ilvl="3" w:tplc="43104CFC">
      <w:start w:val="1"/>
      <w:numFmt w:val="decimal"/>
      <w:lvlText w:val="%4."/>
      <w:lvlJc w:val="left"/>
      <w:pPr>
        <w:tabs>
          <w:tab w:val="num" w:pos="0"/>
        </w:tabs>
        <w:ind w:left="3371" w:hanging="360"/>
      </w:pPr>
    </w:lvl>
    <w:lvl w:ilvl="4" w:tplc="AE36F1D2">
      <w:start w:val="1"/>
      <w:numFmt w:val="lowerLetter"/>
      <w:lvlText w:val="%5."/>
      <w:lvlJc w:val="left"/>
      <w:pPr>
        <w:tabs>
          <w:tab w:val="num" w:pos="0"/>
        </w:tabs>
        <w:ind w:left="4091" w:hanging="360"/>
      </w:pPr>
    </w:lvl>
    <w:lvl w:ilvl="5" w:tplc="904A068C">
      <w:start w:val="1"/>
      <w:numFmt w:val="lowerRoman"/>
      <w:lvlText w:val="%6."/>
      <w:lvlJc w:val="right"/>
      <w:pPr>
        <w:tabs>
          <w:tab w:val="num" w:pos="0"/>
        </w:tabs>
        <w:ind w:left="4811" w:hanging="180"/>
      </w:pPr>
    </w:lvl>
    <w:lvl w:ilvl="6" w:tplc="666EE9F4">
      <w:start w:val="1"/>
      <w:numFmt w:val="decimal"/>
      <w:lvlText w:val="%7."/>
      <w:lvlJc w:val="left"/>
      <w:pPr>
        <w:tabs>
          <w:tab w:val="num" w:pos="0"/>
        </w:tabs>
        <w:ind w:left="5531" w:hanging="360"/>
      </w:pPr>
    </w:lvl>
    <w:lvl w:ilvl="7" w:tplc="B7FCF71C">
      <w:start w:val="1"/>
      <w:numFmt w:val="lowerLetter"/>
      <w:lvlText w:val="%8."/>
      <w:lvlJc w:val="left"/>
      <w:pPr>
        <w:tabs>
          <w:tab w:val="num" w:pos="0"/>
        </w:tabs>
        <w:ind w:left="6251" w:hanging="360"/>
      </w:pPr>
    </w:lvl>
    <w:lvl w:ilvl="8" w:tplc="91BEA774">
      <w:start w:val="1"/>
      <w:numFmt w:val="lowerRoman"/>
      <w:lvlText w:val="%9."/>
      <w:lvlJc w:val="right"/>
      <w:pPr>
        <w:tabs>
          <w:tab w:val="num" w:pos="0"/>
        </w:tabs>
        <w:ind w:left="6971" w:hanging="180"/>
      </w:pPr>
    </w:lvl>
  </w:abstractNum>
  <w:abstractNum w:abstractNumId="13">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2D11745"/>
    <w:multiLevelType w:val="hybridMultilevel"/>
    <w:tmpl w:val="1820D42C"/>
    <w:lvl w:ilvl="0" w:tplc="56D49FC6">
      <w:start w:val="1"/>
      <w:numFmt w:val="lowerLetter"/>
      <w:lvlText w:val="%1."/>
      <w:lvlJc w:val="left"/>
      <w:pPr>
        <w:tabs>
          <w:tab w:val="num" w:pos="0"/>
        </w:tabs>
        <w:ind w:left="1080" w:hanging="360"/>
      </w:pPr>
    </w:lvl>
    <w:lvl w:ilvl="1" w:tplc="ED16111E">
      <w:start w:val="1"/>
      <w:numFmt w:val="lowerLetter"/>
      <w:lvlText w:val="%2."/>
      <w:lvlJc w:val="left"/>
      <w:pPr>
        <w:tabs>
          <w:tab w:val="num" w:pos="0"/>
        </w:tabs>
        <w:ind w:left="1800" w:hanging="360"/>
      </w:pPr>
    </w:lvl>
    <w:lvl w:ilvl="2" w:tplc="FD147F98">
      <w:start w:val="1"/>
      <w:numFmt w:val="lowerRoman"/>
      <w:lvlText w:val="%3."/>
      <w:lvlJc w:val="right"/>
      <w:pPr>
        <w:tabs>
          <w:tab w:val="num" w:pos="0"/>
        </w:tabs>
        <w:ind w:left="2520" w:hanging="180"/>
      </w:pPr>
    </w:lvl>
    <w:lvl w:ilvl="3" w:tplc="76B0D686">
      <w:start w:val="1"/>
      <w:numFmt w:val="decimal"/>
      <w:lvlText w:val="%4."/>
      <w:lvlJc w:val="left"/>
      <w:pPr>
        <w:tabs>
          <w:tab w:val="num" w:pos="0"/>
        </w:tabs>
        <w:ind w:left="3240" w:hanging="360"/>
      </w:pPr>
    </w:lvl>
    <w:lvl w:ilvl="4" w:tplc="56F6A47C">
      <w:start w:val="1"/>
      <w:numFmt w:val="lowerLetter"/>
      <w:lvlText w:val="%5."/>
      <w:lvlJc w:val="left"/>
      <w:pPr>
        <w:tabs>
          <w:tab w:val="num" w:pos="0"/>
        </w:tabs>
        <w:ind w:left="3960" w:hanging="360"/>
      </w:pPr>
    </w:lvl>
    <w:lvl w:ilvl="5" w:tplc="A8D4653E">
      <w:start w:val="1"/>
      <w:numFmt w:val="lowerRoman"/>
      <w:lvlText w:val="%6."/>
      <w:lvlJc w:val="right"/>
      <w:pPr>
        <w:tabs>
          <w:tab w:val="num" w:pos="0"/>
        </w:tabs>
        <w:ind w:left="4680" w:hanging="180"/>
      </w:pPr>
    </w:lvl>
    <w:lvl w:ilvl="6" w:tplc="7818B58E">
      <w:start w:val="1"/>
      <w:numFmt w:val="decimal"/>
      <w:lvlText w:val="%7."/>
      <w:lvlJc w:val="left"/>
      <w:pPr>
        <w:tabs>
          <w:tab w:val="num" w:pos="0"/>
        </w:tabs>
        <w:ind w:left="5400" w:hanging="360"/>
      </w:pPr>
    </w:lvl>
    <w:lvl w:ilvl="7" w:tplc="B0E8210E">
      <w:start w:val="1"/>
      <w:numFmt w:val="lowerLetter"/>
      <w:lvlText w:val="%8."/>
      <w:lvlJc w:val="left"/>
      <w:pPr>
        <w:tabs>
          <w:tab w:val="num" w:pos="0"/>
        </w:tabs>
        <w:ind w:left="6120" w:hanging="360"/>
      </w:pPr>
    </w:lvl>
    <w:lvl w:ilvl="8" w:tplc="5C06C126">
      <w:start w:val="1"/>
      <w:numFmt w:val="lowerRoman"/>
      <w:lvlText w:val="%9."/>
      <w:lvlJc w:val="right"/>
      <w:pPr>
        <w:tabs>
          <w:tab w:val="num" w:pos="0"/>
        </w:tabs>
        <w:ind w:left="6840" w:hanging="180"/>
      </w:pPr>
    </w:lvl>
  </w:abstractNum>
  <w:abstractNum w:abstractNumId="17">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4"/>
  </w:num>
  <w:num w:numId="4">
    <w:abstractNumId w:val="8"/>
  </w:num>
  <w:num w:numId="5">
    <w:abstractNumId w:val="9"/>
  </w:num>
  <w:num w:numId="6">
    <w:abstractNumId w:val="6"/>
  </w:num>
  <w:num w:numId="7">
    <w:abstractNumId w:val="7"/>
  </w:num>
  <w:num w:numId="8">
    <w:abstractNumId w:val="15"/>
  </w:num>
  <w:num w:numId="9">
    <w:abstractNumId w:val="17"/>
  </w:num>
  <w:num w:numId="10">
    <w:abstractNumId w:val="10"/>
  </w:num>
  <w:num w:numId="11">
    <w:abstractNumId w:val="1"/>
  </w:num>
  <w:num w:numId="12">
    <w:abstractNumId w:val="3"/>
  </w:num>
  <w:num w:numId="13">
    <w:abstractNumId w:val="2"/>
  </w:num>
  <w:num w:numId="14">
    <w:abstractNumId w:val="12"/>
  </w:num>
  <w:num w:numId="15">
    <w:abstractNumId w:val="5"/>
  </w:num>
  <w:num w:numId="16">
    <w:abstractNumId w:val="4"/>
  </w:num>
  <w:num w:numId="17">
    <w:abstractNumId w:val="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13E"/>
    <w:rsid w:val="000042E3"/>
    <w:rsid w:val="00005FA9"/>
    <w:rsid w:val="000064F6"/>
    <w:rsid w:val="00021ECF"/>
    <w:rsid w:val="00026CD6"/>
    <w:rsid w:val="00033445"/>
    <w:rsid w:val="00033EFD"/>
    <w:rsid w:val="00037746"/>
    <w:rsid w:val="000410E8"/>
    <w:rsid w:val="0004744D"/>
    <w:rsid w:val="000734C8"/>
    <w:rsid w:val="00073895"/>
    <w:rsid w:val="000753FA"/>
    <w:rsid w:val="00080490"/>
    <w:rsid w:val="00096607"/>
    <w:rsid w:val="000C1EBE"/>
    <w:rsid w:val="000C6D7C"/>
    <w:rsid w:val="000D4BE1"/>
    <w:rsid w:val="000D6F91"/>
    <w:rsid w:val="000E3594"/>
    <w:rsid w:val="000E4D87"/>
    <w:rsid w:val="000E57A4"/>
    <w:rsid w:val="000E7362"/>
    <w:rsid w:val="000F0143"/>
    <w:rsid w:val="000F1D83"/>
    <w:rsid w:val="000F5700"/>
    <w:rsid w:val="001040FB"/>
    <w:rsid w:val="00104FE0"/>
    <w:rsid w:val="00105CCE"/>
    <w:rsid w:val="00111FFC"/>
    <w:rsid w:val="00113374"/>
    <w:rsid w:val="00113CC1"/>
    <w:rsid w:val="00115C3B"/>
    <w:rsid w:val="00117D22"/>
    <w:rsid w:val="0012072B"/>
    <w:rsid w:val="001319BA"/>
    <w:rsid w:val="001319EB"/>
    <w:rsid w:val="00133BE3"/>
    <w:rsid w:val="0014266D"/>
    <w:rsid w:val="001506B0"/>
    <w:rsid w:val="001604BC"/>
    <w:rsid w:val="001611FF"/>
    <w:rsid w:val="00162DE0"/>
    <w:rsid w:val="00163F8C"/>
    <w:rsid w:val="00175A8F"/>
    <w:rsid w:val="001763B8"/>
    <w:rsid w:val="001817E3"/>
    <w:rsid w:val="00184E8D"/>
    <w:rsid w:val="00186F97"/>
    <w:rsid w:val="001912DB"/>
    <w:rsid w:val="0019137D"/>
    <w:rsid w:val="00193E62"/>
    <w:rsid w:val="00196A45"/>
    <w:rsid w:val="00197C00"/>
    <w:rsid w:val="001C1EA8"/>
    <w:rsid w:val="001C327D"/>
    <w:rsid w:val="001C375D"/>
    <w:rsid w:val="001C3BE7"/>
    <w:rsid w:val="001D607C"/>
    <w:rsid w:val="001E2767"/>
    <w:rsid w:val="001E4E01"/>
    <w:rsid w:val="001F7CB8"/>
    <w:rsid w:val="002059D4"/>
    <w:rsid w:val="0021216C"/>
    <w:rsid w:val="00214815"/>
    <w:rsid w:val="0021726E"/>
    <w:rsid w:val="002220CC"/>
    <w:rsid w:val="00223E34"/>
    <w:rsid w:val="00227E6F"/>
    <w:rsid w:val="00231BBD"/>
    <w:rsid w:val="00234E36"/>
    <w:rsid w:val="002414BD"/>
    <w:rsid w:val="002500A5"/>
    <w:rsid w:val="0025187F"/>
    <w:rsid w:val="002533D4"/>
    <w:rsid w:val="002569DA"/>
    <w:rsid w:val="00256D81"/>
    <w:rsid w:val="002638E8"/>
    <w:rsid w:val="00266CF4"/>
    <w:rsid w:val="00267441"/>
    <w:rsid w:val="002740C3"/>
    <w:rsid w:val="00274655"/>
    <w:rsid w:val="002801D7"/>
    <w:rsid w:val="00284163"/>
    <w:rsid w:val="002842EE"/>
    <w:rsid w:val="00286665"/>
    <w:rsid w:val="00296A5C"/>
    <w:rsid w:val="002A0E0C"/>
    <w:rsid w:val="002A2EB0"/>
    <w:rsid w:val="002A5511"/>
    <w:rsid w:val="002A71E5"/>
    <w:rsid w:val="002C5990"/>
    <w:rsid w:val="002D3293"/>
    <w:rsid w:val="002D61C2"/>
    <w:rsid w:val="002E106F"/>
    <w:rsid w:val="002E271E"/>
    <w:rsid w:val="002F0049"/>
    <w:rsid w:val="003008A0"/>
    <w:rsid w:val="00307B1A"/>
    <w:rsid w:val="0031057D"/>
    <w:rsid w:val="003105C2"/>
    <w:rsid w:val="00323E6A"/>
    <w:rsid w:val="0032531D"/>
    <w:rsid w:val="00327818"/>
    <w:rsid w:val="003436D2"/>
    <w:rsid w:val="003509CE"/>
    <w:rsid w:val="0035198F"/>
    <w:rsid w:val="0036081C"/>
    <w:rsid w:val="00374B93"/>
    <w:rsid w:val="00384F5E"/>
    <w:rsid w:val="003A359A"/>
    <w:rsid w:val="003A5E31"/>
    <w:rsid w:val="003A6BFB"/>
    <w:rsid w:val="003C08ED"/>
    <w:rsid w:val="003C2FE2"/>
    <w:rsid w:val="003D2310"/>
    <w:rsid w:val="003D3410"/>
    <w:rsid w:val="003D4081"/>
    <w:rsid w:val="003E6328"/>
    <w:rsid w:val="003F1487"/>
    <w:rsid w:val="00411727"/>
    <w:rsid w:val="0041461E"/>
    <w:rsid w:val="00416ED2"/>
    <w:rsid w:val="00420C89"/>
    <w:rsid w:val="00422157"/>
    <w:rsid w:val="004257C7"/>
    <w:rsid w:val="004313C7"/>
    <w:rsid w:val="004326B1"/>
    <w:rsid w:val="00452644"/>
    <w:rsid w:val="00454461"/>
    <w:rsid w:val="00455400"/>
    <w:rsid w:val="00465D19"/>
    <w:rsid w:val="0047026D"/>
    <w:rsid w:val="00476FF9"/>
    <w:rsid w:val="00477FD2"/>
    <w:rsid w:val="004818D4"/>
    <w:rsid w:val="0049140C"/>
    <w:rsid w:val="004964FD"/>
    <w:rsid w:val="004A0EEA"/>
    <w:rsid w:val="004A1964"/>
    <w:rsid w:val="004A39F0"/>
    <w:rsid w:val="004A4E22"/>
    <w:rsid w:val="004B6A6B"/>
    <w:rsid w:val="004B702B"/>
    <w:rsid w:val="004C10BF"/>
    <w:rsid w:val="004C3F3F"/>
    <w:rsid w:val="004C4C1F"/>
    <w:rsid w:val="004C4CFE"/>
    <w:rsid w:val="004C72E0"/>
    <w:rsid w:val="004C747E"/>
    <w:rsid w:val="004D2969"/>
    <w:rsid w:val="004D2BE7"/>
    <w:rsid w:val="004D36DA"/>
    <w:rsid w:val="004D6913"/>
    <w:rsid w:val="004E4E45"/>
    <w:rsid w:val="004E6C25"/>
    <w:rsid w:val="004E73FB"/>
    <w:rsid w:val="004E7E4A"/>
    <w:rsid w:val="004F04A4"/>
    <w:rsid w:val="004F46BD"/>
    <w:rsid w:val="00503BD7"/>
    <w:rsid w:val="00506613"/>
    <w:rsid w:val="005124B4"/>
    <w:rsid w:val="0051613B"/>
    <w:rsid w:val="005202D8"/>
    <w:rsid w:val="005220CE"/>
    <w:rsid w:val="005301A0"/>
    <w:rsid w:val="005302AB"/>
    <w:rsid w:val="00533426"/>
    <w:rsid w:val="00534AA0"/>
    <w:rsid w:val="00537BAD"/>
    <w:rsid w:val="005402AD"/>
    <w:rsid w:val="0055784A"/>
    <w:rsid w:val="0056089B"/>
    <w:rsid w:val="00571FDC"/>
    <w:rsid w:val="00581838"/>
    <w:rsid w:val="00582111"/>
    <w:rsid w:val="00582BA4"/>
    <w:rsid w:val="005904CE"/>
    <w:rsid w:val="00591DD0"/>
    <w:rsid w:val="00594C9C"/>
    <w:rsid w:val="005956D9"/>
    <w:rsid w:val="00597CFB"/>
    <w:rsid w:val="005B062A"/>
    <w:rsid w:val="005B22CB"/>
    <w:rsid w:val="005B286B"/>
    <w:rsid w:val="005B474D"/>
    <w:rsid w:val="005C0E2E"/>
    <w:rsid w:val="005C4541"/>
    <w:rsid w:val="005C6186"/>
    <w:rsid w:val="005C686A"/>
    <w:rsid w:val="005C7937"/>
    <w:rsid w:val="005D4D6B"/>
    <w:rsid w:val="005D5476"/>
    <w:rsid w:val="005E2303"/>
    <w:rsid w:val="005E3D49"/>
    <w:rsid w:val="005E57E0"/>
    <w:rsid w:val="005E6CA3"/>
    <w:rsid w:val="005F0CAF"/>
    <w:rsid w:val="005F4C95"/>
    <w:rsid w:val="005F7251"/>
    <w:rsid w:val="00605AA4"/>
    <w:rsid w:val="00616539"/>
    <w:rsid w:val="00617C00"/>
    <w:rsid w:val="00622B27"/>
    <w:rsid w:val="00623A3B"/>
    <w:rsid w:val="00625EBB"/>
    <w:rsid w:val="006523E5"/>
    <w:rsid w:val="00652635"/>
    <w:rsid w:val="00657B89"/>
    <w:rsid w:val="00661E66"/>
    <w:rsid w:val="00671B01"/>
    <w:rsid w:val="006803C9"/>
    <w:rsid w:val="00684467"/>
    <w:rsid w:val="00686481"/>
    <w:rsid w:val="0069000A"/>
    <w:rsid w:val="00690940"/>
    <w:rsid w:val="006A0E78"/>
    <w:rsid w:val="006A1DB1"/>
    <w:rsid w:val="006A1F99"/>
    <w:rsid w:val="006A3767"/>
    <w:rsid w:val="006B0599"/>
    <w:rsid w:val="006B2C8C"/>
    <w:rsid w:val="006B3C17"/>
    <w:rsid w:val="006B77E8"/>
    <w:rsid w:val="006C2085"/>
    <w:rsid w:val="006C6F96"/>
    <w:rsid w:val="006D1761"/>
    <w:rsid w:val="006E1930"/>
    <w:rsid w:val="006E3751"/>
    <w:rsid w:val="006F07B7"/>
    <w:rsid w:val="006F3BF3"/>
    <w:rsid w:val="006F5AB5"/>
    <w:rsid w:val="006F6359"/>
    <w:rsid w:val="0071140C"/>
    <w:rsid w:val="00713FD4"/>
    <w:rsid w:val="00715262"/>
    <w:rsid w:val="0072347C"/>
    <w:rsid w:val="00731AE1"/>
    <w:rsid w:val="00736F4B"/>
    <w:rsid w:val="007374B3"/>
    <w:rsid w:val="007450E1"/>
    <w:rsid w:val="00747F22"/>
    <w:rsid w:val="00751BB6"/>
    <w:rsid w:val="00765AA2"/>
    <w:rsid w:val="0076609F"/>
    <w:rsid w:val="00770563"/>
    <w:rsid w:val="007712E9"/>
    <w:rsid w:val="00773059"/>
    <w:rsid w:val="007747C5"/>
    <w:rsid w:val="0078203B"/>
    <w:rsid w:val="00785452"/>
    <w:rsid w:val="00793EA9"/>
    <w:rsid w:val="007A1CE0"/>
    <w:rsid w:val="007B0413"/>
    <w:rsid w:val="007B71B8"/>
    <w:rsid w:val="007C4070"/>
    <w:rsid w:val="007C7E39"/>
    <w:rsid w:val="007D480B"/>
    <w:rsid w:val="007D6446"/>
    <w:rsid w:val="007D659B"/>
    <w:rsid w:val="007E6424"/>
    <w:rsid w:val="007F528F"/>
    <w:rsid w:val="00801846"/>
    <w:rsid w:val="00802DF2"/>
    <w:rsid w:val="00803F34"/>
    <w:rsid w:val="00805971"/>
    <w:rsid w:val="00806B32"/>
    <w:rsid w:val="008120F1"/>
    <w:rsid w:val="00813863"/>
    <w:rsid w:val="008160C6"/>
    <w:rsid w:val="008168B5"/>
    <w:rsid w:val="00817651"/>
    <w:rsid w:val="00820178"/>
    <w:rsid w:val="008244F1"/>
    <w:rsid w:val="008248CA"/>
    <w:rsid w:val="0084416B"/>
    <w:rsid w:val="00851FD5"/>
    <w:rsid w:val="00872A21"/>
    <w:rsid w:val="0087363E"/>
    <w:rsid w:val="0089010C"/>
    <w:rsid w:val="00890A9B"/>
    <w:rsid w:val="0089231A"/>
    <w:rsid w:val="00892834"/>
    <w:rsid w:val="008952CB"/>
    <w:rsid w:val="008964C8"/>
    <w:rsid w:val="008A1755"/>
    <w:rsid w:val="008A319B"/>
    <w:rsid w:val="008A7F68"/>
    <w:rsid w:val="008B69AC"/>
    <w:rsid w:val="008D0D55"/>
    <w:rsid w:val="008E5FDE"/>
    <w:rsid w:val="008F5C4B"/>
    <w:rsid w:val="00900463"/>
    <w:rsid w:val="00903478"/>
    <w:rsid w:val="009106B7"/>
    <w:rsid w:val="00913FB8"/>
    <w:rsid w:val="00915B76"/>
    <w:rsid w:val="00917DA5"/>
    <w:rsid w:val="009212EC"/>
    <w:rsid w:val="00922ED9"/>
    <w:rsid w:val="009261EE"/>
    <w:rsid w:val="0093576F"/>
    <w:rsid w:val="0094150D"/>
    <w:rsid w:val="00942EF6"/>
    <w:rsid w:val="0094445F"/>
    <w:rsid w:val="00944E8B"/>
    <w:rsid w:val="00945294"/>
    <w:rsid w:val="00947635"/>
    <w:rsid w:val="00953208"/>
    <w:rsid w:val="00957D3D"/>
    <w:rsid w:val="00960079"/>
    <w:rsid w:val="00967F77"/>
    <w:rsid w:val="0097183F"/>
    <w:rsid w:val="00974310"/>
    <w:rsid w:val="00974311"/>
    <w:rsid w:val="009825C0"/>
    <w:rsid w:val="00984E9D"/>
    <w:rsid w:val="009872AC"/>
    <w:rsid w:val="00996043"/>
    <w:rsid w:val="009A0FA7"/>
    <w:rsid w:val="009A2BCA"/>
    <w:rsid w:val="009A4500"/>
    <w:rsid w:val="009A6F27"/>
    <w:rsid w:val="009B0015"/>
    <w:rsid w:val="009B44C9"/>
    <w:rsid w:val="009B6DD7"/>
    <w:rsid w:val="009C47B3"/>
    <w:rsid w:val="009C4B2B"/>
    <w:rsid w:val="009C52F8"/>
    <w:rsid w:val="009D0FAF"/>
    <w:rsid w:val="009D2F76"/>
    <w:rsid w:val="009D6024"/>
    <w:rsid w:val="009D63FE"/>
    <w:rsid w:val="009E6F71"/>
    <w:rsid w:val="009F0295"/>
    <w:rsid w:val="009F691D"/>
    <w:rsid w:val="00A04AF0"/>
    <w:rsid w:val="00A06A32"/>
    <w:rsid w:val="00A101E5"/>
    <w:rsid w:val="00A10BFA"/>
    <w:rsid w:val="00A1297D"/>
    <w:rsid w:val="00A1393D"/>
    <w:rsid w:val="00A1485D"/>
    <w:rsid w:val="00A20D0B"/>
    <w:rsid w:val="00A26AAE"/>
    <w:rsid w:val="00A27D31"/>
    <w:rsid w:val="00A31303"/>
    <w:rsid w:val="00A320C6"/>
    <w:rsid w:val="00A32747"/>
    <w:rsid w:val="00A4083E"/>
    <w:rsid w:val="00A51C26"/>
    <w:rsid w:val="00A62744"/>
    <w:rsid w:val="00A64E71"/>
    <w:rsid w:val="00A66664"/>
    <w:rsid w:val="00A67DBD"/>
    <w:rsid w:val="00A71EAD"/>
    <w:rsid w:val="00A735F5"/>
    <w:rsid w:val="00A737DD"/>
    <w:rsid w:val="00A80A48"/>
    <w:rsid w:val="00A84F42"/>
    <w:rsid w:val="00A87D3F"/>
    <w:rsid w:val="00A87F16"/>
    <w:rsid w:val="00AA08A1"/>
    <w:rsid w:val="00AA08BD"/>
    <w:rsid w:val="00AA1CFB"/>
    <w:rsid w:val="00AA40C2"/>
    <w:rsid w:val="00AA77FE"/>
    <w:rsid w:val="00AB2D71"/>
    <w:rsid w:val="00AB7E41"/>
    <w:rsid w:val="00AD4501"/>
    <w:rsid w:val="00AD5C82"/>
    <w:rsid w:val="00AE0A8D"/>
    <w:rsid w:val="00AE0D8C"/>
    <w:rsid w:val="00AF21D5"/>
    <w:rsid w:val="00AF34DB"/>
    <w:rsid w:val="00AF7B72"/>
    <w:rsid w:val="00B031D7"/>
    <w:rsid w:val="00B04E9F"/>
    <w:rsid w:val="00B0686C"/>
    <w:rsid w:val="00B1500A"/>
    <w:rsid w:val="00B16E3F"/>
    <w:rsid w:val="00B301DD"/>
    <w:rsid w:val="00B34650"/>
    <w:rsid w:val="00B41539"/>
    <w:rsid w:val="00B420E0"/>
    <w:rsid w:val="00B45239"/>
    <w:rsid w:val="00B51997"/>
    <w:rsid w:val="00B54D0B"/>
    <w:rsid w:val="00B561B8"/>
    <w:rsid w:val="00B73E87"/>
    <w:rsid w:val="00B74808"/>
    <w:rsid w:val="00B75EBB"/>
    <w:rsid w:val="00BA04C4"/>
    <w:rsid w:val="00BA053A"/>
    <w:rsid w:val="00BA10E1"/>
    <w:rsid w:val="00BA2EFF"/>
    <w:rsid w:val="00BA4E56"/>
    <w:rsid w:val="00BA763E"/>
    <w:rsid w:val="00BD00FD"/>
    <w:rsid w:val="00BD074E"/>
    <w:rsid w:val="00BD20A3"/>
    <w:rsid w:val="00BE16E6"/>
    <w:rsid w:val="00BE5312"/>
    <w:rsid w:val="00BF03C8"/>
    <w:rsid w:val="00BF06B8"/>
    <w:rsid w:val="00BF11FC"/>
    <w:rsid w:val="00BF2F0D"/>
    <w:rsid w:val="00C008B6"/>
    <w:rsid w:val="00C02049"/>
    <w:rsid w:val="00C12599"/>
    <w:rsid w:val="00C233BD"/>
    <w:rsid w:val="00C247F5"/>
    <w:rsid w:val="00C320BB"/>
    <w:rsid w:val="00C37F73"/>
    <w:rsid w:val="00C422DB"/>
    <w:rsid w:val="00C43D6F"/>
    <w:rsid w:val="00C4437B"/>
    <w:rsid w:val="00C46766"/>
    <w:rsid w:val="00C51FC7"/>
    <w:rsid w:val="00C56449"/>
    <w:rsid w:val="00C61793"/>
    <w:rsid w:val="00C821A7"/>
    <w:rsid w:val="00C97B2D"/>
    <w:rsid w:val="00CA4847"/>
    <w:rsid w:val="00CA4EF4"/>
    <w:rsid w:val="00CB19B9"/>
    <w:rsid w:val="00CC233D"/>
    <w:rsid w:val="00CC2C6B"/>
    <w:rsid w:val="00CC4B33"/>
    <w:rsid w:val="00CC6F1A"/>
    <w:rsid w:val="00CD3370"/>
    <w:rsid w:val="00CE1711"/>
    <w:rsid w:val="00CE4116"/>
    <w:rsid w:val="00CF07AC"/>
    <w:rsid w:val="00CF30F4"/>
    <w:rsid w:val="00CF7051"/>
    <w:rsid w:val="00CF7FC4"/>
    <w:rsid w:val="00D0117A"/>
    <w:rsid w:val="00D02CD5"/>
    <w:rsid w:val="00D0416E"/>
    <w:rsid w:val="00D05854"/>
    <w:rsid w:val="00D13261"/>
    <w:rsid w:val="00D23809"/>
    <w:rsid w:val="00D323B3"/>
    <w:rsid w:val="00D3506D"/>
    <w:rsid w:val="00D37F0D"/>
    <w:rsid w:val="00D41DD5"/>
    <w:rsid w:val="00D45C46"/>
    <w:rsid w:val="00D47644"/>
    <w:rsid w:val="00D5360A"/>
    <w:rsid w:val="00D548CB"/>
    <w:rsid w:val="00D55C9A"/>
    <w:rsid w:val="00D62C48"/>
    <w:rsid w:val="00D75043"/>
    <w:rsid w:val="00D76369"/>
    <w:rsid w:val="00D764ED"/>
    <w:rsid w:val="00D80655"/>
    <w:rsid w:val="00D9133D"/>
    <w:rsid w:val="00D938F7"/>
    <w:rsid w:val="00D955D2"/>
    <w:rsid w:val="00D9785E"/>
    <w:rsid w:val="00DB1C32"/>
    <w:rsid w:val="00DB24BB"/>
    <w:rsid w:val="00DB2A59"/>
    <w:rsid w:val="00DC09BE"/>
    <w:rsid w:val="00DC3D7B"/>
    <w:rsid w:val="00DC6FDA"/>
    <w:rsid w:val="00DE79BA"/>
    <w:rsid w:val="00DF51D2"/>
    <w:rsid w:val="00DF6458"/>
    <w:rsid w:val="00E00C54"/>
    <w:rsid w:val="00E04C5C"/>
    <w:rsid w:val="00E0620C"/>
    <w:rsid w:val="00E201C3"/>
    <w:rsid w:val="00E2022E"/>
    <w:rsid w:val="00E2367E"/>
    <w:rsid w:val="00E26E32"/>
    <w:rsid w:val="00E34921"/>
    <w:rsid w:val="00E43A20"/>
    <w:rsid w:val="00E51ED5"/>
    <w:rsid w:val="00E544C8"/>
    <w:rsid w:val="00E558F2"/>
    <w:rsid w:val="00E62C45"/>
    <w:rsid w:val="00E63798"/>
    <w:rsid w:val="00E722C6"/>
    <w:rsid w:val="00E768DF"/>
    <w:rsid w:val="00E82F91"/>
    <w:rsid w:val="00E8337A"/>
    <w:rsid w:val="00E92AA0"/>
    <w:rsid w:val="00E97282"/>
    <w:rsid w:val="00EA200C"/>
    <w:rsid w:val="00EA3E90"/>
    <w:rsid w:val="00EA5F8C"/>
    <w:rsid w:val="00EA6404"/>
    <w:rsid w:val="00EB204B"/>
    <w:rsid w:val="00EB531B"/>
    <w:rsid w:val="00EB5BB7"/>
    <w:rsid w:val="00EB6545"/>
    <w:rsid w:val="00EC1AFD"/>
    <w:rsid w:val="00EC7024"/>
    <w:rsid w:val="00EC73BC"/>
    <w:rsid w:val="00ED615E"/>
    <w:rsid w:val="00EE1182"/>
    <w:rsid w:val="00EE64B2"/>
    <w:rsid w:val="00EF192E"/>
    <w:rsid w:val="00F017CE"/>
    <w:rsid w:val="00F25A98"/>
    <w:rsid w:val="00F304AA"/>
    <w:rsid w:val="00F31AD0"/>
    <w:rsid w:val="00F322A6"/>
    <w:rsid w:val="00F40C6E"/>
    <w:rsid w:val="00F46D70"/>
    <w:rsid w:val="00F557BE"/>
    <w:rsid w:val="00F747A5"/>
    <w:rsid w:val="00F7568D"/>
    <w:rsid w:val="00F77A8B"/>
    <w:rsid w:val="00F81963"/>
    <w:rsid w:val="00F84BCB"/>
    <w:rsid w:val="00F94BBF"/>
    <w:rsid w:val="00FA6255"/>
    <w:rsid w:val="00FA64C4"/>
    <w:rsid w:val="00FB1ECB"/>
    <w:rsid w:val="00FB54A1"/>
    <w:rsid w:val="00FC1A5A"/>
    <w:rsid w:val="00FC7126"/>
    <w:rsid w:val="00FC73E1"/>
    <w:rsid w:val="00FD599C"/>
    <w:rsid w:val="00FD5B62"/>
    <w:rsid w:val="00FE4472"/>
    <w:rsid w:val="00FE4CD8"/>
    <w:rsid w:val="00FF0E3C"/>
    <w:rsid w:val="00FF259E"/>
    <w:rsid w:val="00FF3230"/>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CC1"/>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
    <w:name w:val="Unresolved Mention"/>
    <w:basedOn w:val="DefaultParagraphFont"/>
    <w:uiPriority w:val="99"/>
    <w:semiHidden/>
    <w:unhideWhenUsed/>
    <w:rsid w:val="00BD00FD"/>
    <w:rPr>
      <w:color w:val="605E5C"/>
      <w:shd w:val="clear" w:color="auto" w:fill="E1DFDD"/>
    </w:rPr>
  </w:style>
  <w:style w:type="paragraph" w:styleId="Bibliography">
    <w:name w:val="Bibliography"/>
    <w:basedOn w:val="Normal"/>
    <w:next w:val="Normal"/>
    <w:uiPriority w:val="37"/>
    <w:unhideWhenUsed/>
    <w:rsid w:val="005E3D49"/>
    <w:pPr>
      <w:spacing w:line="480" w:lineRule="auto"/>
      <w:ind w:left="720" w:hanging="720"/>
    </w:pPr>
  </w:style>
  <w:style w:type="paragraph" w:customStyle="1" w:styleId="ListParagraphBodyoftextListParagraph1kepala1ColorfulList-Accent11Bodyoftext1Bodyoftext2Bodyoftext3ListParagraph11ListParagraphLaporanHEADING1MediumGrid1-Accent21Heading31Bodyoftext1kepala11Bodyoftext2Lis">
    <w:name w:val="List Paragraph;Body of text;List Paragraph1;kepala 1;Colorful List - Accent 11;Body of text+1;Body of text+2;Body of text+3;List Paragraph11;List Paragraph Laporan;HEADING 1;Medium Grid 1 - Accent 21;Heading 31;Body of text1;kepala 11;Body of text2;Lis"/>
    <w:basedOn w:val="Normal"/>
    <w:rsid w:val="001817E3"/>
    <w:pPr>
      <w:widowControl w:val="0"/>
      <w:autoSpaceDE w:val="0"/>
      <w:autoSpaceDN w:val="0"/>
      <w:ind w:left="1987" w:hanging="361"/>
      <w:jc w:val="both"/>
    </w:pPr>
    <w:rPr>
      <w:rFonts w:eastAsia="Times New Roman"/>
      <w:sz w:val="22"/>
      <w:szCs w:val="22"/>
      <w:lang w:eastAsia="zh-CN"/>
    </w:rPr>
  </w:style>
  <w:style w:type="paragraph" w:styleId="Caption">
    <w:name w:val="caption"/>
    <w:basedOn w:val="Normal"/>
    <w:next w:val="Normal"/>
    <w:uiPriority w:val="35"/>
    <w:unhideWhenUsed/>
    <w:qFormat/>
    <w:rsid w:val="00A06A32"/>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CC1"/>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
    <w:name w:val="Unresolved Mention"/>
    <w:basedOn w:val="DefaultParagraphFont"/>
    <w:uiPriority w:val="99"/>
    <w:semiHidden/>
    <w:unhideWhenUsed/>
    <w:rsid w:val="00BD00FD"/>
    <w:rPr>
      <w:color w:val="605E5C"/>
      <w:shd w:val="clear" w:color="auto" w:fill="E1DFDD"/>
    </w:rPr>
  </w:style>
  <w:style w:type="paragraph" w:styleId="Bibliography">
    <w:name w:val="Bibliography"/>
    <w:basedOn w:val="Normal"/>
    <w:next w:val="Normal"/>
    <w:uiPriority w:val="37"/>
    <w:unhideWhenUsed/>
    <w:rsid w:val="005E3D49"/>
    <w:pPr>
      <w:spacing w:line="480" w:lineRule="auto"/>
      <w:ind w:left="720" w:hanging="720"/>
    </w:pPr>
  </w:style>
  <w:style w:type="paragraph" w:customStyle="1" w:styleId="ListParagraphBodyoftextListParagraph1kepala1ColorfulList-Accent11Bodyoftext1Bodyoftext2Bodyoftext3ListParagraph11ListParagraphLaporanHEADING1MediumGrid1-Accent21Heading31Bodyoftext1kepala11Bodyoftext2Lis">
    <w:name w:val="List Paragraph;Body of text;List Paragraph1;kepala 1;Colorful List - Accent 11;Body of text+1;Body of text+2;Body of text+3;List Paragraph11;List Paragraph Laporan;HEADING 1;Medium Grid 1 - Accent 21;Heading 31;Body of text1;kepala 11;Body of text2;Lis"/>
    <w:basedOn w:val="Normal"/>
    <w:rsid w:val="001817E3"/>
    <w:pPr>
      <w:widowControl w:val="0"/>
      <w:autoSpaceDE w:val="0"/>
      <w:autoSpaceDN w:val="0"/>
      <w:ind w:left="1987" w:hanging="361"/>
      <w:jc w:val="both"/>
    </w:pPr>
    <w:rPr>
      <w:rFonts w:eastAsia="Times New Roman"/>
      <w:sz w:val="22"/>
      <w:szCs w:val="22"/>
      <w:lang w:eastAsia="zh-CN"/>
    </w:rPr>
  </w:style>
  <w:style w:type="paragraph" w:styleId="Caption">
    <w:name w:val="caption"/>
    <w:basedOn w:val="Normal"/>
    <w:next w:val="Normal"/>
    <w:uiPriority w:val="35"/>
    <w:unhideWhenUsed/>
    <w:qFormat/>
    <w:rsid w:val="00A06A32"/>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042319">
      <w:bodyDiv w:val="1"/>
      <w:marLeft w:val="0"/>
      <w:marRight w:val="0"/>
      <w:marTop w:val="0"/>
      <w:marBottom w:val="0"/>
      <w:divBdr>
        <w:top w:val="none" w:sz="0" w:space="0" w:color="auto"/>
        <w:left w:val="none" w:sz="0" w:space="0" w:color="auto"/>
        <w:bottom w:val="none" w:sz="0" w:space="0" w:color="auto"/>
        <w:right w:val="none" w:sz="0" w:space="0" w:color="auto"/>
      </w:divBdr>
    </w:div>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752970593">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40185103">
      <w:bodyDiv w:val="1"/>
      <w:marLeft w:val="0"/>
      <w:marRight w:val="0"/>
      <w:marTop w:val="0"/>
      <w:marBottom w:val="0"/>
      <w:divBdr>
        <w:top w:val="none" w:sz="0" w:space="0" w:color="auto"/>
        <w:left w:val="none" w:sz="0" w:space="0" w:color="auto"/>
        <w:bottom w:val="none" w:sz="0" w:space="0" w:color="auto"/>
        <w:right w:val="none" w:sz="0" w:space="0" w:color="auto"/>
      </w:divBdr>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 w:id="1106340389">
      <w:bodyDiv w:val="1"/>
      <w:marLeft w:val="0"/>
      <w:marRight w:val="0"/>
      <w:marTop w:val="0"/>
      <w:marBottom w:val="0"/>
      <w:divBdr>
        <w:top w:val="none" w:sz="0" w:space="0" w:color="auto"/>
        <w:left w:val="none" w:sz="0" w:space="0" w:color="auto"/>
        <w:bottom w:val="none" w:sz="0" w:space="0" w:color="auto"/>
        <w:right w:val="none" w:sz="0" w:space="0" w:color="auto"/>
      </w:divBdr>
    </w:div>
    <w:div w:id="1114595936">
      <w:bodyDiv w:val="1"/>
      <w:marLeft w:val="0"/>
      <w:marRight w:val="0"/>
      <w:marTop w:val="0"/>
      <w:marBottom w:val="0"/>
      <w:divBdr>
        <w:top w:val="none" w:sz="0" w:space="0" w:color="auto"/>
        <w:left w:val="none" w:sz="0" w:space="0" w:color="auto"/>
        <w:bottom w:val="none" w:sz="0" w:space="0" w:color="auto"/>
        <w:right w:val="none" w:sz="0" w:space="0" w:color="auto"/>
      </w:divBdr>
    </w:div>
    <w:div w:id="1226643537">
      <w:bodyDiv w:val="1"/>
      <w:marLeft w:val="0"/>
      <w:marRight w:val="0"/>
      <w:marTop w:val="0"/>
      <w:marBottom w:val="0"/>
      <w:divBdr>
        <w:top w:val="none" w:sz="0" w:space="0" w:color="auto"/>
        <w:left w:val="none" w:sz="0" w:space="0" w:color="auto"/>
        <w:bottom w:val="none" w:sz="0" w:space="0" w:color="auto"/>
        <w:right w:val="none" w:sz="0" w:space="0" w:color="auto"/>
      </w:divBdr>
    </w:div>
    <w:div w:id="1367682385">
      <w:bodyDiv w:val="1"/>
      <w:marLeft w:val="0"/>
      <w:marRight w:val="0"/>
      <w:marTop w:val="0"/>
      <w:marBottom w:val="0"/>
      <w:divBdr>
        <w:top w:val="none" w:sz="0" w:space="0" w:color="auto"/>
        <w:left w:val="none" w:sz="0" w:space="0" w:color="auto"/>
        <w:bottom w:val="none" w:sz="0" w:space="0" w:color="auto"/>
        <w:right w:val="none" w:sz="0" w:space="0" w:color="auto"/>
      </w:divBdr>
    </w:div>
    <w:div w:id="1446264684">
      <w:bodyDiv w:val="1"/>
      <w:marLeft w:val="0"/>
      <w:marRight w:val="0"/>
      <w:marTop w:val="0"/>
      <w:marBottom w:val="0"/>
      <w:divBdr>
        <w:top w:val="none" w:sz="0" w:space="0" w:color="auto"/>
        <w:left w:val="none" w:sz="0" w:space="0" w:color="auto"/>
        <w:bottom w:val="none" w:sz="0" w:space="0" w:color="auto"/>
        <w:right w:val="none" w:sz="0" w:space="0" w:color="auto"/>
      </w:divBdr>
    </w:div>
    <w:div w:id="1626538627">
      <w:bodyDiv w:val="1"/>
      <w:marLeft w:val="0"/>
      <w:marRight w:val="0"/>
      <w:marTop w:val="0"/>
      <w:marBottom w:val="0"/>
      <w:divBdr>
        <w:top w:val="none" w:sz="0" w:space="0" w:color="auto"/>
        <w:left w:val="none" w:sz="0" w:space="0" w:color="auto"/>
        <w:bottom w:val="none" w:sz="0" w:space="0" w:color="auto"/>
        <w:right w:val="none" w:sz="0" w:space="0" w:color="auto"/>
      </w:divBdr>
    </w:div>
    <w:div w:id="1980261835">
      <w:bodyDiv w:val="1"/>
      <w:marLeft w:val="0"/>
      <w:marRight w:val="0"/>
      <w:marTop w:val="0"/>
      <w:marBottom w:val="0"/>
      <w:divBdr>
        <w:top w:val="none" w:sz="0" w:space="0" w:color="auto"/>
        <w:left w:val="none" w:sz="0" w:space="0" w:color="auto"/>
        <w:bottom w:val="none" w:sz="0" w:space="0" w:color="auto"/>
        <w:right w:val="none" w:sz="0" w:space="0" w:color="auto"/>
      </w:divBdr>
      <w:divsChild>
        <w:div w:id="372268777">
          <w:marLeft w:val="0"/>
          <w:marRight w:val="0"/>
          <w:marTop w:val="0"/>
          <w:marBottom w:val="0"/>
          <w:divBdr>
            <w:top w:val="none" w:sz="0" w:space="0" w:color="auto"/>
            <w:left w:val="none" w:sz="0" w:space="0" w:color="auto"/>
            <w:bottom w:val="none" w:sz="0" w:space="0" w:color="auto"/>
            <w:right w:val="none" w:sz="0" w:space="0" w:color="auto"/>
          </w:divBdr>
        </w:div>
        <w:div w:id="1113015217">
          <w:marLeft w:val="0"/>
          <w:marRight w:val="0"/>
          <w:marTop w:val="0"/>
          <w:marBottom w:val="0"/>
          <w:divBdr>
            <w:top w:val="none" w:sz="0" w:space="0" w:color="auto"/>
            <w:left w:val="none" w:sz="0" w:space="0" w:color="auto"/>
            <w:bottom w:val="none" w:sz="0" w:space="0" w:color="auto"/>
            <w:right w:val="none" w:sz="0" w:space="0" w:color="auto"/>
          </w:divBdr>
        </w:div>
        <w:div w:id="98065541">
          <w:marLeft w:val="0"/>
          <w:marRight w:val="0"/>
          <w:marTop w:val="0"/>
          <w:marBottom w:val="0"/>
          <w:divBdr>
            <w:top w:val="none" w:sz="0" w:space="0" w:color="auto"/>
            <w:left w:val="none" w:sz="0" w:space="0" w:color="auto"/>
            <w:bottom w:val="none" w:sz="0" w:space="0" w:color="auto"/>
            <w:right w:val="none" w:sz="0" w:space="0" w:color="auto"/>
          </w:divBdr>
        </w:div>
        <w:div w:id="1946618710">
          <w:marLeft w:val="0"/>
          <w:marRight w:val="0"/>
          <w:marTop w:val="0"/>
          <w:marBottom w:val="0"/>
          <w:divBdr>
            <w:top w:val="none" w:sz="0" w:space="0" w:color="auto"/>
            <w:left w:val="none" w:sz="0" w:space="0" w:color="auto"/>
            <w:bottom w:val="none" w:sz="0" w:space="0" w:color="auto"/>
            <w:right w:val="none" w:sz="0" w:space="0" w:color="auto"/>
          </w:divBdr>
        </w:div>
        <w:div w:id="1626736449">
          <w:marLeft w:val="0"/>
          <w:marRight w:val="0"/>
          <w:marTop w:val="0"/>
          <w:marBottom w:val="0"/>
          <w:divBdr>
            <w:top w:val="none" w:sz="0" w:space="0" w:color="auto"/>
            <w:left w:val="none" w:sz="0" w:space="0" w:color="auto"/>
            <w:bottom w:val="none" w:sz="0" w:space="0" w:color="auto"/>
            <w:right w:val="none" w:sz="0" w:space="0" w:color="auto"/>
          </w:divBdr>
        </w:div>
        <w:div w:id="1285768317">
          <w:marLeft w:val="0"/>
          <w:marRight w:val="0"/>
          <w:marTop w:val="0"/>
          <w:marBottom w:val="0"/>
          <w:divBdr>
            <w:top w:val="none" w:sz="0" w:space="0" w:color="auto"/>
            <w:left w:val="none" w:sz="0" w:space="0" w:color="auto"/>
            <w:bottom w:val="none" w:sz="0" w:space="0" w:color="auto"/>
            <w:right w:val="none" w:sz="0" w:space="0" w:color="auto"/>
          </w:divBdr>
        </w:div>
        <w:div w:id="114717779">
          <w:marLeft w:val="0"/>
          <w:marRight w:val="0"/>
          <w:marTop w:val="0"/>
          <w:marBottom w:val="0"/>
          <w:divBdr>
            <w:top w:val="none" w:sz="0" w:space="0" w:color="auto"/>
            <w:left w:val="none" w:sz="0" w:space="0" w:color="auto"/>
            <w:bottom w:val="none" w:sz="0" w:space="0" w:color="auto"/>
            <w:right w:val="none" w:sz="0" w:space="0" w:color="auto"/>
          </w:divBdr>
        </w:div>
        <w:div w:id="751898354">
          <w:marLeft w:val="0"/>
          <w:marRight w:val="0"/>
          <w:marTop w:val="0"/>
          <w:marBottom w:val="0"/>
          <w:divBdr>
            <w:top w:val="none" w:sz="0" w:space="0" w:color="auto"/>
            <w:left w:val="none" w:sz="0" w:space="0" w:color="auto"/>
            <w:bottom w:val="none" w:sz="0" w:space="0" w:color="auto"/>
            <w:right w:val="none" w:sz="0" w:space="0" w:color="auto"/>
          </w:divBdr>
        </w:div>
        <w:div w:id="1954625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0.jp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aftanalisis.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9.jpg"/><Relationship Id="rId25" Type="http://schemas.openxmlformats.org/officeDocument/2006/relationships/hyperlink" Target="https://doi.org/10.30742/tpd.v1i02.816" TargetMode="External"/><Relationship Id="rId2" Type="http://schemas.openxmlformats.org/officeDocument/2006/relationships/numbering" Target="numbering.xml"/><Relationship Id="rId16" Type="http://schemas.openxmlformats.org/officeDocument/2006/relationships/hyperlink" Target="mailto:rizkipebrina@uinmybatusangkar.ac.id" TargetMode="External"/><Relationship Id="rId20" Type="http://schemas.openxmlformats.org/officeDocument/2006/relationships/hyperlink" Target="https://doi.org/10.22373/lj.v4i1.186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23887/jet.v3i3.21735" TargetMode="External"/><Relationship Id="rId5" Type="http://schemas.openxmlformats.org/officeDocument/2006/relationships/settings" Target="settings.xml"/><Relationship Id="rId15" Type="http://schemas.openxmlformats.org/officeDocument/2006/relationships/hyperlink" Target="mailto:nahda1407@gmail.com" TargetMode="External"/><Relationship Id="rId23" Type="http://schemas.openxmlformats.org/officeDocument/2006/relationships/hyperlink" Target="https://doi.org/10.19105/tjpi.v13i2.1752"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21831/jpai.v8i2.949"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it...." TargetMode="External"/><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DF9B9-39B7-4955-AF63-B38BBEAB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3923</Words>
  <Characters>22367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Lenovo</cp:lastModifiedBy>
  <cp:revision>19</cp:revision>
  <dcterms:created xsi:type="dcterms:W3CDTF">2023-11-20T08:49:00Z</dcterms:created>
  <dcterms:modified xsi:type="dcterms:W3CDTF">2023-11-30T12:21:00Z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f4f7212b-742f-3804-9ce3-952e75800c19</vt:lpwstr>
  </property>
  <property fmtid="{D5CDD505-2E9C-101B-9397-08002B2CF9AE}" pid="25" name="ZOTERO_PREF_1">
    <vt:lpwstr>&lt;data data-version="3" zotero-version="6.0.26"&gt;&lt;session id="me8IIdRx"/&gt;&lt;style id="http://www.zotero.org/styles/apa" locale="en-US" hasBibliography="1" bibliographyStyleHasBeenSet="1"/&gt;&lt;prefs&gt;&lt;pref name="fieldType" value="Field"/&gt;&lt;/prefs&gt;&lt;/data&gt;</vt:lpwstr>
  </property>
</Properties>
</file>