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C" w:rsidRPr="00D376C2" w:rsidRDefault="0088198C" w:rsidP="0088198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4"/>
          <w:shd w:val="clear" w:color="auto" w:fill="FFFFFF"/>
          <w14:stylisticSets>
            <w14:styleSet w14:id="5"/>
          </w14:stylisticSets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4"/>
          <w:shd w:val="clear" w:color="auto" w:fill="FFFFFF"/>
          <w14:stylisticSets>
            <w14:styleSet w14:id="5"/>
          </w14:stylisticSets>
        </w:rPr>
        <w:t xml:space="preserve">Research Instrument </w:t>
      </w:r>
    </w:p>
    <w:p w:rsidR="0088198C" w:rsidRPr="00D376C2" w:rsidRDefault="0088198C" w:rsidP="0088198C">
      <w:pPr>
        <w:tabs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0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8"/>
          <w:szCs w:val="24"/>
          <w:lang w:val="en-GB" w:bidi="or-IN"/>
          <w14:stylisticSets>
            <w14:styleSet w14:id="5"/>
          </w14:stylisticSets>
        </w:rPr>
        <w:t xml:space="preserve">                                          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lang w:bidi="or-IN"/>
          <w14:stylisticSets>
            <w14:styleSet w14:id="5"/>
          </w14:stylisticSets>
        </w:rPr>
        <w:t xml:space="preserve">Introduction: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Hello! </w:t>
      </w: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We are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conducting a research about hygiene </w:t>
      </w: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access and utilization by women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in East Gojjam zone </w:t>
      </w: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and d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ata will be collected from randomly selected households in six Kebeles of East Gojjam Zone.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 xml:space="preserve"> Thus, you have been asked to participate in this study because your personal views are important </w:t>
      </w: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for the success of this study. We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would like to ask you some questions about yourself, the presence of hygiene facilities in your household and you</w:t>
      </w: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r utilization of the facilities. </w:t>
      </w:r>
      <w:r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>The questionnaire will take 25-30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 xml:space="preserve"> minutes to complete. All the i</w:t>
      </w:r>
      <w:r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>nformation you will give us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 xml:space="preserve"> will be kept confidential and will be used only for the purpose of this research. Participation in this study is voluntary.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Some of the questions </w:t>
      </w:r>
      <w:r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may also be quite personal and we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hope this will be OK with you. If you do not feel comfort answering any questions, please feel free to say so,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>and you can choose not to answer any individual question or all of the questions. You can stop the questi</w:t>
      </w:r>
      <w:r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 xml:space="preserve">onnaire at any time. However, we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>hope that you will participate in this survey since your views are important. Are you willing to fill this questionnaire? Yes___ No__________</w:t>
      </w:r>
    </w:p>
    <w:p w:rsidR="00A20CBE" w:rsidRDefault="0088198C" w:rsidP="00A20C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14:stylisticSets>
            <w14:styleSet w14:id="5"/>
          </w14:stylisticSets>
        </w:rPr>
      </w:pPr>
      <w:r>
        <w:rPr>
          <w:rFonts w:ascii="Times New Roman" w:hAnsi="Times New Roman" w:cs="Times New Roman"/>
          <w:color w:val="000000"/>
          <w:sz w:val="24"/>
          <w14:stylisticSets>
            <w14:styleSet w14:id="5"/>
          </w14:stylisticSets>
        </w:rPr>
        <w:t xml:space="preserve">We </w:t>
      </w:r>
      <w:r w:rsidRPr="00D376C2">
        <w:rPr>
          <w:rFonts w:ascii="Times New Roman" w:hAnsi="Times New Roman" w:cs="Times New Roman"/>
          <w:color w:val="000000"/>
          <w:sz w:val="24"/>
          <w14:stylisticSets>
            <w14:styleSet w14:id="5"/>
          </w14:stylisticSets>
        </w:rPr>
        <w:t>would like to thank you in advance for your kind cooperation!</w:t>
      </w:r>
    </w:p>
    <w:p w:rsidR="0088198C" w:rsidRPr="00A20CBE" w:rsidRDefault="00A20CBE" w:rsidP="00A20C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14:stylisticSets>
            <w14:styleSet w14:id="5"/>
          </w14:stylisticSets>
        </w:rPr>
      </w:pPr>
      <w:proofErr w:type="spellStart"/>
      <w:r>
        <w:rPr>
          <w:rFonts w:ascii="Times New Roman" w:hAnsi="Times New Roman" w:cs="Times New Roman"/>
          <w:color w:val="000000"/>
          <w:sz w:val="24"/>
          <w14:stylisticSets>
            <w14:styleSet w14:id="5"/>
          </w14:stylisticSets>
        </w:rPr>
        <w:t>I.</w:t>
      </w:r>
      <w:r w:rsidR="0088198C" w:rsidRPr="00A20CBE">
        <w:rPr>
          <w:rFonts w:ascii="Times New Roman" w:hAnsi="Times New Roman" w:cs="Times New Roman"/>
          <w:b/>
          <w:color w:val="000000"/>
          <w:sz w:val="24"/>
          <w:szCs w:val="24"/>
          <w:u w:val="single"/>
          <w14:stylisticSets>
            <w14:styleSet w14:id="5"/>
          </w14:stylisticSets>
        </w:rPr>
        <w:t>Respondent</w:t>
      </w:r>
      <w:proofErr w:type="spellEnd"/>
      <w:r w:rsidR="0088198C" w:rsidRPr="00A20CBE">
        <w:rPr>
          <w:rFonts w:ascii="Times New Roman" w:hAnsi="Times New Roman" w:cs="Times New Roman"/>
          <w:b/>
          <w:color w:val="000000"/>
          <w:sz w:val="24"/>
          <w:szCs w:val="24"/>
          <w:u w:val="single"/>
          <w14:stylisticSets>
            <w14:styleSet w14:id="5"/>
          </w14:stylisticSets>
        </w:rPr>
        <w:t xml:space="preserve"> Characteristics </w:t>
      </w:r>
    </w:p>
    <w:p w:rsidR="0088198C" w:rsidRDefault="0088198C" w:rsidP="00881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88198C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Place of residence </w:t>
      </w:r>
      <w:r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_____</w:t>
      </w:r>
      <w:r w:rsidRPr="0088198C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</w:t>
      </w:r>
    </w:p>
    <w:p w:rsidR="0088198C" w:rsidRDefault="0088198C" w:rsidP="00881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88198C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Age </w:t>
      </w:r>
      <w:r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________________</w:t>
      </w:r>
    </w:p>
    <w:p w:rsidR="0088198C" w:rsidRPr="0088198C" w:rsidRDefault="0088198C" w:rsidP="00881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88198C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Marital status </w:t>
      </w:r>
      <w:r w:rsidRPr="0088198C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_</w:t>
      </w:r>
      <w:r w:rsidRPr="0088198C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_</w:t>
      </w:r>
    </w:p>
    <w:p w:rsidR="0088198C" w:rsidRPr="0088198C" w:rsidRDefault="0088198C" w:rsidP="00881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88198C">
        <w:rPr>
          <w:rFonts w:ascii="Times New Roman" w:hAnsi="Times New Roman" w:cs="Times New Roman"/>
          <w:color w:val="000000"/>
          <w:sz w:val="24"/>
          <w:szCs w:val="28"/>
          <w:lang w:val="en-GB" w:bidi="or-IN"/>
          <w14:stylisticSets>
            <w14:styleSet w14:id="5"/>
          </w14:stylisticSets>
        </w:rPr>
        <w:t xml:space="preserve">Level </w:t>
      </w:r>
      <w:r w:rsidRPr="0088198C">
        <w:rPr>
          <w:rFonts w:ascii="Times New Roman" w:hAnsi="Times New Roman" w:cs="Times New Roman"/>
          <w:color w:val="000000"/>
          <w:sz w:val="24"/>
          <w:szCs w:val="28"/>
          <w:lang w:val="en-GB" w:bidi="or-IN"/>
          <w14:stylisticSets>
            <w14:styleSet w14:id="5"/>
          </w14:stylisticSets>
        </w:rPr>
        <w:t xml:space="preserve">of education </w:t>
      </w:r>
      <w:r>
        <w:rPr>
          <w:rFonts w:ascii="Times New Roman" w:hAnsi="Times New Roman" w:cs="Times New Roman"/>
          <w:color w:val="000000"/>
          <w:sz w:val="24"/>
          <w:szCs w:val="28"/>
          <w:lang w:val="en-GB" w:bidi="or-IN"/>
          <w14:stylisticSets>
            <w14:styleSet w14:id="5"/>
          </w14:stylisticSets>
        </w:rPr>
        <w:t>_____</w:t>
      </w:r>
    </w:p>
    <w:p w:rsidR="0088198C" w:rsidRPr="0088198C" w:rsidRDefault="0088198C" w:rsidP="00881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M</w:t>
      </w:r>
      <w:r w:rsidRPr="0088198C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ain occupation</w:t>
      </w:r>
      <w:r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of the respondent____________</w:t>
      </w:r>
      <w:r w:rsidRPr="0088198C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</w:t>
      </w:r>
    </w:p>
    <w:p w:rsidR="0088198C" w:rsidRPr="00D376C2" w:rsidRDefault="0088198C" w:rsidP="0088198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14:stylisticSets>
            <w14:styleSet w14:id="5"/>
          </w14:stylisticSets>
        </w:rPr>
        <w:t>II. Household Characteristics</w:t>
      </w:r>
    </w:p>
    <w:p w:rsidR="0088198C" w:rsidRPr="00D376C2" w:rsidRDefault="0088198C" w:rsidP="0088198C">
      <w:pPr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Total number of household members/family size_________________________</w:t>
      </w:r>
    </w:p>
    <w:p w:rsidR="0088198C" w:rsidRPr="00D376C2" w:rsidRDefault="0088198C" w:rsidP="0088198C">
      <w:pPr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Total Number of household members whose age is less than 15 years old__________</w:t>
      </w:r>
    </w:p>
    <w:p w:rsidR="0088198C" w:rsidRPr="00D376C2" w:rsidRDefault="0088198C" w:rsidP="0088198C">
      <w:pPr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Total Number of household members whose age is b/n 15-64_____________</w:t>
      </w:r>
    </w:p>
    <w:p w:rsidR="0088198C" w:rsidRPr="00D376C2" w:rsidRDefault="0088198C" w:rsidP="0088198C">
      <w:pPr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Total number of household members whose age is 65 and above__________</w:t>
      </w:r>
    </w:p>
    <w:p w:rsidR="0088198C" w:rsidRPr="00D376C2" w:rsidRDefault="0088198C" w:rsidP="0088198C">
      <w:pPr>
        <w:numPr>
          <w:ilvl w:val="0"/>
          <w:numId w:val="1"/>
        </w:numPr>
        <w:spacing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level of education___________________</w:t>
      </w:r>
    </w:p>
    <w:p w:rsidR="0088198C" w:rsidRDefault="0088198C" w:rsidP="0088198C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Occupation of the husband</w:t>
      </w:r>
    </w:p>
    <w:p w:rsidR="0088198C" w:rsidRPr="0088198C" w:rsidRDefault="0088198C" w:rsidP="0088198C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88198C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Total household Annual income from different sources </w:t>
      </w:r>
    </w:p>
    <w:tbl>
      <w:tblPr>
        <w:tblStyle w:val="TableGrid"/>
        <w:tblW w:w="8460" w:type="dxa"/>
        <w:tblInd w:w="468" w:type="dxa"/>
        <w:tblLook w:val="04A0" w:firstRow="1" w:lastRow="0" w:firstColumn="1" w:lastColumn="0" w:noHBand="0" w:noVBand="1"/>
      </w:tblPr>
      <w:tblGrid>
        <w:gridCol w:w="601"/>
        <w:gridCol w:w="4079"/>
        <w:gridCol w:w="3780"/>
      </w:tblGrid>
      <w:tr w:rsidR="0088198C" w:rsidRPr="00D376C2" w:rsidTr="00A20CBE">
        <w:trPr>
          <w:trHeight w:val="2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No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Source of income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Total HH income in birr in (2010/2011 </w:t>
            </w:r>
            <w:proofErr w:type="spellStart"/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e.c</w:t>
            </w:r>
            <w:proofErr w:type="spellEnd"/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) from this source</w:t>
            </w:r>
          </w:p>
        </w:tc>
      </w:tr>
      <w:tr w:rsidR="0088198C" w:rsidRPr="00D376C2" w:rsidTr="00A20CBE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12.1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Income from sale of livestock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A20CBE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12.2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Income from sale of livestock products such as milk, butter, egg, honey, skin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A20CBE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12.3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Income from sale of vegetables and fruits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A20CBE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12.4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Income from wage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A20CBE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12.5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Income from sale of local drink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A20CBE">
        <w:trPr>
          <w:trHeight w:val="18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12.6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Income from remittance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A20CBE">
        <w:trPr>
          <w:trHeight w:val="2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12.7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Income from employment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A20CBE">
        <w:trPr>
          <w:trHeight w:val="2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12.8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Others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</w:tbl>
    <w:p w:rsidR="00A20CBE" w:rsidRDefault="00A20CBE" w:rsidP="00A20CBE">
      <w:pPr>
        <w:tabs>
          <w:tab w:val="left" w:pos="720"/>
        </w:tabs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</w:p>
    <w:p w:rsidR="0088198C" w:rsidRPr="00A20CBE" w:rsidRDefault="0088198C" w:rsidP="00A20CBE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A20CBE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Crop production/  </w:t>
      </w:r>
      <w:r w:rsidRPr="00A20CBE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How much</w:t>
      </w:r>
      <w:r w:rsidRPr="00A20CBE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</w:t>
      </w:r>
      <w:r w:rsidRPr="00A20CBE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quintals of cereals or fruits and vegetables did you/your household has produced in this production year (from 2010 to Feb 2011 E.C) </w:t>
      </w:r>
    </w:p>
    <w:p w:rsidR="002E6923" w:rsidRPr="00D376C2" w:rsidRDefault="002E6923" w:rsidP="002E6923">
      <w:pPr>
        <w:tabs>
          <w:tab w:val="left" w:pos="720"/>
        </w:tabs>
        <w:spacing w:line="240" w:lineRule="auto"/>
        <w:ind w:left="450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240"/>
        <w:gridCol w:w="3198"/>
        <w:gridCol w:w="3444"/>
      </w:tblGrid>
      <w:tr w:rsidR="0088198C" w:rsidRPr="00D376C2" w:rsidTr="008C04A4">
        <w:trPr>
          <w:trHeight w:val="24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Crop category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Amount produced in (quintal)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Local market Value in birr </w:t>
            </w:r>
          </w:p>
        </w:tc>
      </w:tr>
      <w:tr w:rsidR="0088198C" w:rsidRPr="00D376C2" w:rsidTr="008C04A4">
        <w:trPr>
          <w:trHeight w:val="2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8198C">
            <w:pPr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Cereals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Teff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Wheat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Barley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1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Maize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Peas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Bean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Oat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Millet 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</w:tbl>
    <w:p w:rsidR="0088198C" w:rsidRPr="00D376C2" w:rsidRDefault="0088198C" w:rsidP="0088198C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Household Wealth Status/ Asset endowment </w:t>
      </w:r>
    </w:p>
    <w:p w:rsidR="0088198C" w:rsidRPr="00D376C2" w:rsidRDefault="0088198C" w:rsidP="0088198C">
      <w:pPr>
        <w:pStyle w:val="ListParagraph"/>
        <w:numPr>
          <w:ilvl w:val="1"/>
          <w:numId w:val="23"/>
        </w:numPr>
        <w:tabs>
          <w:tab w:val="left" w:pos="990"/>
        </w:tabs>
        <w:spacing w:after="0" w:line="240" w:lineRule="auto"/>
        <w:ind w:hanging="60"/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Land Asset </w:t>
      </w:r>
    </w:p>
    <w:p w:rsidR="0088198C" w:rsidRPr="00D376C2" w:rsidRDefault="0088198C" w:rsidP="0088198C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Do you or your household have land? A. Yes     B. No </w:t>
      </w:r>
    </w:p>
    <w:p w:rsidR="0088198C" w:rsidRPr="00D376C2" w:rsidRDefault="0088198C" w:rsidP="0088198C">
      <w:pPr>
        <w:pStyle w:val="ListParagraph"/>
        <w:numPr>
          <w:ilvl w:val="2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If yes, what is your land size/ ________________</w:t>
      </w:r>
    </w:p>
    <w:p w:rsidR="0088198C" w:rsidRPr="00D376C2" w:rsidRDefault="0088198C" w:rsidP="0088198C">
      <w:pPr>
        <w:pStyle w:val="ListParagraph"/>
        <w:numPr>
          <w:ilvl w:val="2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If yes, type of ownership/ownership status/ tenure system </w:t>
      </w:r>
    </w:p>
    <w:p w:rsidR="0088198C" w:rsidRPr="00D376C2" w:rsidRDefault="0088198C" w:rsidP="008819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Owned/ has title deed/certified by the officials </w:t>
      </w:r>
    </w:p>
    <w:p w:rsidR="0088198C" w:rsidRPr="00D376C2" w:rsidRDefault="0088198C" w:rsidP="008819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Inherited </w:t>
      </w:r>
    </w:p>
    <w:p w:rsidR="0088198C" w:rsidRPr="00D376C2" w:rsidRDefault="0088198C" w:rsidP="008819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Rental/ sharecrop </w:t>
      </w:r>
    </w:p>
    <w:p w:rsidR="0088198C" w:rsidRPr="00D376C2" w:rsidRDefault="0088198C" w:rsidP="008819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>Communal land</w:t>
      </w:r>
    </w:p>
    <w:p w:rsidR="0088198C" w:rsidRPr="00D376C2" w:rsidRDefault="0088198C" w:rsidP="0088198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Others such as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gifted but no title  </w:t>
      </w:r>
    </w:p>
    <w:p w:rsidR="0088198C" w:rsidRPr="00D376C2" w:rsidRDefault="0088198C" w:rsidP="0088198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>Housing</w:t>
      </w:r>
    </w:p>
    <w:p w:rsidR="0088198C" w:rsidRPr="00D376C2" w:rsidRDefault="0088198C" w:rsidP="0088198C">
      <w:pPr>
        <w:tabs>
          <w:tab w:val="left" w:pos="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15.1 Home plot ownership/ what is your ownership status of your home plot?</w:t>
      </w:r>
    </w:p>
    <w:p w:rsidR="0088198C" w:rsidRPr="00D376C2" w:rsidRDefault="0088198C" w:rsidP="0088198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Construction on own land/have title dead </w:t>
      </w:r>
    </w:p>
    <w:p w:rsidR="0088198C" w:rsidRPr="00D376C2" w:rsidRDefault="0088198C" w:rsidP="0088198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Inherited </w:t>
      </w:r>
    </w:p>
    <w:p w:rsidR="0088198C" w:rsidRPr="00D376C2" w:rsidRDefault="0088198C" w:rsidP="0088198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Family gifted/ free of rent/ borrowed  </w:t>
      </w:r>
    </w:p>
    <w:p w:rsidR="0088198C" w:rsidRPr="00D376C2" w:rsidRDefault="0088198C" w:rsidP="0088198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Rental house </w:t>
      </w:r>
    </w:p>
    <w:p w:rsidR="0088198C" w:rsidRPr="00D376C2" w:rsidRDefault="0088198C" w:rsidP="0088198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How many rooms are there in your house?   A. </w:t>
      </w:r>
      <w:proofErr w:type="gramStart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One  B</w:t>
      </w:r>
      <w:proofErr w:type="gramEnd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. </w:t>
      </w:r>
      <w:proofErr w:type="gramStart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Two  C</w:t>
      </w:r>
      <w:proofErr w:type="gramEnd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. Three and more</w:t>
      </w:r>
    </w:p>
    <w:p w:rsidR="0088198C" w:rsidRPr="00D376C2" w:rsidRDefault="0088198C" w:rsidP="0088198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Floor material of the house A. Earth   B. Cement C. Tiles/ceramic D. Others, specify____________________</w:t>
      </w:r>
    </w:p>
    <w:p w:rsidR="0088198C" w:rsidRPr="00D376C2" w:rsidRDefault="0088198C" w:rsidP="0088198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Wall material of the house? A. Earth/mud  B. Wood/bamboo/iron sheet  C. Cement, bricks    D. if others, please specify ____________</w:t>
      </w:r>
    </w:p>
    <w:p w:rsidR="0088198C" w:rsidRPr="00D376C2" w:rsidRDefault="0088198C" w:rsidP="0088198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Roofing material A. Grass B. Iron sheet/ corrugated iron   C. Tiles D. if  others, please specify ______________</w:t>
      </w:r>
    </w:p>
    <w:p w:rsidR="0088198C" w:rsidRPr="00D376C2" w:rsidRDefault="0088198C" w:rsidP="0088198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 Place for cooking/kitchen</w:t>
      </w:r>
    </w:p>
    <w:p w:rsidR="0088198C" w:rsidRPr="00D376C2" w:rsidRDefault="0088198C" w:rsidP="0088198C">
      <w:pPr>
        <w:numPr>
          <w:ilvl w:val="0"/>
          <w:numId w:val="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No kitchen/open space </w:t>
      </w:r>
    </w:p>
    <w:p w:rsidR="0088198C" w:rsidRPr="00D376C2" w:rsidRDefault="0088198C" w:rsidP="0088198C">
      <w:pPr>
        <w:numPr>
          <w:ilvl w:val="0"/>
          <w:numId w:val="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 room used for traditional kitchen inside the house</w:t>
      </w:r>
    </w:p>
    <w:p w:rsidR="0088198C" w:rsidRPr="00D376C2" w:rsidRDefault="0088198C" w:rsidP="0088198C">
      <w:pPr>
        <w:numPr>
          <w:ilvl w:val="0"/>
          <w:numId w:val="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 room used for traditional kitchen outside the house</w:t>
      </w:r>
    </w:p>
    <w:p w:rsidR="0088198C" w:rsidRPr="00D376C2" w:rsidRDefault="0088198C" w:rsidP="0088198C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 Source of fuel for cooking     A.  Fire wood  B. Charcoal C. Crop residue / leaves</w:t>
      </w:r>
    </w:p>
    <w:p w:rsidR="0088198C" w:rsidRPr="00D376C2" w:rsidRDefault="0088198C" w:rsidP="008819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Dung / manure E. if others please specify _____________</w:t>
      </w:r>
    </w:p>
    <w:p w:rsidR="0088198C" w:rsidRPr="00D376C2" w:rsidRDefault="0088198C" w:rsidP="0088198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Livestock </w:t>
      </w:r>
    </w:p>
    <w:p w:rsidR="0088198C" w:rsidRPr="00D376C2" w:rsidRDefault="0088198C" w:rsidP="0088198C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Do you or your household have any livestock </w:t>
      </w:r>
      <w:proofErr w:type="gramStart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A.</w:t>
      </w:r>
      <w:proofErr w:type="gramEnd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Yes; _____B. No_________</w:t>
      </w:r>
    </w:p>
    <w:p w:rsidR="0088198C" w:rsidRPr="00D376C2" w:rsidRDefault="0088198C" w:rsidP="0088198C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. If yes, do you have separate house for animals?   A. Yes        B. No </w:t>
      </w:r>
    </w:p>
    <w:p w:rsidR="0088198C" w:rsidRPr="00D376C2" w:rsidRDefault="0088198C" w:rsidP="0088198C">
      <w:pPr>
        <w:pStyle w:val="ListParagraph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If yes, please indicate the numbers of animals owned by the household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524"/>
        <w:gridCol w:w="1981"/>
        <w:gridCol w:w="1688"/>
        <w:gridCol w:w="2860"/>
        <w:gridCol w:w="1739"/>
      </w:tblGrid>
      <w:tr w:rsidR="0088198C" w:rsidRPr="00D376C2" w:rsidTr="008C04A4">
        <w:trPr>
          <w:trHeight w:val="2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lastRenderedPageBreak/>
              <w:t xml:space="preserve">No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Livestock type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Number currently Owned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lang w:val="en-GB" w:bidi="or-IN"/>
                <w14:stylisticSets>
                  <w14:styleSet w14:id="5"/>
                </w14:stylisticSets>
              </w:rPr>
              <w:t xml:space="preserve">Tropical Livestock Units for Sub-Saharan Africa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Total livestock Unit </w:t>
            </w:r>
          </w:p>
        </w:tc>
      </w:tr>
      <w:tr w:rsidR="0088198C" w:rsidRPr="00D376C2" w:rsidTr="008C04A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819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Ox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0.5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819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Cow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0.5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819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Calf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0.5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819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Donkey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0.8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819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Horse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0.50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Mule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0.60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Sheep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0.10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8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Goat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0.10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9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Poultry/chicken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0.01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 xml:space="preserve">beehives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0.01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2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  <w:t>Total number of livestock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</w:tbl>
    <w:p w:rsidR="0088198C" w:rsidRPr="00D376C2" w:rsidRDefault="0088198C" w:rsidP="0088198C">
      <w:pPr>
        <w:pStyle w:val="ListParagraph"/>
        <w:autoSpaceDE w:val="0"/>
        <w:autoSpaceDN w:val="0"/>
        <w:adjustRightInd w:val="0"/>
        <w:spacing w:line="240" w:lineRule="auto"/>
        <w:ind w:left="420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</w:p>
    <w:p w:rsidR="0088198C" w:rsidRPr="00D376C2" w:rsidRDefault="0088198C" w:rsidP="0088198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Household/domestic Assets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5211"/>
        <w:gridCol w:w="1768"/>
        <w:gridCol w:w="1813"/>
      </w:tblGrid>
      <w:tr w:rsidR="0088198C" w:rsidRPr="00D376C2" w:rsidTr="008C04A4">
        <w:trPr>
          <w:trHeight w:val="191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Yes (coded 1)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No (coded 0)</w:t>
            </w:r>
          </w:p>
        </w:tc>
      </w:tr>
      <w:tr w:rsidR="0088198C" w:rsidRPr="00D376C2" w:rsidTr="008C04A4">
        <w:trPr>
          <w:trHeight w:val="199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Implements for sanitation facilities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8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Sickle (</w:t>
            </w:r>
            <w:proofErr w:type="spellStart"/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machid</w:t>
            </w:r>
            <w:proofErr w:type="spellEnd"/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125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Pick axe ( </w:t>
            </w:r>
            <w:proofErr w:type="spellStart"/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Doma</w:t>
            </w:r>
            <w:proofErr w:type="spellEnd"/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)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8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Axe (</w:t>
            </w:r>
            <w:proofErr w:type="spellStart"/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misar</w:t>
            </w:r>
            <w:proofErr w:type="spellEnd"/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199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>Shovel/ Spade/Akafa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154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Furniture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162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Wardrobe/closet 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199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Bed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191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Smokeless stove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13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Biogas stove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13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Mosquito net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13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ICT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13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Radio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139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TV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8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Mobile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13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b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Other Assets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13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Bajaj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139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Cart (hand pushed)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  <w:tr w:rsidR="0088198C" w:rsidRPr="00D376C2" w:rsidTr="008C04A4">
        <w:trPr>
          <w:trHeight w:val="228"/>
        </w:trPr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  <w:r w:rsidRPr="00D376C2"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  <w:t xml:space="preserve">Weaving equipment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8C" w:rsidRPr="00D376C2" w:rsidRDefault="0088198C" w:rsidP="008C04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Cs w:val="24"/>
                <w:lang w:val="en-GB" w:bidi="or-IN"/>
                <w14:stylisticSets>
                  <w14:styleSet w14:id="5"/>
                </w14:stylisticSets>
              </w:rPr>
            </w:pPr>
          </w:p>
        </w:tc>
      </w:tr>
    </w:tbl>
    <w:p w:rsidR="0088198C" w:rsidRPr="00D376C2" w:rsidRDefault="0088198C" w:rsidP="0088198C">
      <w:pPr>
        <w:numPr>
          <w:ilvl w:val="0"/>
          <w:numId w:val="27"/>
        </w:numPr>
        <w:spacing w:after="0" w:line="240" w:lineRule="auto"/>
        <w:ind w:left="9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Did you or your household receive any credit during the last 12 months? A. yes   B. No </w:t>
      </w:r>
    </w:p>
    <w:p w:rsidR="0088198C" w:rsidRPr="00D376C2" w:rsidRDefault="0088198C" w:rsidP="0088198C">
      <w:pPr>
        <w:spacing w:after="0" w:line="240" w:lineRule="auto"/>
        <w:ind w:left="900" w:hanging="45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/>
          <w14:stylisticSets>
            <w14:styleSet w14:id="5"/>
          </w14:stylisticSets>
        </w:rPr>
        <w:t xml:space="preserve">Section One: Questions </w:t>
      </w:r>
      <w:proofErr w:type="gramStart"/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/>
          <w14:stylisticSets>
            <w14:styleSet w14:id="5"/>
          </w14:stylisticSets>
        </w:rPr>
        <w:t xml:space="preserve">about </w:t>
      </w:r>
      <w:r w:rsidR="002E692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/>
          <w14:stylisticSets>
            <w14:styleSet w14:id="5"/>
          </w14:stylisticSets>
        </w:rPr>
        <w:t xml:space="preserve"> Hygiene</w:t>
      </w:r>
      <w:proofErr w:type="gramEnd"/>
      <w:r w:rsidR="002E692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/>
          <w14:stylisticSets>
            <w14:styleSet w14:id="5"/>
          </w14:stylisticSets>
        </w:rPr>
        <w:t xml:space="preserve"> </w:t>
      </w:r>
    </w:p>
    <w:p w:rsidR="0088198C" w:rsidRPr="00D376C2" w:rsidRDefault="0088198C" w:rsidP="0088198C">
      <w:pPr>
        <w:numPr>
          <w:ilvl w:val="0"/>
          <w:numId w:val="27"/>
        </w:numPr>
        <w:spacing w:after="0" w:line="240" w:lineRule="auto"/>
        <w:ind w:left="9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Do you or your household have ever heard any information from health extension agents  </w:t>
      </w:r>
    </w:p>
    <w:p w:rsidR="0088198C" w:rsidRPr="00D376C2" w:rsidRDefault="0088198C" w:rsidP="0088198C">
      <w:pPr>
        <w:spacing w:after="0" w:line="240" w:lineRule="auto"/>
        <w:ind w:left="90" w:firstLine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A. yes   B. No</w:t>
      </w:r>
    </w:p>
    <w:p w:rsidR="0088198C" w:rsidRPr="00D376C2" w:rsidRDefault="0088198C" w:rsidP="0088198C">
      <w:pPr>
        <w:numPr>
          <w:ilvl w:val="0"/>
          <w:numId w:val="27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If yes! </w:t>
      </w:r>
      <w:proofErr w:type="gramStart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how</w:t>
      </w:r>
      <w:proofErr w:type="gramEnd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many time did the extension agent contacted you in the last one year? _____</w:t>
      </w:r>
    </w:p>
    <w:p w:rsidR="0088198C" w:rsidRPr="00D376C2" w:rsidRDefault="0088198C" w:rsidP="002E6923">
      <w:pPr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14:stylisticSets>
            <w14:styleSet w14:id="5"/>
          </w14:stylisticSets>
        </w:rPr>
        <w:t>Section TWO: - Questions on Access to Safe Drinking Water</w:t>
      </w:r>
    </w:p>
    <w:p w:rsidR="0088198C" w:rsidRPr="00D376C2" w:rsidRDefault="0088198C" w:rsidP="0088198C">
      <w:pPr>
        <w:numPr>
          <w:ilvl w:val="0"/>
          <w:numId w:val="27"/>
        </w:numPr>
        <w:tabs>
          <w:tab w:val="left" w:pos="90"/>
          <w:tab w:val="left" w:pos="720"/>
          <w:tab w:val="left" w:pos="990"/>
        </w:tabs>
        <w:autoSpaceDE w:val="0"/>
        <w:autoSpaceDN w:val="0"/>
        <w:adjustRightInd w:val="0"/>
        <w:spacing w:after="0" w:line="240" w:lineRule="auto"/>
        <w:ind w:left="9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What is the </w:t>
      </w:r>
      <w:r w:rsidRPr="00D376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>main</w:t>
      </w: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source of drinking water for your household? </w:t>
      </w:r>
    </w:p>
    <w:p w:rsidR="0088198C" w:rsidRPr="00D376C2" w:rsidRDefault="0088198C" w:rsidP="0088198C">
      <w:pPr>
        <w:tabs>
          <w:tab w:val="left" w:pos="90"/>
          <w:tab w:val="left" w:pos="630"/>
        </w:tabs>
        <w:autoSpaceDE w:val="0"/>
        <w:autoSpaceDN w:val="0"/>
        <w:adjustRightInd w:val="0"/>
        <w:spacing w:after="0" w:line="240" w:lineRule="auto"/>
        <w:ind w:left="810" w:hanging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        A. Protected hand pump      B. Protected spring    C. Borehole/protected dug well D. River E. Unprotected spring</w:t>
      </w:r>
    </w:p>
    <w:p w:rsidR="0088198C" w:rsidRPr="00D376C2" w:rsidRDefault="0088198C" w:rsidP="002E6923">
      <w:pPr>
        <w:numPr>
          <w:ilvl w:val="0"/>
          <w:numId w:val="27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720" w:hanging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lastRenderedPageBreak/>
        <w:t>How long does it take you to go to the nearest drinking water source, get water and come back?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     A. Water source is in the premise   B.  Less than 30 minutes   C.  Within 30 minutes D. 30 minutes- 60 minutes   E. More than 60 minutes.</w:t>
      </w:r>
    </w:p>
    <w:p w:rsidR="0088198C" w:rsidRPr="00D376C2" w:rsidRDefault="0088198C" w:rsidP="0088198C">
      <w:pPr>
        <w:numPr>
          <w:ilvl w:val="0"/>
          <w:numId w:val="27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900" w:hanging="9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Is drinking water available to you at all time you need and in every season? A. Yes                      B. No</w:t>
      </w:r>
    </w:p>
    <w:p w:rsidR="0088198C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 you have separate drinking water collection/transportation container?  A. Yes   B. No</w:t>
      </w:r>
    </w:p>
    <w:p w:rsidR="00A20CBE" w:rsidRPr="00A20CBE" w:rsidRDefault="00A20CBE" w:rsidP="00A20CBE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W</w:t>
      </w:r>
      <w:r w:rsidRPr="00A20CBE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hat specific kind of water container do you use most in collecting drinking water? </w:t>
      </w:r>
    </w:p>
    <w:p w:rsidR="00A20CBE" w:rsidRPr="00A20CBE" w:rsidRDefault="00A20CBE" w:rsidP="00A20CB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       </w:t>
      </w:r>
      <w:r w:rsidRPr="00A20CBE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 A. Clay Pot     B. Jerry Can    C. bucket/ Baldi or </w:t>
      </w:r>
      <w:r w:rsidRPr="00A20CBE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Rotto</w:t>
      </w:r>
      <w:r w:rsidRPr="00A20CBE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  D. </w:t>
      </w: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if o</w:t>
      </w:r>
      <w:r w:rsidRPr="00A20CBE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thers</w:t>
      </w: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please specify______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Does the water collection/transportation container has its own lid /cover? A. Yes     B. No </w:t>
      </w:r>
    </w:p>
    <w:p w:rsidR="002E6923" w:rsidRDefault="0088198C" w:rsidP="002E6923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Do you have separate drinking water storage container?  A. Yes   B. No </w:t>
      </w:r>
    </w:p>
    <w:p w:rsidR="002E6923" w:rsidRPr="002E6923" w:rsidRDefault="002E6923" w:rsidP="002E6923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2E6923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If yes which specific water container do you usually use to store your drinking water</w:t>
      </w:r>
      <w:r w:rsidR="00A20CBE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? (quality and safety issues) A. Clay pots </w:t>
      </w:r>
      <w:r w:rsidRPr="002E6923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B. Jerry Can C. Bucket/Rotto D.</w:t>
      </w:r>
      <w:r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if other please specify_____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Does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the drinking water storage container has its own lid /cover? 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A.Yes      B. No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Do you treat your drinking water at home?  A. Yes     B. No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How do you </w:t>
      </w:r>
      <w:r w:rsidRPr="00D376C2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>usually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withdraw (get) drinking water from the container/storage?</w:t>
      </w:r>
    </w:p>
    <w:p w:rsidR="0088198C" w:rsidRPr="00D376C2" w:rsidRDefault="0088198C" w:rsidP="0088198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A. Tilt &amp; pour into a water serving utensil </w:t>
      </w:r>
    </w:p>
    <w:p w:rsidR="0088198C" w:rsidRPr="00D376C2" w:rsidRDefault="0088198C" w:rsidP="0088198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B. Dip the hand with the water serving utensil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Do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you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have shelf/cupboard to keep your kitchen and drinking utensils up the floor?</w:t>
      </w:r>
    </w:p>
    <w:p w:rsidR="0088198C" w:rsidRPr="00D376C2" w:rsidRDefault="0088198C" w:rsidP="0088198C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A. Yes     B. No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Does your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household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have Shawor facility?  A. Yes    B. No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Do you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have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hand washing facility near latrine? A. Yes     B. No   C. 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If your answer is </w:t>
      </w:r>
      <w:r w:rsidRPr="00D376C2">
        <w:rPr>
          <w:rFonts w:ascii="Times New Roman" w:hAnsi="Times New Roman" w:cs="Times New Roman"/>
          <w:b/>
          <w:color w:val="000000"/>
          <w:sz w:val="24"/>
          <w:szCs w:val="24"/>
          <w:lang w:val="en-GB" w:bidi="or-IN"/>
          <w14:stylisticSets>
            <w14:styleSet w14:id="5"/>
          </w14:stylisticSets>
        </w:rPr>
        <w:t>yes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, is water always available in the hand washing facility?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A. Yes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B. No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Have you used the hand washing facility today or yesterday?  A. Yes    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B. No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Do you usually use soap to wash your hands after defecation?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  A. Yes    B. No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Do you use sanitary material for menstrual hygiene management?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A. Yes    B.  No   C. Does not apply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 w:bidi="or-IN"/>
          <w14:stylisticSets>
            <w14:styleSet w14:id="5"/>
          </w14:stylisticSets>
        </w:rPr>
        <w:t>Section Six: Women Household Decision Making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Who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in your household usually decides about how to use land? </w:t>
      </w:r>
    </w:p>
    <w:p w:rsidR="0088198C" w:rsidRPr="00D376C2" w:rsidRDefault="0088198C" w:rsidP="0088198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alone </w:t>
      </w:r>
    </w:p>
    <w:p w:rsidR="0088198C" w:rsidRPr="00D376C2" w:rsidRDefault="0088198C" w:rsidP="0088198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husband alone (the woman did not participate </w:t>
      </w:r>
    </w:p>
    <w:p w:rsidR="0088198C" w:rsidRPr="00D376C2" w:rsidRDefault="0088198C" w:rsidP="0088198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The respondent and husband jointly</w:t>
      </w:r>
    </w:p>
    <w:p w:rsidR="0088198C" w:rsidRPr="00D376C2" w:rsidRDefault="0088198C" w:rsidP="0088198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Others such as, family members, extension workers </w:t>
      </w:r>
      <w:proofErr w:type="spellStart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etc</w:t>
      </w:r>
      <w:proofErr w:type="spellEnd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both the woman and man did not participate </w:t>
      </w:r>
    </w:p>
    <w:p w:rsidR="0088198C" w:rsidRPr="00D376C2" w:rsidRDefault="0088198C" w:rsidP="0088198C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Who in your household usually decides about household financial administration? How much to save, where to save, how much to utilize and for what to use? </w:t>
      </w:r>
    </w:p>
    <w:p w:rsidR="0088198C" w:rsidRPr="00D376C2" w:rsidRDefault="0088198C" w:rsidP="008819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alone </w:t>
      </w:r>
    </w:p>
    <w:p w:rsidR="0088198C" w:rsidRPr="00D376C2" w:rsidRDefault="0088198C" w:rsidP="008819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alone </w:t>
      </w:r>
    </w:p>
    <w:p w:rsidR="0088198C" w:rsidRPr="00D376C2" w:rsidRDefault="0088198C" w:rsidP="008819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and husband jointly </w:t>
      </w:r>
    </w:p>
    <w:p w:rsidR="0088198C" w:rsidRPr="00D376C2" w:rsidRDefault="0088198C" w:rsidP="008819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Others such as family members </w:t>
      </w:r>
    </w:p>
    <w:p w:rsidR="0088198C" w:rsidRPr="00D376C2" w:rsidRDefault="0088198C" w:rsidP="008819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Who in your household makes the final decision on spending your own money</w:t>
      </w:r>
    </w:p>
    <w:p w:rsidR="0088198C" w:rsidRPr="00D376C2" w:rsidRDefault="0088198C" w:rsidP="0088198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alone </w:t>
      </w:r>
    </w:p>
    <w:p w:rsidR="0088198C" w:rsidRPr="00D376C2" w:rsidRDefault="0088198C" w:rsidP="0088198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alone </w:t>
      </w:r>
    </w:p>
    <w:p w:rsidR="0088198C" w:rsidRPr="00D376C2" w:rsidRDefault="0088198C" w:rsidP="0088198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and husband jointly </w:t>
      </w:r>
    </w:p>
    <w:p w:rsidR="0088198C" w:rsidRPr="00D376C2" w:rsidRDefault="0088198C" w:rsidP="0088198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lastRenderedPageBreak/>
        <w:t xml:space="preserve">Decision was made by others such as the husband alone, family members /the woman did not participate </w:t>
      </w:r>
    </w:p>
    <w:p w:rsidR="0088198C" w:rsidRPr="00D376C2" w:rsidRDefault="0088198C" w:rsidP="0088198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bidi="or-IN"/>
          <w14:stylisticSets>
            <w14:styleSet w14:id="5"/>
          </w14:stylisticSets>
        </w:rPr>
        <w:t xml:space="preserve">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Who in your household makes the final decision on spending your husband’s money</w:t>
      </w:r>
    </w:p>
    <w:p w:rsidR="0088198C" w:rsidRPr="00D376C2" w:rsidRDefault="0088198C" w:rsidP="0088198C">
      <w:pPr>
        <w:numPr>
          <w:ilvl w:val="0"/>
          <w:numId w:val="16"/>
        </w:numPr>
        <w:tabs>
          <w:tab w:val="left" w:pos="990"/>
        </w:tabs>
        <w:autoSpaceDE w:val="0"/>
        <w:autoSpaceDN w:val="0"/>
        <w:adjustRightInd w:val="0"/>
        <w:spacing w:line="240" w:lineRule="auto"/>
        <w:ind w:left="63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alone  </w:t>
      </w:r>
    </w:p>
    <w:p w:rsidR="0088198C" w:rsidRPr="00D376C2" w:rsidRDefault="0088198C" w:rsidP="0088198C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alone </w:t>
      </w:r>
    </w:p>
    <w:p w:rsidR="0088198C" w:rsidRPr="00D376C2" w:rsidRDefault="0088198C" w:rsidP="0088198C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The respondent and husband jointly</w:t>
      </w:r>
    </w:p>
    <w:p w:rsidR="0088198C" w:rsidRPr="00D376C2" w:rsidRDefault="0088198C" w:rsidP="0088198C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Decision was made by others such as family members /the woman did not participate</w:t>
      </w:r>
    </w:p>
    <w:p w:rsidR="0088198C" w:rsidRPr="00D376C2" w:rsidRDefault="0088198C" w:rsidP="0088198C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Not applicable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Who in your household makes the final decision on making purchase for your clothe</w:t>
      </w:r>
    </w:p>
    <w:p w:rsidR="0088198C" w:rsidRPr="00D376C2" w:rsidRDefault="0088198C" w:rsidP="0088198C">
      <w:pPr>
        <w:numPr>
          <w:ilvl w:val="0"/>
          <w:numId w:val="17"/>
        </w:numPr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alone </w:t>
      </w:r>
    </w:p>
    <w:p w:rsidR="0088198C" w:rsidRPr="00D376C2" w:rsidRDefault="0088198C" w:rsidP="0088198C">
      <w:pPr>
        <w:numPr>
          <w:ilvl w:val="0"/>
          <w:numId w:val="17"/>
        </w:numPr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alone </w:t>
      </w:r>
    </w:p>
    <w:p w:rsidR="0088198C" w:rsidRPr="00D376C2" w:rsidRDefault="0088198C" w:rsidP="0088198C">
      <w:pPr>
        <w:numPr>
          <w:ilvl w:val="0"/>
          <w:numId w:val="17"/>
        </w:numPr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and husband jointly </w:t>
      </w:r>
    </w:p>
    <w:p w:rsidR="0088198C" w:rsidRPr="00D376C2" w:rsidRDefault="0088198C" w:rsidP="0088198C">
      <w:pPr>
        <w:numPr>
          <w:ilvl w:val="0"/>
          <w:numId w:val="17"/>
        </w:numPr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Decision was made by others such as family</w:t>
      </w:r>
    </w:p>
    <w:p w:rsidR="0088198C" w:rsidRPr="00D376C2" w:rsidRDefault="0088198C" w:rsidP="0088198C">
      <w:pPr>
        <w:numPr>
          <w:ilvl w:val="0"/>
          <w:numId w:val="17"/>
        </w:numPr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Who in your household makes the final decision on making purchase for your husband clothe</w:t>
      </w:r>
    </w:p>
    <w:p w:rsidR="0088198C" w:rsidRPr="00D376C2" w:rsidRDefault="0088198C" w:rsidP="0088198C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alone </w:t>
      </w:r>
    </w:p>
    <w:p w:rsidR="0088198C" w:rsidRPr="00D376C2" w:rsidRDefault="0088198C" w:rsidP="0088198C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alone </w:t>
      </w:r>
    </w:p>
    <w:p w:rsidR="0088198C" w:rsidRPr="00D376C2" w:rsidRDefault="0088198C" w:rsidP="0088198C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and husband jointly </w:t>
      </w:r>
    </w:p>
    <w:p w:rsidR="0088198C" w:rsidRPr="00D376C2" w:rsidRDefault="0088198C" w:rsidP="0088198C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Decision was made by others such as family members </w:t>
      </w:r>
    </w:p>
    <w:p w:rsidR="0088198C" w:rsidRPr="00D376C2" w:rsidRDefault="0088198C" w:rsidP="0088198C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4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Not applicable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Who in your household makes the final decision on crop selling or buying in large quantity/ quintal </w:t>
      </w:r>
    </w:p>
    <w:p w:rsidR="0088198C" w:rsidRPr="00D376C2" w:rsidRDefault="0088198C" w:rsidP="0088198C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alone </w:t>
      </w:r>
    </w:p>
    <w:p w:rsidR="0088198C" w:rsidRPr="00D376C2" w:rsidRDefault="0088198C" w:rsidP="0088198C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alone </w:t>
      </w:r>
    </w:p>
    <w:p w:rsidR="0088198C" w:rsidRPr="00D376C2" w:rsidRDefault="0088198C" w:rsidP="0088198C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The respondent and husband jointly</w:t>
      </w:r>
    </w:p>
    <w:p w:rsidR="0088198C" w:rsidRPr="00D376C2" w:rsidRDefault="0088198C" w:rsidP="0088198C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Decision was made by others such as family members </w:t>
      </w:r>
    </w:p>
    <w:p w:rsidR="0088198C" w:rsidRPr="00D376C2" w:rsidRDefault="0088198C" w:rsidP="0088198C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Not applicable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Who in your household makes the final decision on crop selling or buying  in small quantity/ carrying on back  </w:t>
      </w:r>
    </w:p>
    <w:p w:rsidR="0088198C" w:rsidRPr="00D376C2" w:rsidRDefault="0088198C" w:rsidP="0088198C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alone </w:t>
      </w:r>
    </w:p>
    <w:p w:rsidR="0088198C" w:rsidRPr="00D376C2" w:rsidRDefault="0088198C" w:rsidP="0088198C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alone </w:t>
      </w:r>
    </w:p>
    <w:p w:rsidR="0088198C" w:rsidRPr="00D376C2" w:rsidRDefault="0088198C" w:rsidP="0088198C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and husband jointly </w:t>
      </w:r>
    </w:p>
    <w:p w:rsidR="0088198C" w:rsidRPr="00D376C2" w:rsidRDefault="0088198C" w:rsidP="0088198C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5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Decision was made by others such as family members </w:t>
      </w:r>
    </w:p>
    <w:p w:rsidR="0088198C" w:rsidRPr="00D376C2" w:rsidRDefault="0088198C" w:rsidP="0088198C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Who in your household makes the final decision on cattle selling or buying such as oxen, cow, donkey, sheep </w:t>
      </w:r>
      <w:proofErr w:type="spellStart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etc</w:t>
      </w:r>
      <w:proofErr w:type="spellEnd"/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?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A. The respondent alone 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B. Husband alone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C. The respondent and husband jointly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D. Decision was made by others such as family members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E. 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Who in your household makes the final decision to borrow money from microfinance institutions?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A. The respondent alone 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lastRenderedPageBreak/>
        <w:t xml:space="preserve">B. Husband alone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C. The respondent and husband jointly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C.  Decision was made by others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E. Not applicable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Who made the final decision on where to collect water/choice of water sources for various purposes?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A. The respondent alone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B. Husband alone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C. The respondent and husband jointly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D.  Decision was made by others such as family members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E. Not applicable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Who made the final decision on the construction and use of latrine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A. The respondent alone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B. Husband alone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C. The respondent and husband jointly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D. Decision was made by others such as the health extension workers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E. Not applicable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Who in the household made the final decision on raw material types of latrines? </w:t>
      </w:r>
    </w:p>
    <w:p w:rsidR="0088198C" w:rsidRPr="00D376C2" w:rsidRDefault="0088198C" w:rsidP="0088198C">
      <w:pPr>
        <w:pStyle w:val="ListParagraph"/>
        <w:numPr>
          <w:ilvl w:val="0"/>
          <w:numId w:val="2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The respondent alone</w:t>
      </w:r>
    </w:p>
    <w:p w:rsidR="0088198C" w:rsidRPr="00D376C2" w:rsidRDefault="0088198C" w:rsidP="0088198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Husband alone </w:t>
      </w:r>
    </w:p>
    <w:p w:rsidR="0088198C" w:rsidRPr="00D376C2" w:rsidRDefault="0088198C" w:rsidP="0088198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The respondent and husband jointly </w:t>
      </w:r>
    </w:p>
    <w:p w:rsidR="0088198C" w:rsidRPr="00D376C2" w:rsidRDefault="0088198C" w:rsidP="0088198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Decision was made by others </w:t>
      </w:r>
    </w:p>
    <w:p w:rsidR="0088198C" w:rsidRPr="00D376C2" w:rsidRDefault="0088198C" w:rsidP="0088198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Who in the household made the final decision to have a hand washing facility near latrine?</w:t>
      </w:r>
    </w:p>
    <w:p w:rsidR="0088198C" w:rsidRPr="00D376C2" w:rsidRDefault="0088198C" w:rsidP="0088198C">
      <w:pPr>
        <w:numPr>
          <w:ilvl w:val="0"/>
          <w:numId w:val="22"/>
        </w:numPr>
        <w:tabs>
          <w:tab w:val="left" w:pos="990"/>
        </w:tabs>
        <w:spacing w:line="240" w:lineRule="auto"/>
        <w:ind w:left="63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The respondent alone</w:t>
      </w:r>
    </w:p>
    <w:p w:rsidR="0088198C" w:rsidRPr="00D376C2" w:rsidRDefault="0088198C" w:rsidP="0088198C">
      <w:pPr>
        <w:numPr>
          <w:ilvl w:val="0"/>
          <w:numId w:val="22"/>
        </w:numPr>
        <w:tabs>
          <w:tab w:val="left" w:pos="990"/>
        </w:tabs>
        <w:spacing w:line="240" w:lineRule="auto"/>
        <w:ind w:left="63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Husband alone</w:t>
      </w:r>
    </w:p>
    <w:p w:rsidR="0088198C" w:rsidRPr="00D376C2" w:rsidRDefault="0088198C" w:rsidP="0088198C">
      <w:pPr>
        <w:numPr>
          <w:ilvl w:val="0"/>
          <w:numId w:val="22"/>
        </w:numPr>
        <w:tabs>
          <w:tab w:val="left" w:pos="990"/>
        </w:tabs>
        <w:spacing w:line="240" w:lineRule="auto"/>
        <w:ind w:left="63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The respondent and husband jointly </w:t>
      </w:r>
    </w:p>
    <w:p w:rsidR="0088198C" w:rsidRPr="00D376C2" w:rsidRDefault="0088198C" w:rsidP="0088198C">
      <w:pPr>
        <w:numPr>
          <w:ilvl w:val="0"/>
          <w:numId w:val="22"/>
        </w:numPr>
        <w:tabs>
          <w:tab w:val="left" w:pos="990"/>
        </w:tabs>
        <w:spacing w:line="240" w:lineRule="auto"/>
        <w:ind w:left="63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Decision was made by others such as the health extension workers  </w:t>
      </w:r>
    </w:p>
    <w:p w:rsidR="0088198C" w:rsidRPr="00D376C2" w:rsidRDefault="0088198C" w:rsidP="0088198C">
      <w:pPr>
        <w:numPr>
          <w:ilvl w:val="0"/>
          <w:numId w:val="22"/>
        </w:numPr>
        <w:tabs>
          <w:tab w:val="left" w:pos="990"/>
        </w:tabs>
        <w:spacing w:line="240" w:lineRule="auto"/>
        <w:ind w:left="63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Not applicable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iCs/>
          <w:color w:val="000000"/>
          <w:sz w:val="24"/>
          <w:szCs w:val="24"/>
          <w14:stylisticSets>
            <w14:styleSet w14:id="5"/>
          </w14:stylisticSets>
        </w:rPr>
        <w:t xml:space="preserve">Who in your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household</w:t>
      </w:r>
      <w:r w:rsidRPr="00D376C2">
        <w:rPr>
          <w:rFonts w:ascii="Times New Roman" w:hAnsi="Times New Roman" w:cs="Times New Roman"/>
          <w:iCs/>
          <w:color w:val="000000"/>
          <w:sz w:val="24"/>
          <w:szCs w:val="24"/>
          <w14:stylisticSets>
            <w14:styleSet w14:id="5"/>
          </w14:stylisticSets>
        </w:rPr>
        <w:t xml:space="preserve"> makes the final decision in your participation in community 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health development teams </w:t>
      </w:r>
    </w:p>
    <w:p w:rsidR="0088198C" w:rsidRPr="00D376C2" w:rsidRDefault="0088198C" w:rsidP="0088198C">
      <w:pPr>
        <w:tabs>
          <w:tab w:val="left" w:pos="990"/>
        </w:tabs>
        <w:spacing w:line="240" w:lineRule="auto"/>
        <w:ind w:left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A.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ab/>
        <w:t xml:space="preserve">The respondent alone  </w:t>
      </w:r>
    </w:p>
    <w:p w:rsidR="0088198C" w:rsidRPr="00D376C2" w:rsidRDefault="0088198C" w:rsidP="0088198C">
      <w:pPr>
        <w:spacing w:line="240" w:lineRule="auto"/>
        <w:ind w:left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B. Husband alone</w:t>
      </w:r>
    </w:p>
    <w:p w:rsidR="0088198C" w:rsidRPr="00D376C2" w:rsidRDefault="0088198C" w:rsidP="0088198C">
      <w:pPr>
        <w:spacing w:line="240" w:lineRule="auto"/>
        <w:ind w:left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C.  The respondent and husband jointly</w:t>
      </w:r>
    </w:p>
    <w:p w:rsidR="0088198C" w:rsidRPr="00D376C2" w:rsidRDefault="0088198C" w:rsidP="0088198C">
      <w:pPr>
        <w:spacing w:line="240" w:lineRule="auto"/>
        <w:ind w:left="1080" w:hanging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D. Decision was made by others such as the health extension workers and community members </w:t>
      </w:r>
    </w:p>
    <w:p w:rsidR="0088198C" w:rsidRPr="00D376C2" w:rsidRDefault="0088198C" w:rsidP="0088198C">
      <w:pPr>
        <w:spacing w:line="240" w:lineRule="auto"/>
        <w:ind w:left="1080" w:hanging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E. Does not apply 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Who in your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household</w:t>
      </w: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 makes the final decision in your visit to health post for different services?  </w:t>
      </w:r>
    </w:p>
    <w:p w:rsidR="0088198C" w:rsidRPr="00D376C2" w:rsidRDefault="0088198C" w:rsidP="0088198C">
      <w:pPr>
        <w:tabs>
          <w:tab w:val="left" w:pos="720"/>
        </w:tabs>
        <w:spacing w:line="240" w:lineRule="auto"/>
        <w:ind w:left="90" w:firstLine="63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A. The respondent alone  </w:t>
      </w:r>
    </w:p>
    <w:p w:rsidR="0088198C" w:rsidRPr="00D376C2" w:rsidRDefault="0088198C" w:rsidP="0088198C">
      <w:pPr>
        <w:spacing w:line="240" w:lineRule="auto"/>
        <w:ind w:left="81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B. husband alone</w:t>
      </w:r>
    </w:p>
    <w:p w:rsidR="0088198C" w:rsidRPr="00D376C2" w:rsidRDefault="0088198C" w:rsidP="0088198C">
      <w:pPr>
        <w:spacing w:line="240" w:lineRule="auto"/>
        <w:ind w:left="81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>C.  The respondent and husband jointly</w:t>
      </w:r>
    </w:p>
    <w:p w:rsidR="0088198C" w:rsidRPr="00D376C2" w:rsidRDefault="0088198C" w:rsidP="0088198C">
      <w:pPr>
        <w:spacing w:line="240" w:lineRule="auto"/>
        <w:ind w:left="81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D. Decision was made by others such as the health extension workers and community members </w:t>
      </w:r>
    </w:p>
    <w:p w:rsidR="0088198C" w:rsidRPr="00D376C2" w:rsidRDefault="0088198C" w:rsidP="0088198C">
      <w:pPr>
        <w:spacing w:line="240" w:lineRule="auto"/>
        <w:ind w:left="810" w:hanging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  <w:t xml:space="preserve">E. Does not apply 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 w:bidi="or-IN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 w:bidi="or-IN"/>
          <w14:stylisticSets>
            <w14:styleSet w14:id="5"/>
          </w14:stylisticSets>
        </w:rPr>
        <w:t>Section Seven: Questions on Women’s Participation in Rural Health Extension Activities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lastRenderedPageBreak/>
        <w:t xml:space="preserve">Do you participate in women’s development team in your village? 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A. Yes        B. No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 you participate in c</w:t>
      </w: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ommunicating health information between households and HEWs 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  </w:t>
      </w: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A.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Yes </w:t>
      </w: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    B.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No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 you participate in</w:t>
      </w:r>
      <w:r w:rsidRPr="00D376C2">
        <w:rPr>
          <w:rFonts w:ascii="Times New Roman" w:hAnsi="Times New Roman" w:cs="Times New Roman"/>
          <w:b/>
          <w:color w:val="000000"/>
          <w:sz w:val="24"/>
          <w:szCs w:val="24"/>
          <w14:stylisticSets>
            <w14:styleSet w14:id="5"/>
          </w14:stylisticSets>
        </w:rPr>
        <w:t xml:space="preserve"> </w:t>
      </w: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sensitizing and monitoring neighbors’ adoption of healthy behaviors such as the use of latrine, smokeless stove and bed net etc. 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A. Yes 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   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B. No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>Do you participate in making households’ become member of community based health insurance scheme?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A.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ab/>
        <w:t xml:space="preserve">Yes 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   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B. No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Do you participate in supporting women in your village to deal with administrative matters? </w:t>
      </w: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    A. </w:t>
      </w: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Yes</w:t>
      </w: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     B. </w:t>
      </w: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No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Do </w:t>
      </w: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you</w:t>
      </w: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 participate in child immunization campaign and service use    A. </w:t>
      </w: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Yes</w:t>
      </w: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     B. </w:t>
      </w:r>
      <w:r w:rsidRPr="00D376C2">
        <w:rPr>
          <w:rFonts w:ascii="Times New Roman" w:eastAsia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No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14:stylisticSets>
            <w14:styleSet w14:id="5"/>
          </w14:stylisticSets>
        </w:rPr>
        <w:t>Section Eight: Questions about Women’s self esteem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14:stylisticSets>
            <w14:styleSet w14:id="5"/>
          </w14:stylisticSets>
        </w:rPr>
        <w:t xml:space="preserve">I. Self-esteem- women’s gender equality attitude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In your opinion, is a husband justiﬁed in beating his wife if there is no water in the household? A. Yes    B. No    C. Do not know   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In your opinion, is a husband justiﬁed in beating his wife, if she comes home late while fetching water?  A. Yes   B. No     C. Do not know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In your opinion, is a husband justiﬁed in hitting or beating his wife if the house is not clean? A. Yes   B. No        C.  Do not know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In your opinion, is a husband justiﬁed in hitting or beating his wife if she asks him to wash dish?  A. Yes   B. No C. Do not know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In your opinion, is a husband justiﬁed in hitting or beating his wife if she does not complete her domestic work to his satisfaction?  A. Yes   B. No   C. Don’t know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In your opinion, is a husband justiﬁed in hitting or beating his wife if she spends money without permission?  A Yes   B. No   C. Don’t know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In your opinion, is a husband justiﬁed in hitting or beating his wife if she accepts women development team membership without his permission?  A. Yes   B. No   C. Do not know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In your opinion, is a husband justiﬁed in hitting or beating his wife if she goes to toilet during day time?  A. Yes   B. No   C. Do not know 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 xml:space="preserve"> In your opinion, is a husband justiﬁed in hitting or beating his wife if she attends community meeting outside of church without his permission? A. Yes   B. No   C. Do not know </w:t>
      </w:r>
    </w:p>
    <w:p w:rsidR="0088198C" w:rsidRPr="00D376C2" w:rsidRDefault="0088198C" w:rsidP="0088198C">
      <w:pPr>
        <w:autoSpaceDE w:val="0"/>
        <w:autoSpaceDN w:val="0"/>
        <w:adjustRightInd w:val="0"/>
        <w:spacing w:line="240" w:lineRule="auto"/>
        <w:ind w:left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"/>
          <w:szCs w:val="24"/>
          <w14:stylisticSets>
            <w14:styleSet w14:id="5"/>
          </w14:stylisticSets>
        </w:rPr>
      </w:pPr>
      <w:bookmarkStart w:id="0" w:name="_GoBack"/>
      <w:bookmarkEnd w:id="0"/>
    </w:p>
    <w:p w:rsidR="0088198C" w:rsidRPr="00D376C2" w:rsidRDefault="0088198C" w:rsidP="0088198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b/>
          <w:color w:val="000000"/>
          <w:sz w:val="24"/>
          <w:szCs w:val="24"/>
          <w:u w:val="single"/>
          <w14:stylisticSets>
            <w14:styleSet w14:id="5"/>
          </w14:stylisticSets>
        </w:rPr>
        <w:t>II Self Esteem: If the woman wants to have decision input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 you want to have decision input in buying household furniture such as bed, cupboard and wardrobe?  A. yes B. No   C. Do not know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14:stylisticSets>
            <w14:styleSet w14:id="5"/>
          </w14:stylisticSets>
        </w:rPr>
        <w:t>Do you want to have decision input in spending family income?  A. Yes   B. No    C.   Do not know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 you want to have decision input in taking a loan? A. Yes    B. No   C.   Do not know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Do you want to have decision input in latrine adoption? 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A.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Yes     B. No      C.    Do not know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 you want to have decision input in latrine site identification? A. Yes   B. No           C.   Do not know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 you want to have decision input on materials used for latrine construction?   A.Yes     B. No   C.  Does not know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Do you want to have decision input in hygiene related activities in your</w:t>
      </w:r>
      <w:r w:rsidR="00A20CBE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village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? 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</w:t>
      </w: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>A.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 Yes   B. No   C.  Do not know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 xml:space="preserve">Do you want to have decision input in drinking water interventions? 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 </w:t>
      </w:r>
      <w:r w:rsidRPr="00D376C2">
        <w:rPr>
          <w:rFonts w:ascii="Times New Roman" w:eastAsia="SimSun" w:hAnsi="Times New Roman" w:cs="Times New Roman"/>
          <w:bCs/>
          <w:color w:val="000000"/>
          <w:sz w:val="24"/>
          <w:szCs w:val="24"/>
          <w14:stylisticSets>
            <w14:styleSet w14:id="5"/>
          </w14:stylisticSets>
        </w:rPr>
        <w:t>A</w:t>
      </w:r>
      <w:r w:rsidRPr="00D376C2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14:stylisticSets>
            <w14:styleSet w14:id="5"/>
          </w14:stylisticSets>
        </w:rPr>
        <w:t xml:space="preserve">. </w:t>
      </w: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t>Yes   B. No      C.   Do not know</w:t>
      </w:r>
    </w:p>
    <w:p w:rsidR="0088198C" w:rsidRPr="00D376C2" w:rsidRDefault="0088198C" w:rsidP="0088198C">
      <w:pPr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540" w:hanging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</w:pPr>
      <w:r w:rsidRPr="00D376C2">
        <w:rPr>
          <w:rFonts w:ascii="Times New Roman" w:hAnsi="Times New Roman" w:cs="Times New Roman"/>
          <w:color w:val="000000"/>
          <w:sz w:val="24"/>
          <w:szCs w:val="24"/>
          <w14:stylisticSets>
            <w14:styleSet w14:id="5"/>
          </w14:stylisticSets>
        </w:rPr>
        <w:lastRenderedPageBreak/>
        <w:t>Do you want to have decision input on women’s development team structure and function A.Yes    B. No    C.  Do not know</w:t>
      </w:r>
    </w:p>
    <w:p w:rsidR="002A4DF5" w:rsidRDefault="002A4DF5"/>
    <w:sectPr w:rsidR="002A4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62485A2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674A04D0">
      <w:start w:val="1"/>
      <w:numFmt w:val="upp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0000002"/>
    <w:multiLevelType w:val="hybridMultilevel"/>
    <w:tmpl w:val="06AA169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0000003"/>
    <w:multiLevelType w:val="hybridMultilevel"/>
    <w:tmpl w:val="629A1A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5"/>
    <w:multiLevelType w:val="hybridMultilevel"/>
    <w:tmpl w:val="B35ED414"/>
    <w:lvl w:ilvl="0" w:tplc="F6AE0B6E">
      <w:start w:val="1"/>
      <w:numFmt w:val="upperLetter"/>
      <w:lvlText w:val="%1."/>
      <w:lvlJc w:val="left"/>
      <w:pPr>
        <w:ind w:left="1440" w:hanging="360"/>
      </w:pPr>
      <w:rPr>
        <w:sz w:val="24"/>
      </w:rPr>
    </w:lvl>
    <w:lvl w:ilvl="1" w:tplc="F6AE0B6E">
      <w:start w:val="1"/>
      <w:numFmt w:val="upperLetter"/>
      <w:lvlText w:val="%2."/>
      <w:lvlJc w:val="left"/>
      <w:pPr>
        <w:ind w:left="1860" w:hanging="4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6"/>
    <w:multiLevelType w:val="hybridMultilevel"/>
    <w:tmpl w:val="DA28C9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9"/>
    <w:multiLevelType w:val="hybridMultilevel"/>
    <w:tmpl w:val="870A0D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000000A"/>
    <w:multiLevelType w:val="hybridMultilevel"/>
    <w:tmpl w:val="EE586C4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5366B32">
      <w:start w:val="1"/>
      <w:numFmt w:val="upperLetter"/>
      <w:lvlText w:val="%2."/>
      <w:lvlJc w:val="left"/>
      <w:pPr>
        <w:ind w:left="153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000000B"/>
    <w:multiLevelType w:val="hybridMultilevel"/>
    <w:tmpl w:val="32B4A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D"/>
    <w:multiLevelType w:val="multilevel"/>
    <w:tmpl w:val="2BDE4EDE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0000000E"/>
    <w:multiLevelType w:val="hybridMultilevel"/>
    <w:tmpl w:val="3022E1CA"/>
    <w:lvl w:ilvl="0" w:tplc="C01442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74A04D0">
      <w:start w:val="1"/>
      <w:numFmt w:val="upp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F"/>
    <w:multiLevelType w:val="hybridMultilevel"/>
    <w:tmpl w:val="7AC8EAD0"/>
    <w:lvl w:ilvl="0" w:tplc="EB84D39A">
      <w:start w:val="1"/>
      <w:numFmt w:val="upperLetter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0000010"/>
    <w:multiLevelType w:val="hybridMultilevel"/>
    <w:tmpl w:val="3BA8E4F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00000011"/>
    <w:multiLevelType w:val="hybridMultilevel"/>
    <w:tmpl w:val="613CC8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0000012"/>
    <w:multiLevelType w:val="hybridMultilevel"/>
    <w:tmpl w:val="CB7E3B68"/>
    <w:lvl w:ilvl="0" w:tplc="193097A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6AE0B6E">
      <w:start w:val="1"/>
      <w:numFmt w:val="upperLetter"/>
      <w:lvlText w:val="%2."/>
      <w:lvlJc w:val="left"/>
      <w:pPr>
        <w:ind w:left="690" w:hanging="42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13"/>
    <w:multiLevelType w:val="hybridMultilevel"/>
    <w:tmpl w:val="9AD41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4"/>
    <w:multiLevelType w:val="hybridMultilevel"/>
    <w:tmpl w:val="D236F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6"/>
    <w:multiLevelType w:val="hybridMultilevel"/>
    <w:tmpl w:val="70C0F9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74A04D0">
      <w:start w:val="1"/>
      <w:numFmt w:val="upp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000017"/>
    <w:multiLevelType w:val="hybridMultilevel"/>
    <w:tmpl w:val="134803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74A04D0">
      <w:start w:val="1"/>
      <w:numFmt w:val="upp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00001A"/>
    <w:multiLevelType w:val="hybridMultilevel"/>
    <w:tmpl w:val="3CC0F9C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0000001D"/>
    <w:multiLevelType w:val="hybridMultilevel"/>
    <w:tmpl w:val="9AB45E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F"/>
    <w:multiLevelType w:val="multilevel"/>
    <w:tmpl w:val="AD0E6F4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0000020"/>
    <w:multiLevelType w:val="multilevel"/>
    <w:tmpl w:val="92C0706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00000021"/>
    <w:multiLevelType w:val="multilevel"/>
    <w:tmpl w:val="F1CCEA1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00000022"/>
    <w:multiLevelType w:val="hybridMultilevel"/>
    <w:tmpl w:val="0CFED40C"/>
    <w:lvl w:ilvl="0" w:tplc="58B0AB90">
      <w:start w:val="1"/>
      <w:numFmt w:val="upperLetter"/>
      <w:lvlText w:val="%1."/>
      <w:lvlJc w:val="left"/>
      <w:pPr>
        <w:ind w:left="990" w:hanging="360"/>
      </w:pPr>
      <w:rPr>
        <w:rFonts w:ascii="Times New Roman" w:eastAsia="Calibri" w:hAnsi="Times New Roman" w:cs="Times New Roman"/>
        <w:b w:val="0"/>
        <w:sz w:val="24"/>
      </w:rPr>
    </w:lvl>
    <w:lvl w:ilvl="1" w:tplc="F6AE0B6E">
      <w:start w:val="1"/>
      <w:numFmt w:val="upperLetter"/>
      <w:lvlText w:val="%2.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00000024"/>
    <w:multiLevelType w:val="multilevel"/>
    <w:tmpl w:val="FC76F25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0000025"/>
    <w:multiLevelType w:val="multilevel"/>
    <w:tmpl w:val="64A8102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45C00F64"/>
    <w:multiLevelType w:val="hybridMultilevel"/>
    <w:tmpl w:val="4A5E80A8"/>
    <w:lvl w:ilvl="0" w:tplc="991C2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84287"/>
    <w:multiLevelType w:val="hybridMultilevel"/>
    <w:tmpl w:val="C6CAC3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F4C2618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E6E88"/>
    <w:multiLevelType w:val="hybridMultilevel"/>
    <w:tmpl w:val="CA36051E"/>
    <w:lvl w:ilvl="0" w:tplc="B9E40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25"/>
  </w:num>
  <w:num w:numId="26">
    <w:abstractNumId w:val="22"/>
  </w:num>
  <w:num w:numId="27">
    <w:abstractNumId w:val="24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8C"/>
    <w:rsid w:val="0014101C"/>
    <w:rsid w:val="002A4DF5"/>
    <w:rsid w:val="002E6923"/>
    <w:rsid w:val="0088198C"/>
    <w:rsid w:val="00A20CBE"/>
    <w:rsid w:val="00D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5C64"/>
  <w15:chartTrackingRefBased/>
  <w15:docId w15:val="{83B39F91-E9F4-4C04-9F78-A4F85F3D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8C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8C"/>
    <w:pPr>
      <w:spacing w:after="120" w:line="360" w:lineRule="auto"/>
      <w:ind w:left="720"/>
      <w:contextualSpacing/>
      <w:jc w:val="both"/>
    </w:pPr>
  </w:style>
  <w:style w:type="table" w:styleId="TableGrid">
    <w:name w:val="Table Grid"/>
    <w:basedOn w:val="TableNormal"/>
    <w:uiPriority w:val="59"/>
    <w:rsid w:val="0088198C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2022-01-07T13:44:00Z</dcterms:created>
  <dcterms:modified xsi:type="dcterms:W3CDTF">2022-01-07T14:09:00Z</dcterms:modified>
</cp:coreProperties>
</file>