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AB1" w:rsidRPr="00AF1458" w:rsidRDefault="00AF1458" w:rsidP="00901981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Lampiran</w:t>
      </w:r>
      <w:proofErr w:type="spellEnd"/>
      <w:r>
        <w:rPr>
          <w:rFonts w:ascii="Times New Roman" w:hAnsi="Times New Roman"/>
          <w:b/>
          <w:sz w:val="24"/>
          <w:szCs w:val="24"/>
        </w:rPr>
        <w:t>.2</w:t>
      </w:r>
    </w:p>
    <w:p w:rsidR="00E1592B" w:rsidRDefault="00E1592B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Factor Analysis</w:t>
      </w:r>
    </w:p>
    <w:tbl>
      <w:tblPr>
        <w:tblpPr w:leftFromText="180" w:rightFromText="180" w:vertAnchor="text" w:horzAnchor="margin" w:tblpXSpec="center" w:tblpY="8"/>
        <w:tblW w:w="5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1"/>
        <w:gridCol w:w="2400"/>
        <w:gridCol w:w="1000"/>
      </w:tblGrid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01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KMO and Bartlett's Test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Kaiser-Meyer-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Olkin</w:t>
            </w:r>
            <w:proofErr w:type="spellEnd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Measure of Sampling Adequacy.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.507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Bartlett's Test of 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Sphericity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Chi-Square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196.138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78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</w:tbl>
    <w:p w:rsidR="00901981" w:rsidRPr="00901981" w:rsidRDefault="00901981" w:rsidP="00901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01981" w:rsidRPr="00901981" w:rsidRDefault="00901981" w:rsidP="009019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85E28" w:rsidRDefault="00A85E28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-75"/>
        <w:tblW w:w="129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752"/>
        <w:gridCol w:w="588"/>
        <w:gridCol w:w="817"/>
        <w:gridCol w:w="816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326"/>
          <w:tblHeader/>
        </w:trPr>
        <w:tc>
          <w:tcPr>
            <w:tcW w:w="129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Anti-image Matrices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311"/>
          <w:tblHeader/>
        </w:trPr>
        <w:tc>
          <w:tcPr>
            <w:tcW w:w="17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8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X2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X6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8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A85E2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341"/>
          <w:tblHeader/>
        </w:trPr>
        <w:tc>
          <w:tcPr>
            <w:tcW w:w="175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Covariance</w:t>
            </w:r>
          </w:p>
        </w:tc>
        <w:tc>
          <w:tcPr>
            <w:tcW w:w="5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.754</w:t>
            </w:r>
          </w:p>
        </w:tc>
        <w:tc>
          <w:tcPr>
            <w:tcW w:w="81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-.069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-.037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-.113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-.255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-.104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8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-.095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X2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.923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-.052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.181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-.054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-.141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.547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-.289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-.254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-.037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-.289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.642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.142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X6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.850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.105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.858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.181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.691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-.037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.211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-.255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.705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-.025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-.041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.729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-.229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.715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-.152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-.163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-.229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.764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-.095</w:t>
            </w:r>
          </w:p>
        </w:tc>
        <w:tc>
          <w:tcPr>
            <w:tcW w:w="81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-.052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-.254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.142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-.163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81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.587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341"/>
          <w:tblHeader/>
        </w:trPr>
        <w:tc>
          <w:tcPr>
            <w:tcW w:w="175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Correlation</w:t>
            </w:r>
          </w:p>
        </w:tc>
        <w:tc>
          <w:tcPr>
            <w:tcW w:w="58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81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.569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.159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-.053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-.140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.083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-.349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81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-.143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X2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.428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-.070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.608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.248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-.070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-.210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.478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-.488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.169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-.449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-.488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.469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.098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.231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X6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.394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-.234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.430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.125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.171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.248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.518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.332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-.234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.559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-.064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-.062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.588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-.307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-.043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.501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-.206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-.251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.169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.098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.125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-.307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-.206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.548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142"/>
          <w:tblHeader/>
        </w:trPr>
        <w:tc>
          <w:tcPr>
            <w:tcW w:w="175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8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-.143</w:t>
            </w:r>
          </w:p>
        </w:tc>
        <w:tc>
          <w:tcPr>
            <w:tcW w:w="81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-.070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-.210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-.449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.231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.171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.332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-.064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-.251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8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A85E2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.454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901981" w:rsidRPr="000D038D" w:rsidTr="00A85E28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a. Measures of Sampling Adequacy(MSA)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A85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1981" w:rsidRDefault="00901981" w:rsidP="009019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981" w:rsidRDefault="00901981" w:rsidP="009019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981" w:rsidRDefault="00901981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85E28" w:rsidRDefault="00A85E28" w:rsidP="00901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:rsidR="00A85E28" w:rsidRDefault="000D038D" w:rsidP="00901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pict>
          <v:rect id="Rectangle 1" o:spid="_x0000_s1029" style="position:absolute;margin-left:233.25pt;margin-top:8.85pt;width:438.75pt;height:393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" strokecolor="white" strokeweight="2pt">
            <v:textbox>
              <w:txbxContent>
                <w:p w:rsidR="00B07048" w:rsidRPr="00A85E28" w:rsidRDefault="00B07048" w:rsidP="00A85E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tbl>
                  <w:tblPr>
                    <w:tblW w:w="8535" w:type="dxa"/>
                    <w:tblInd w:w="3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721"/>
                    <w:gridCol w:w="1000"/>
                    <w:gridCol w:w="1411"/>
                    <w:gridCol w:w="1428"/>
                    <w:gridCol w:w="1135"/>
                    <w:gridCol w:w="1412"/>
                    <w:gridCol w:w="1428"/>
                  </w:tblGrid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8532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Total Variance Explained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vMerge w:val="restart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Component</w:t>
                        </w:r>
                      </w:p>
                    </w:tc>
                    <w:tc>
                      <w:tcPr>
                        <w:tcW w:w="3838" w:type="dxa"/>
                        <w:gridSpan w:val="3"/>
                        <w:tcBorders>
                          <w:top w:val="single" w:sz="16" w:space="0" w:color="000000"/>
                          <w:lef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Initial Eigenvalues</w:t>
                        </w:r>
                      </w:p>
                    </w:tc>
                    <w:tc>
                      <w:tcPr>
                        <w:tcW w:w="3974" w:type="dxa"/>
                        <w:gridSpan w:val="3"/>
                        <w:tcBorders>
                          <w:top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Extraction Sums of Squared Loadings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vMerge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Total</w:t>
                        </w:r>
                      </w:p>
                    </w:tc>
                    <w:tc>
                      <w:tcPr>
                        <w:tcW w:w="1411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 of Variance</w:t>
                        </w:r>
                      </w:p>
                    </w:tc>
                    <w:tc>
                      <w:tcPr>
                        <w:tcW w:w="1427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Cumulative %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Total</w:t>
                        </w:r>
                      </w:p>
                    </w:tc>
                    <w:tc>
                      <w:tcPr>
                        <w:tcW w:w="1412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 of Variance</w:t>
                        </w:r>
                      </w:p>
                    </w:tc>
                    <w:tc>
                      <w:tcPr>
                        <w:tcW w:w="1427" w:type="dxa"/>
                        <w:tcBorders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Cumulative %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2.106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16.203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16.203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2.106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16.203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16.203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1.780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13.696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29.898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1.780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13.696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29.898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1.658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12.753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42.651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1.658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12.753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42.651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1.356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10.431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53.082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1.356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10.431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53.082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1.079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8.303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61.386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1.079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8.303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61.386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1.014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7.797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69.183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1.014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7.797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69.183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.883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6.791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75.973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.771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5.934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81.907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.613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4.715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86.623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.552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4.247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90.870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.467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3.594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94.463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.431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3.313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97.777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13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.289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2.223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100.000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4558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Extraction Method: Principal Component Analysis.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A85E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B07048" w:rsidRPr="00A85E28" w:rsidRDefault="00B07048" w:rsidP="00A85E28">
                  <w:pPr>
                    <w:autoSpaceDE w:val="0"/>
                    <w:autoSpaceDN w:val="0"/>
                    <w:adjustRightInd w:val="0"/>
                    <w:spacing w:after="0" w:line="400" w:lineRule="atLeast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B07048" w:rsidRDefault="00B07048" w:rsidP="00A85E28">
                  <w:pPr>
                    <w:jc w:val="center"/>
                  </w:pPr>
                </w:p>
              </w:txbxContent>
            </v:textbox>
          </v:rect>
        </w:pict>
      </w:r>
    </w:p>
    <w:p w:rsidR="00A85E28" w:rsidRPr="00901981" w:rsidRDefault="00A85E28" w:rsidP="00901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tbl>
      <w:tblPr>
        <w:tblW w:w="293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55"/>
        <w:gridCol w:w="1048"/>
        <w:gridCol w:w="1133"/>
      </w:tblGrid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86"/>
          <w:tblHeader/>
        </w:trPr>
        <w:tc>
          <w:tcPr>
            <w:tcW w:w="2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Communalities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Initial</w:t>
            </w:r>
          </w:p>
        </w:tc>
        <w:tc>
          <w:tcPr>
            <w:tcW w:w="11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.703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X2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.765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.620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86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.793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.725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X6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.859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86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.677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.694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.632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86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.642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.620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73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.570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286"/>
          <w:tblHeader/>
        </w:trPr>
        <w:tc>
          <w:tcPr>
            <w:tcW w:w="75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0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.693</w:t>
            </w:r>
          </w:p>
        </w:tc>
      </w:tr>
      <w:tr w:rsidR="00901981" w:rsidRPr="000D038D" w:rsidTr="00901981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2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01981" w:rsidRPr="000D038D" w:rsidRDefault="00901981" w:rsidP="0090198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</w:tbl>
    <w:p w:rsidR="00901981" w:rsidRPr="00901981" w:rsidRDefault="00901981" w:rsidP="0090198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901981" w:rsidRDefault="00901981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85E28" w:rsidRDefault="00A85E28" w:rsidP="00A85E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1592B" w:rsidRDefault="00E1592B" w:rsidP="00A85E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5E28" w:rsidRDefault="00A85E28" w:rsidP="00A85E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5E28" w:rsidRPr="00A85E28" w:rsidRDefault="00A85E28" w:rsidP="00A85E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6719" w:type="dxa"/>
        <w:tblInd w:w="3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  <w:gridCol w:w="1000"/>
        <w:gridCol w:w="1000"/>
        <w:gridCol w:w="1000"/>
      </w:tblGrid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7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Component </w:t>
            </w:r>
            <w:proofErr w:type="spellStart"/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Matrix</w:t>
            </w: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98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.542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-.178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.448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.394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.167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-.005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-.264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.146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-.654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.468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-.144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-.131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.048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-.498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-.062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-.333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-.249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-.233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X6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-.177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-.639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.362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-.362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.292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-.671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-.234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-.311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.179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-.062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-.272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.184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.453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-.027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.008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.366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-.314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-.162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.022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-.096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-.176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.101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.403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-.192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-.529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.497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.147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.432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.415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.089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6 components extracted.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A85E28" w:rsidRDefault="00A85E28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A85E28" w:rsidRDefault="00A85E28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A85E28" w:rsidRDefault="00A85E28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E1592B" w:rsidRDefault="00E1592B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E1592B" w:rsidRDefault="00E1592B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A85E28" w:rsidRDefault="00A85E28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Lampiran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4 </w:t>
      </w:r>
    </w:p>
    <w:p w:rsidR="00A85E28" w:rsidRDefault="00A85E28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E1592B" w:rsidRDefault="00E1592B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E1592B" w:rsidRPr="00A85E28" w:rsidRDefault="00E1592B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A85E28" w:rsidRPr="00A85E28" w:rsidRDefault="00A85E28" w:rsidP="00A85E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801" w:type="dxa"/>
        <w:tblInd w:w="3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1"/>
        <w:gridCol w:w="2400"/>
        <w:gridCol w:w="1000"/>
      </w:tblGrid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01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KMO and Bartlett's Test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Kaiser-Meyer-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Olkin</w:t>
            </w:r>
            <w:proofErr w:type="spellEnd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Measure of Sampling Adequacy.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.515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Bartlett's Test of 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Sphericity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Chi-Square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181.550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66</w:t>
            </w:r>
          </w:p>
        </w:tc>
      </w:tr>
      <w:tr w:rsidR="00A85E28" w:rsidRPr="000D038D" w:rsidTr="00A85E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85E28" w:rsidRPr="000D038D" w:rsidRDefault="00A85E28" w:rsidP="00A85E2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</w:tbl>
    <w:p w:rsidR="00A85E28" w:rsidRPr="00A85E28" w:rsidRDefault="00A85E28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A85E28" w:rsidRPr="00A85E28" w:rsidRDefault="00A85E28" w:rsidP="00A85E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5E28" w:rsidRPr="00A85E28" w:rsidRDefault="00A85E28" w:rsidP="00A85E2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A85E28" w:rsidRDefault="00A85E28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255"/>
        <w:tblW w:w="115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7"/>
        <w:gridCol w:w="559"/>
        <w:gridCol w:w="777"/>
        <w:gridCol w:w="777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9"/>
      </w:tblGrid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203"/>
          <w:tblHeader/>
        </w:trPr>
        <w:tc>
          <w:tcPr>
            <w:tcW w:w="11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b/>
                <w:bCs/>
                <w:sz w:val="18"/>
                <w:szCs w:val="18"/>
              </w:rPr>
              <w:t>Anti-image Matrices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260"/>
          <w:tblHeader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X2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232"/>
          <w:tblHeader/>
        </w:trPr>
        <w:tc>
          <w:tcPr>
            <w:tcW w:w="166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Covariance</w:t>
            </w:r>
          </w:p>
        </w:tc>
        <w:tc>
          <w:tcPr>
            <w:tcW w:w="5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.756</w:t>
            </w:r>
          </w:p>
        </w:tc>
        <w:tc>
          <w:tcPr>
            <w:tcW w:w="77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-.069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.123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.021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-.116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-.261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-.102</w:t>
            </w:r>
          </w:p>
        </w:tc>
        <w:tc>
          <w:tcPr>
            <w:tcW w:w="77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7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X2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-.069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.923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.123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.771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.191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-.140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.021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.558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-.290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-.265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-.290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.646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.078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-.116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.862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.120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.191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.709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-.054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.211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-.261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.746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-.003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.738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-.246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-.102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.738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-.162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-.054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.777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-.140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-.265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.120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.211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-.162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779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.589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232"/>
          <w:tblHeader/>
        </w:trPr>
        <w:tc>
          <w:tcPr>
            <w:tcW w:w="166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Correlation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7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.572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-.082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.161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-.049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-.144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-.347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-.136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779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-.146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X2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-.082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.418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-.046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-.069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.161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.607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.258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-.066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-.208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.469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-.483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-.463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-.049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-.483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.465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.044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-.280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.237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-.144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.437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.117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.077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.258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.044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.535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-.073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.327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-.347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.600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-.004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.579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-.325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-.024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-.136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-.280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-.218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-.089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.514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-.187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-.245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-.004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-.325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.557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.021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66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7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-.146</w:t>
            </w:r>
          </w:p>
        </w:tc>
        <w:tc>
          <w:tcPr>
            <w:tcW w:w="77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-.069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-.208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-.463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.237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.327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-.024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-.245</w:t>
            </w:r>
          </w:p>
        </w:tc>
        <w:tc>
          <w:tcPr>
            <w:tcW w:w="77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.021</w:t>
            </w:r>
          </w:p>
        </w:tc>
        <w:tc>
          <w:tcPr>
            <w:tcW w:w="7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.452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a. Measures of Sampling Adequacy(MSA)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tbl>
            <w:tblPr>
              <w:tblW w:w="280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720"/>
              <w:gridCol w:w="1000"/>
              <w:gridCol w:w="1081"/>
            </w:tblGrid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28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Communalities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Initial</w:t>
                  </w:r>
                </w:p>
              </w:tc>
              <w:tc>
                <w:tcPr>
                  <w:tcW w:w="1081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Extraction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X1</w:t>
                  </w:r>
                </w:p>
              </w:tc>
              <w:tc>
                <w:tcPr>
                  <w:tcW w:w="1000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.712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.712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X3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.616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X4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.776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.713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X7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.573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.681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X9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.603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X10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.633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X11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.594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X12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.536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719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D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1.000</w:t>
                  </w:r>
                </w:p>
              </w:tc>
              <w:tc>
                <w:tcPr>
                  <w:tcW w:w="1081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.691</w:t>
                  </w:r>
                </w:p>
              </w:tc>
            </w:tr>
            <w:tr w:rsidR="00D67E8F" w:rsidRPr="000D03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8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D67E8F" w:rsidRPr="000D038D" w:rsidRDefault="00D67E8F" w:rsidP="00D67E8F">
                  <w:pPr>
                    <w:framePr w:hSpace="180" w:wrap="around" w:hAnchor="margin" w:y="255"/>
                    <w:autoSpaceDE w:val="0"/>
                    <w:autoSpaceDN w:val="0"/>
                    <w:adjustRightInd w:val="0"/>
                    <w:spacing w:after="0"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D038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Extraction Method: Principal Component Analysis.</w:t>
                  </w:r>
                </w:p>
              </w:tc>
            </w:tr>
          </w:tbl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67E8F" w:rsidRPr="000D038D" w:rsidRDefault="00D67E8F" w:rsidP="00D67E8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0D038D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2" o:spid="_x0000_s1028" style="position:absolute;margin-left:30pt;margin-top:22.95pt;width:466.5pt;height:342pt;z-index:251656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" strokecolor="white" strokeweight="2pt">
                  <v:textbox>
                    <w:txbxContent>
                      <w:p w:rsidR="00B07048" w:rsidRPr="00D67E8F" w:rsidRDefault="00B07048" w:rsidP="00D67E8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  <w:tbl>
                        <w:tblPr>
                          <w:tblW w:w="8535" w:type="dxa"/>
                          <w:tblInd w:w="30" w:type="dxa"/>
                          <w:tbl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  <w:insideH w:val="single" w:sz="8" w:space="0" w:color="000000"/>
                            <w:insideV w:val="single" w:sz="8" w:space="0" w:color="000000"/>
                          </w:tblBorders>
                          <w:tblLayout w:type="fixed"/>
                          <w:tblCellMar>
                            <w:left w:w="30" w:type="dxa"/>
                            <w:right w:w="30" w:type="dxa"/>
                          </w:tblCellMar>
                          <w:tblLook w:val="0000"/>
                        </w:tblPr>
                        <w:tblGrid>
                          <w:gridCol w:w="721"/>
                          <w:gridCol w:w="1000"/>
                          <w:gridCol w:w="1411"/>
                          <w:gridCol w:w="1428"/>
                          <w:gridCol w:w="1135"/>
                          <w:gridCol w:w="1412"/>
                          <w:gridCol w:w="1428"/>
                        </w:tblGrid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8532" w:type="dxa"/>
                              <w:gridSpan w:val="7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Total Variance Explained</w:t>
                              </w: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vMerge w:val="restart"/>
                              <w:tcBorders>
                                <w:top w:val="single" w:sz="16" w:space="0" w:color="000000"/>
                                <w:left w:val="single" w:sz="16" w:space="0" w:color="000000"/>
                                <w:bottom w:val="single" w:sz="16" w:space="0" w:color="000000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Component</w:t>
                              </w:r>
                            </w:p>
                          </w:tc>
                          <w:tc>
                            <w:tcPr>
                              <w:tcW w:w="3838" w:type="dxa"/>
                              <w:gridSpan w:val="3"/>
                              <w:tcBorders>
                                <w:top w:val="single" w:sz="16" w:space="0" w:color="000000"/>
                                <w:lef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Initial Eigenvalues</w:t>
                              </w:r>
                            </w:p>
                          </w:tc>
                          <w:tc>
                            <w:tcPr>
                              <w:tcW w:w="3974" w:type="dxa"/>
                              <w:gridSpan w:val="3"/>
                              <w:tcBorders>
                                <w:top w:val="single" w:sz="16" w:space="0" w:color="000000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Extraction Sums of Squared Loadings</w:t>
                              </w: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vMerge/>
                              <w:tcBorders>
                                <w:top w:val="single" w:sz="16" w:space="0" w:color="000000"/>
                                <w:left w:val="single" w:sz="16" w:space="0" w:color="000000"/>
                                <w:bottom w:val="single" w:sz="16" w:space="0" w:color="000000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left w:val="single" w:sz="16" w:space="0" w:color="000000"/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 of Variance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Cumulative %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 of Variance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bottom w:val="single" w:sz="16" w:space="0" w:color="000000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bottom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Cumulative %</w:t>
                              </w: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single" w:sz="16" w:space="0" w:color="000000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single" w:sz="16" w:space="0" w:color="000000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2.102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17.520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17.520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2.102</w:t>
                              </w: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17.520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17.520</w:t>
                              </w: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1.779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14.829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32.349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1.779</w:t>
                              </w: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14.829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32.349</w:t>
                              </w: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1.644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13.703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46.052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1.644</w:t>
                              </w: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13.703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46.052</w:t>
                              </w: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1.238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10.320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56.372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1.238</w:t>
                              </w: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10.320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56.372</w:t>
                              </w: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1.075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8.956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65.328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1.075</w:t>
                              </w: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8.956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65.328</w:t>
                              </w: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.888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7.404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72.731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.786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6.546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79.278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.628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5.231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84.508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.610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5.087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89.596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.498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4.151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93.747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blHeader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.461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3.845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97.591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nil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</w:trPr>
                          <w:tc>
                            <w:tcPr>
                              <w:tcW w:w="720" w:type="dxa"/>
                              <w:tcBorders>
                                <w:top w:val="nil"/>
                                <w:left w:val="single" w:sz="16" w:space="0" w:color="000000"/>
                                <w:bottom w:val="single" w:sz="16" w:space="0" w:color="000000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00" w:type="dxa"/>
                              <w:tcBorders>
                                <w:top w:val="nil"/>
                                <w:left w:val="single" w:sz="16" w:space="0" w:color="000000"/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.289</w:t>
                              </w:r>
                            </w:p>
                          </w:tc>
                          <w:tc>
                            <w:tcPr>
                              <w:tcW w:w="1411" w:type="dxa"/>
                              <w:tcBorders>
                                <w:top w:val="nil"/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2.409</w:t>
                              </w: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jc w:val="righ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100.000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bottom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bottom w:val="single" w:sz="16" w:space="0" w:color="000000"/>
                                <w:right w:val="single" w:sz="16" w:space="0" w:color="000000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B07048" w:rsidRPr="000D038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</w:trPr>
                          <w:tc>
                            <w:tcPr>
                              <w:tcW w:w="455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320" w:lineRule="atLeast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D038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Extraction Method: Principal Component Analysis.</w:t>
                              </w:r>
                            </w:p>
                          </w:tc>
                          <w:tc>
                            <w:tcPr>
                              <w:tcW w:w="113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1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B07048" w:rsidRPr="000D038D" w:rsidRDefault="00B07048" w:rsidP="00D67E8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B07048" w:rsidRPr="00D67E8F" w:rsidRDefault="00B07048" w:rsidP="00D67E8F">
                        <w:pPr>
                          <w:autoSpaceDE w:val="0"/>
                          <w:autoSpaceDN w:val="0"/>
                          <w:adjustRightInd w:val="0"/>
                          <w:spacing w:after="0" w:line="400" w:lineRule="atLeast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B07048" w:rsidRDefault="00B07048" w:rsidP="00D67E8F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7E8F" w:rsidRPr="000D038D" w:rsidRDefault="00D67E8F" w:rsidP="00D67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E8F" w:rsidRPr="000D038D" w:rsidRDefault="00D67E8F" w:rsidP="00D67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E8F" w:rsidRPr="000D038D" w:rsidRDefault="00D67E8F" w:rsidP="00D67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E8F" w:rsidRPr="000D038D" w:rsidRDefault="00D67E8F" w:rsidP="00D67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7E8F" w:rsidRDefault="00D67E8F" w:rsidP="00D67E8F">
      <w:pPr>
        <w:spacing w:line="400" w:lineRule="atLeast"/>
        <w:rPr>
          <w:rFonts w:ascii="Times New Roman" w:hAnsi="Times New Roman"/>
          <w:sz w:val="24"/>
          <w:szCs w:val="24"/>
        </w:rPr>
      </w:pPr>
    </w:p>
    <w:p w:rsidR="00D67E8F" w:rsidRDefault="00D67E8F" w:rsidP="0090198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Pr="00D67E8F" w:rsidRDefault="00D67E8F" w:rsidP="00D67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2686"/>
        <w:tblW w:w="5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  <w:gridCol w:w="1000"/>
        <w:gridCol w:w="1000"/>
      </w:tblGrid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Component </w:t>
            </w:r>
            <w:proofErr w:type="spellStart"/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Matrix</w:t>
            </w: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98" w:type="dxa"/>
            <w:gridSpan w:val="5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.534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-.155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-.012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.161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-.255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.219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-.757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-.142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.111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-.458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.016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-.375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-.461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-.157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.354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-.379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.278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.472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.247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-.669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-.258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-.253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.205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.555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-.274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-.058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.383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-.290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-.215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-.048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-.101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-.163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.431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-.513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.081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.436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.580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.394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-.039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  <w:tr w:rsidR="00D67E8F" w:rsidRPr="000D038D" w:rsidTr="00D67E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5 components extracted.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D67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67E8F" w:rsidRPr="00D67E8F" w:rsidRDefault="00D67E8F" w:rsidP="00D67E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sz w:val="24"/>
          <w:szCs w:val="24"/>
          <w:lang w:val="en-US"/>
        </w:rPr>
      </w:pPr>
    </w:p>
    <w:p w:rsidR="00E1592B" w:rsidRDefault="00E1592B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Lampiran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5</w:t>
      </w:r>
    </w:p>
    <w:p w:rsidR="00D67E8F" w:rsidRDefault="00D67E8F" w:rsidP="00D67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1592B" w:rsidRPr="00D67E8F" w:rsidRDefault="00E1592B" w:rsidP="00D67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3466"/>
        <w:tblW w:w="5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1"/>
        <w:gridCol w:w="2400"/>
        <w:gridCol w:w="1000"/>
      </w:tblGrid>
      <w:tr w:rsidR="00D67E8F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01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KMO and Bartlett's Test</w:t>
            </w:r>
          </w:p>
        </w:tc>
      </w:tr>
      <w:tr w:rsidR="00D67E8F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Kaiser-Meyer-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Olkin</w:t>
            </w:r>
            <w:proofErr w:type="spellEnd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Measure of Sampling Adequacy.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.521</w:t>
            </w:r>
          </w:p>
        </w:tc>
      </w:tr>
      <w:tr w:rsidR="00D67E8F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Bartlett's Test of 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Sphericity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Chi-Square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174.617</w:t>
            </w:r>
          </w:p>
        </w:tc>
      </w:tr>
      <w:tr w:rsidR="00D67E8F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55</w:t>
            </w:r>
          </w:p>
        </w:tc>
      </w:tr>
      <w:tr w:rsidR="00D67E8F" w:rsidRPr="000D038D" w:rsidTr="00E15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7E8F" w:rsidRPr="000D038D" w:rsidRDefault="00D67E8F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</w:tbl>
    <w:p w:rsidR="00D67E8F" w:rsidRPr="00D67E8F" w:rsidRDefault="00D67E8F" w:rsidP="00D67E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D67E8F" w:rsidRDefault="00D67E8F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P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page" w:tblpX="4096" w:tblpY="2446"/>
        <w:tblW w:w="8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337"/>
        <w:gridCol w:w="449"/>
        <w:gridCol w:w="624"/>
        <w:gridCol w:w="623"/>
        <w:gridCol w:w="624"/>
        <w:gridCol w:w="623"/>
        <w:gridCol w:w="623"/>
        <w:gridCol w:w="623"/>
        <w:gridCol w:w="623"/>
        <w:gridCol w:w="623"/>
        <w:gridCol w:w="623"/>
        <w:gridCol w:w="623"/>
        <w:gridCol w:w="624"/>
      </w:tblGrid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21"/>
          <w:tblHeader/>
        </w:trPr>
        <w:tc>
          <w:tcPr>
            <w:tcW w:w="86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b/>
                <w:bCs/>
                <w:sz w:val="18"/>
                <w:szCs w:val="18"/>
              </w:rPr>
              <w:t>Anti-image Matrices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07"/>
          <w:tblHeader/>
        </w:trPr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6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6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6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6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6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6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6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6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6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6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36"/>
          <w:tblHeader/>
        </w:trPr>
        <w:tc>
          <w:tcPr>
            <w:tcW w:w="133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Covariance</w:t>
            </w:r>
          </w:p>
        </w:tc>
        <w:tc>
          <w:tcPr>
            <w:tcW w:w="44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6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.761</w:t>
            </w:r>
          </w:p>
        </w:tc>
        <w:tc>
          <w:tcPr>
            <w:tcW w:w="62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.133</w:t>
            </w:r>
          </w:p>
        </w:tc>
        <w:tc>
          <w:tcPr>
            <w:tcW w:w="62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62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-.048</w:t>
            </w:r>
          </w:p>
        </w:tc>
        <w:tc>
          <w:tcPr>
            <w:tcW w:w="62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-.118</w:t>
            </w:r>
          </w:p>
        </w:tc>
        <w:tc>
          <w:tcPr>
            <w:tcW w:w="62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62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-.266</w:t>
            </w:r>
          </w:p>
        </w:tc>
        <w:tc>
          <w:tcPr>
            <w:tcW w:w="62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62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-.097</w:t>
            </w:r>
          </w:p>
        </w:tc>
        <w:tc>
          <w:tcPr>
            <w:tcW w:w="62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.024</w:t>
            </w:r>
          </w:p>
        </w:tc>
        <w:tc>
          <w:tcPr>
            <w:tcW w:w="6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-.103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.782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.190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-.137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-.005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.563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-.292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.106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-.265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-.292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.672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.144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-.077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.862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.190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.710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-.053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.214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.748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-.004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-.036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-.086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.739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-.246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-.013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.747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-.140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-.159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.779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62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.592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36"/>
          <w:tblHeader/>
        </w:trPr>
        <w:tc>
          <w:tcPr>
            <w:tcW w:w="133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Correlation</w:t>
            </w:r>
          </w:p>
        </w:tc>
        <w:tc>
          <w:tcPr>
            <w:tcW w:w="44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62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.553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.173</w:t>
            </w:r>
          </w:p>
        </w:tc>
        <w:tc>
          <w:tcPr>
            <w:tcW w:w="62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62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62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-.146</w:t>
            </w:r>
          </w:p>
        </w:tc>
        <w:tc>
          <w:tcPr>
            <w:tcW w:w="62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.080</w:t>
            </w:r>
          </w:p>
        </w:tc>
        <w:tc>
          <w:tcPr>
            <w:tcW w:w="62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-.353</w:t>
            </w:r>
          </w:p>
        </w:tc>
        <w:tc>
          <w:tcPr>
            <w:tcW w:w="62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62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-.128</w:t>
            </w:r>
          </w:p>
        </w:tc>
        <w:tc>
          <w:tcPr>
            <w:tcW w:w="62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62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-.153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.173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.610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.255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-.061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-.201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-.008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.476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-.475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.159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-.459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-.475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.480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.103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.229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X7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-.093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.437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.117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.167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.255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.531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-.224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-.071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.331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-.353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-.021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.599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-.239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-.006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-.055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-.114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-.239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.578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-.324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-.128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.065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-.170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-.224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.537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-.184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-.240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-.061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.103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-.071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-.324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-.184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.564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133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-.153</w:t>
            </w:r>
          </w:p>
        </w:tc>
        <w:tc>
          <w:tcPr>
            <w:tcW w:w="62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-.201</w:t>
            </w:r>
          </w:p>
        </w:tc>
        <w:tc>
          <w:tcPr>
            <w:tcW w:w="62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-.459</w:t>
            </w:r>
          </w:p>
        </w:tc>
        <w:tc>
          <w:tcPr>
            <w:tcW w:w="62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.229</w:t>
            </w:r>
          </w:p>
        </w:tc>
        <w:tc>
          <w:tcPr>
            <w:tcW w:w="62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.167</w:t>
            </w:r>
          </w:p>
        </w:tc>
        <w:tc>
          <w:tcPr>
            <w:tcW w:w="62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.331</w:t>
            </w:r>
          </w:p>
        </w:tc>
        <w:tc>
          <w:tcPr>
            <w:tcW w:w="62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-.055</w:t>
            </w:r>
          </w:p>
        </w:tc>
        <w:tc>
          <w:tcPr>
            <w:tcW w:w="62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62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-.240</w:t>
            </w:r>
          </w:p>
        </w:tc>
        <w:tc>
          <w:tcPr>
            <w:tcW w:w="62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6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.458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a. Measures of Sampling Adequacy(MSA)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7E8F" w:rsidRDefault="00D67E8F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Pr="000071D4" w:rsidRDefault="000071D4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674"/>
        <w:tblW w:w="2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1000"/>
        <w:gridCol w:w="1081"/>
      </w:tblGrid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Communalities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Initial</w:t>
            </w:r>
          </w:p>
        </w:tc>
        <w:tc>
          <w:tcPr>
            <w:tcW w:w="10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.702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.592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.772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.692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.408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.641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.595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.635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.454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.536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.690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</w:tbl>
    <w:p w:rsidR="000071D4" w:rsidRDefault="000071D4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Pr="000071D4" w:rsidRDefault="00E1592B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</w:rPr>
        <w:pict>
          <v:rect id="Rectangle 4" o:spid="_x0000_s1027" style="position:absolute;margin-left:203.25pt;margin-top:1.8pt;width:455.25pt;height:338.25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" strokecolor="white" strokeweight="2pt">
            <v:textbox>
              <w:txbxContent>
                <w:p w:rsidR="00B07048" w:rsidRPr="000071D4" w:rsidRDefault="00B07048" w:rsidP="000071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tbl>
                  <w:tblPr>
                    <w:tblW w:w="8535" w:type="dxa"/>
                    <w:tblInd w:w="3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721"/>
                    <w:gridCol w:w="1000"/>
                    <w:gridCol w:w="1411"/>
                    <w:gridCol w:w="1428"/>
                    <w:gridCol w:w="1135"/>
                    <w:gridCol w:w="1412"/>
                    <w:gridCol w:w="1428"/>
                  </w:tblGrid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8532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Total Variance Explained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vMerge w:val="restart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Component</w:t>
                        </w:r>
                      </w:p>
                    </w:tc>
                    <w:tc>
                      <w:tcPr>
                        <w:tcW w:w="3838" w:type="dxa"/>
                        <w:gridSpan w:val="3"/>
                        <w:tcBorders>
                          <w:top w:val="single" w:sz="16" w:space="0" w:color="000000"/>
                          <w:lef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Initial Eigenvalues</w:t>
                        </w:r>
                      </w:p>
                    </w:tc>
                    <w:tc>
                      <w:tcPr>
                        <w:tcW w:w="3974" w:type="dxa"/>
                        <w:gridSpan w:val="3"/>
                        <w:tcBorders>
                          <w:top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Extraction Sums of Squared Loadings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vMerge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Total</w:t>
                        </w:r>
                      </w:p>
                    </w:tc>
                    <w:tc>
                      <w:tcPr>
                        <w:tcW w:w="1411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 of Variance</w:t>
                        </w:r>
                      </w:p>
                    </w:tc>
                    <w:tc>
                      <w:tcPr>
                        <w:tcW w:w="1427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Cumulative %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Total</w:t>
                        </w:r>
                      </w:p>
                    </w:tc>
                    <w:tc>
                      <w:tcPr>
                        <w:tcW w:w="1412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 of Variance</w:t>
                        </w:r>
                      </w:p>
                    </w:tc>
                    <w:tc>
                      <w:tcPr>
                        <w:tcW w:w="1427" w:type="dxa"/>
                        <w:tcBorders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Cumulative %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2.089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18.995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18.995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2.089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18.995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18.995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1.779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16.177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35.171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1.779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16.177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35.171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1.618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14.712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49.883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1.618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14.712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49.883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1.229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11.175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61.058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1.229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11.175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61.058</w:t>
                        </w: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.946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8.597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69.655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.791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7.190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76.845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.662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6.014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82.859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.624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5.670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88.529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.498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4.530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93.059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.467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4.241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97.300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.297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2.700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100.000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4558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Extraction Method: Principal Component Analysis.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B07048" w:rsidRPr="000071D4" w:rsidRDefault="00B07048" w:rsidP="000071D4">
                  <w:pPr>
                    <w:autoSpaceDE w:val="0"/>
                    <w:autoSpaceDN w:val="0"/>
                    <w:adjustRightInd w:val="0"/>
                    <w:spacing w:after="0" w:line="400" w:lineRule="atLeast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B07048" w:rsidRDefault="00B07048" w:rsidP="000071D4">
                  <w:pPr>
                    <w:jc w:val="center"/>
                  </w:pPr>
                </w:p>
              </w:txbxContent>
            </v:textbox>
          </v:rect>
        </w:pict>
      </w:r>
    </w:p>
    <w:p w:rsidR="000071D4" w:rsidRPr="000071D4" w:rsidRDefault="000071D4" w:rsidP="000071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Pr="000071D4" w:rsidRDefault="000071D4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2956"/>
        <w:tblW w:w="4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  <w:gridCol w:w="1000"/>
      </w:tblGrid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Component </w:t>
            </w:r>
            <w:proofErr w:type="spellStart"/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Matrix</w:t>
            </w: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.520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-.149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.637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-.114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-.022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-.078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-.438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-.393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-.469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X7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.357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-.391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.352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.246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-.668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-.306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-.200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.559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-.277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.392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.407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-.297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.570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-.236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-.103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-.217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.174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.108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-.517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.036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.450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.576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.388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.077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4 components extracted.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071D4" w:rsidRPr="000071D4" w:rsidRDefault="000071D4" w:rsidP="000071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1592B" w:rsidRDefault="00E1592B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1592B" w:rsidRDefault="00E1592B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Lampiran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6</w:t>
      </w:r>
    </w:p>
    <w:p w:rsidR="000071D4" w:rsidRPr="000071D4" w:rsidRDefault="000071D4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3991"/>
        <w:tblW w:w="5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1"/>
        <w:gridCol w:w="2400"/>
        <w:gridCol w:w="1000"/>
      </w:tblGrid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01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KMO and Bartlett's Test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Kaiser-Meyer-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Olkin</w:t>
            </w:r>
            <w:proofErr w:type="spellEnd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Measure of Sampling Adequacy.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.537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Bartlett's Test of 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Sphericity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Chi-Square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161.158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45</w:t>
            </w:r>
          </w:p>
        </w:tc>
      </w:tr>
      <w:tr w:rsidR="000071D4" w:rsidRPr="000D038D" w:rsidTr="00E15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</w:tbl>
    <w:p w:rsidR="000071D4" w:rsidRPr="000071D4" w:rsidRDefault="000071D4" w:rsidP="000071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71D4" w:rsidRP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0071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XSpec="center" w:tblpY="420"/>
        <w:tblW w:w="8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45"/>
        <w:gridCol w:w="486"/>
        <w:gridCol w:w="674"/>
        <w:gridCol w:w="673"/>
        <w:gridCol w:w="674"/>
        <w:gridCol w:w="674"/>
        <w:gridCol w:w="674"/>
        <w:gridCol w:w="674"/>
        <w:gridCol w:w="674"/>
        <w:gridCol w:w="674"/>
        <w:gridCol w:w="674"/>
        <w:gridCol w:w="674"/>
      </w:tblGrid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19"/>
          <w:tblHeader/>
        </w:trPr>
        <w:tc>
          <w:tcPr>
            <w:tcW w:w="86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b/>
                <w:bCs/>
                <w:sz w:val="18"/>
                <w:szCs w:val="18"/>
              </w:rPr>
              <w:t>Anti-image Matrices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04"/>
          <w:tblHeader/>
        </w:trPr>
        <w:tc>
          <w:tcPr>
            <w:tcW w:w="14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6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6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6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6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6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6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6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6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6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33"/>
          <w:tblHeader/>
        </w:trPr>
        <w:tc>
          <w:tcPr>
            <w:tcW w:w="144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Covariance</w:t>
            </w:r>
          </w:p>
        </w:tc>
        <w:tc>
          <w:tcPr>
            <w:tcW w:w="4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6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.778</w:t>
            </w:r>
          </w:p>
        </w:tc>
        <w:tc>
          <w:tcPr>
            <w:tcW w:w="67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.127</w:t>
            </w:r>
          </w:p>
        </w:tc>
        <w:tc>
          <w:tcPr>
            <w:tcW w:w="6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6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-.037</w:t>
            </w:r>
          </w:p>
        </w:tc>
        <w:tc>
          <w:tcPr>
            <w:tcW w:w="6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6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-.263</w:t>
            </w:r>
          </w:p>
        </w:tc>
        <w:tc>
          <w:tcPr>
            <w:tcW w:w="6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6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-.121</w:t>
            </w:r>
          </w:p>
        </w:tc>
        <w:tc>
          <w:tcPr>
            <w:tcW w:w="6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6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-.091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.127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.789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.200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-.131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.575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-.292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-.103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-.264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-.037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-.292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.682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.066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.137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.200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.716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-.108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-.062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-.263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-.108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.757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-.050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-.103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.753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-.266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-.030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-.121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.028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.769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-.130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-.149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.790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-.001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-.091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-.131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-.264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.137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-.050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-.030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-.149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-.001</w:t>
            </w:r>
          </w:p>
        </w:tc>
        <w:tc>
          <w:tcPr>
            <w:tcW w:w="67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.609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33"/>
          <w:tblHeader/>
        </w:trPr>
        <w:tc>
          <w:tcPr>
            <w:tcW w:w="1445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Correlation</w:t>
            </w:r>
          </w:p>
        </w:tc>
        <w:tc>
          <w:tcPr>
            <w:tcW w:w="48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674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.571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.162</w:t>
            </w:r>
          </w:p>
        </w:tc>
        <w:tc>
          <w:tcPr>
            <w:tcW w:w="67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67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-.050</w:t>
            </w:r>
          </w:p>
        </w:tc>
        <w:tc>
          <w:tcPr>
            <w:tcW w:w="67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.095</w:t>
            </w:r>
          </w:p>
        </w:tc>
        <w:tc>
          <w:tcPr>
            <w:tcW w:w="67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-.343</w:t>
            </w:r>
          </w:p>
        </w:tc>
        <w:tc>
          <w:tcPr>
            <w:tcW w:w="67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67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674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67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-.132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.162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.630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.266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-.050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-.189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.496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-.466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.179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-.446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-.050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-.466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.508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.095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.266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.530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.321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-.343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.595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-.019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-.074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-.156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.531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-.345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-.044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-.157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-.251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-.212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.582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-.167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-.217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.179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-.019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-.345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-.167</w:t>
            </w: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.528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-.002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139"/>
          <w:tblHeader/>
        </w:trPr>
        <w:tc>
          <w:tcPr>
            <w:tcW w:w="1445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-.132</w:t>
            </w:r>
          </w:p>
        </w:tc>
        <w:tc>
          <w:tcPr>
            <w:tcW w:w="67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-.189</w:t>
            </w:r>
          </w:p>
        </w:tc>
        <w:tc>
          <w:tcPr>
            <w:tcW w:w="6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-.446</w:t>
            </w:r>
          </w:p>
        </w:tc>
        <w:tc>
          <w:tcPr>
            <w:tcW w:w="6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  <w:tc>
          <w:tcPr>
            <w:tcW w:w="6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.321</w:t>
            </w:r>
          </w:p>
        </w:tc>
        <w:tc>
          <w:tcPr>
            <w:tcW w:w="6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-.074</w:t>
            </w:r>
          </w:p>
        </w:tc>
        <w:tc>
          <w:tcPr>
            <w:tcW w:w="6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-.044</w:t>
            </w:r>
          </w:p>
        </w:tc>
        <w:tc>
          <w:tcPr>
            <w:tcW w:w="6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-.217</w:t>
            </w:r>
          </w:p>
        </w:tc>
        <w:tc>
          <w:tcPr>
            <w:tcW w:w="6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-.002</w:t>
            </w:r>
          </w:p>
        </w:tc>
        <w:tc>
          <w:tcPr>
            <w:tcW w:w="6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.493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0071D4" w:rsidRPr="000D038D" w:rsidTr="000071D4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3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a. Measures of Sampling Adequacy(MSA)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71D4" w:rsidRDefault="000071D4" w:rsidP="000071D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D038D" w:rsidRDefault="000D038D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pict>
          <v:rect id="Rectangle 5" o:spid="_x0000_s1026" style="position:absolute;margin-left:213.75pt;margin-top:-1.05pt;width:482.25pt;height:384.75pt;z-index:2516587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" strokecolor="white" strokeweight="2pt">
            <v:textbox>
              <w:txbxContent>
                <w:p w:rsidR="00B07048" w:rsidRPr="000071D4" w:rsidRDefault="00B07048" w:rsidP="000071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tbl>
                  <w:tblPr>
                    <w:tblW w:w="8535" w:type="dxa"/>
                    <w:tblInd w:w="39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721"/>
                    <w:gridCol w:w="1000"/>
                    <w:gridCol w:w="1411"/>
                    <w:gridCol w:w="1428"/>
                    <w:gridCol w:w="1135"/>
                    <w:gridCol w:w="1412"/>
                    <w:gridCol w:w="1428"/>
                  </w:tblGrid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853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Total Variance Explained</w:t>
                        </w: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vMerge w:val="restart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Component</w:t>
                        </w:r>
                      </w:p>
                    </w:tc>
                    <w:tc>
                      <w:tcPr>
                        <w:tcW w:w="3839" w:type="dxa"/>
                        <w:gridSpan w:val="3"/>
                        <w:tcBorders>
                          <w:top w:val="single" w:sz="16" w:space="0" w:color="000000"/>
                          <w:lef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Initial Eigenvalues</w:t>
                        </w:r>
                      </w:p>
                    </w:tc>
                    <w:tc>
                      <w:tcPr>
                        <w:tcW w:w="3975" w:type="dxa"/>
                        <w:gridSpan w:val="3"/>
                        <w:tcBorders>
                          <w:top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Extraction Sums of Squared Loadings</w:t>
                        </w: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vMerge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Total</w:t>
                        </w:r>
                      </w:p>
                    </w:tc>
                    <w:tc>
                      <w:tcPr>
                        <w:tcW w:w="1411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 of Variance</w:t>
                        </w:r>
                      </w:p>
                    </w:tc>
                    <w:tc>
                      <w:tcPr>
                        <w:tcW w:w="1428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Cumulative %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Total</w:t>
                        </w:r>
                      </w:p>
                    </w:tc>
                    <w:tc>
                      <w:tcPr>
                        <w:tcW w:w="1412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 of Variance</w:t>
                        </w:r>
                      </w:p>
                    </w:tc>
                    <w:tc>
                      <w:tcPr>
                        <w:tcW w:w="1428" w:type="dxa"/>
                        <w:tcBorders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Cumulative %</w:t>
                        </w: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2.088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20.877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20.877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2.088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20.877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20.877</w:t>
                        </w: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1.739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17.392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38.269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1.739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17.392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38.269</w:t>
                        </w: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1.532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15.323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53.591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1.532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15.323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53.591</w:t>
                        </w: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1.178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11.782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65.373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1.178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11.782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65.373</w:t>
                        </w: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.865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8.654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74.027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.662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6.615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80.643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.636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6.365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87.007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.504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5.040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92.047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.477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4.767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96.815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721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.319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3.185</w:t>
                        </w: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100.000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0D038D" w:rsidTr="000D03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456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D038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Extraction Method: Principal Component Analysis.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0D038D" w:rsidRDefault="00B07048" w:rsidP="000071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B07048" w:rsidRPr="000071D4" w:rsidRDefault="00B07048" w:rsidP="000071D4">
                  <w:pPr>
                    <w:autoSpaceDE w:val="0"/>
                    <w:autoSpaceDN w:val="0"/>
                    <w:adjustRightInd w:val="0"/>
                    <w:spacing w:after="0" w:line="400" w:lineRule="atLeast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B07048" w:rsidRDefault="00B07048" w:rsidP="000071D4">
                  <w:pPr>
                    <w:jc w:val="center"/>
                  </w:pPr>
                </w:p>
              </w:txbxContent>
            </v:textbox>
          </v:rect>
        </w:pict>
      </w:r>
      <w:r w:rsidR="000071D4">
        <w:rPr>
          <w:rFonts w:ascii="Times New Roman" w:hAnsi="Times New Roman"/>
          <w:sz w:val="24"/>
          <w:szCs w:val="24"/>
          <w:lang w:val="en-US"/>
        </w:rPr>
        <w:tab/>
      </w:r>
      <w:r w:rsidR="000071D4">
        <w:rPr>
          <w:rFonts w:ascii="Times New Roman" w:hAnsi="Times New Roman"/>
          <w:sz w:val="24"/>
          <w:szCs w:val="24"/>
          <w:lang w:val="en-US"/>
        </w:rPr>
        <w:tab/>
      </w:r>
    </w:p>
    <w:p w:rsidR="000D038D" w:rsidRDefault="000D038D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Pr="000071D4" w:rsidRDefault="000071D4" w:rsidP="000071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tbl>
      <w:tblPr>
        <w:tblW w:w="2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1000"/>
        <w:gridCol w:w="1081"/>
      </w:tblGrid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Communalities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Initial</w:t>
            </w:r>
          </w:p>
        </w:tc>
        <w:tc>
          <w:tcPr>
            <w:tcW w:w="10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.744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.620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.772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.690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.660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.608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.693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.429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.620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.700</w:t>
            </w:r>
          </w:p>
        </w:tc>
      </w:tr>
      <w:tr w:rsidR="000071D4" w:rsidRPr="000D03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71D4" w:rsidRPr="000D038D" w:rsidRDefault="000071D4" w:rsidP="000071D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</w:tbl>
    <w:p w:rsidR="000071D4" w:rsidRPr="000071D4" w:rsidRDefault="000071D4" w:rsidP="000071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D038D" w:rsidRPr="000D038D" w:rsidRDefault="000D038D" w:rsidP="000D0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2866"/>
        <w:tblW w:w="4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  <w:gridCol w:w="1000"/>
      </w:tblGrid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Component </w:t>
            </w:r>
            <w:proofErr w:type="spellStart"/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Matrix</w:t>
            </w: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.528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-.680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-.109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.442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.136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.390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-.262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.390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.553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.022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-.494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.374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-.731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-.092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.254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.367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-.359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.387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-.099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.614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.395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.610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-.083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-.095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-.341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.680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.185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.457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.667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.181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-.114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4 components extracted.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D038D" w:rsidRPr="000D038D" w:rsidRDefault="000D038D" w:rsidP="000D038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D038D" w:rsidP="00D67E8F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Lampiran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7</w:t>
      </w:r>
    </w:p>
    <w:p w:rsidR="000D038D" w:rsidRPr="000D038D" w:rsidRDefault="000D038D" w:rsidP="000D03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horzAnchor="margin" w:tblpXSpec="center" w:tblpY="390"/>
        <w:tblW w:w="5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1"/>
        <w:gridCol w:w="2400"/>
        <w:gridCol w:w="1000"/>
      </w:tblGrid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01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KMO and Bartlett's Test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Kaiser-Meyer-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Olkin</w:t>
            </w:r>
            <w:proofErr w:type="spellEnd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Measure of Sampling Adequacy.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.548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Bartlett's Test of </w:t>
            </w: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Sphericity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Chi-Square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114.569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36</w:t>
            </w:r>
          </w:p>
        </w:tc>
      </w:tr>
      <w:tr w:rsidR="000D038D" w:rsidRPr="000D038D" w:rsidTr="000D03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D03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</w:tbl>
    <w:p w:rsidR="000D038D" w:rsidRPr="000D038D" w:rsidRDefault="000D038D" w:rsidP="000D038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D038D" w:rsidRDefault="000D038D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D038D" w:rsidRPr="00065D99" w:rsidRDefault="000D038D" w:rsidP="000D038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865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66"/>
        <w:gridCol w:w="526"/>
        <w:gridCol w:w="729"/>
        <w:gridCol w:w="729"/>
        <w:gridCol w:w="729"/>
        <w:gridCol w:w="729"/>
        <w:gridCol w:w="729"/>
        <w:gridCol w:w="729"/>
        <w:gridCol w:w="729"/>
        <w:gridCol w:w="729"/>
        <w:gridCol w:w="735"/>
      </w:tblGrid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268"/>
          <w:tblHeader/>
        </w:trPr>
        <w:tc>
          <w:tcPr>
            <w:tcW w:w="86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b/>
                <w:bCs/>
                <w:sz w:val="18"/>
                <w:szCs w:val="18"/>
              </w:rPr>
              <w:t>Anti-image Matrices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255"/>
          <w:tblHeader/>
        </w:trPr>
        <w:tc>
          <w:tcPr>
            <w:tcW w:w="15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D038D" w:rsidRPr="000D038D" w:rsidRDefault="000D038D" w:rsidP="000D03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280"/>
          <w:tblHeader/>
        </w:trPr>
        <w:tc>
          <w:tcPr>
            <w:tcW w:w="156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Covariance</w:t>
            </w:r>
          </w:p>
        </w:tc>
        <w:tc>
          <w:tcPr>
            <w:tcW w:w="5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.792</w:t>
            </w:r>
          </w:p>
        </w:tc>
        <w:tc>
          <w:tcPr>
            <w:tcW w:w="72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.113</w:t>
            </w:r>
          </w:p>
        </w:tc>
        <w:tc>
          <w:tcPr>
            <w:tcW w:w="72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-.033</w:t>
            </w:r>
          </w:p>
        </w:tc>
        <w:tc>
          <w:tcPr>
            <w:tcW w:w="72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  <w:tc>
          <w:tcPr>
            <w:tcW w:w="72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.116</w:t>
            </w:r>
          </w:p>
        </w:tc>
        <w:tc>
          <w:tcPr>
            <w:tcW w:w="72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-.277</w:t>
            </w:r>
          </w:p>
        </w:tc>
        <w:tc>
          <w:tcPr>
            <w:tcW w:w="72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  <w:tc>
          <w:tcPr>
            <w:tcW w:w="72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-.153</w:t>
            </w:r>
          </w:p>
        </w:tc>
        <w:tc>
          <w:tcPr>
            <w:tcW w:w="7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.113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.818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-.089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-.041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-.033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-.093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.718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-.304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-.002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-.145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-.048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-.304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.714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-.022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-.163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.070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.116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-.022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.798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-.123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-.069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-.277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-.002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-.101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.761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-.089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-.145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.754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.061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-.267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-.153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-.163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-.123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.807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-.137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72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-.041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.070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-.069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-.267</w:t>
            </w:r>
          </w:p>
        </w:tc>
        <w:tc>
          <w:tcPr>
            <w:tcW w:w="72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-.137</w:t>
            </w:r>
          </w:p>
        </w:tc>
        <w:tc>
          <w:tcPr>
            <w:tcW w:w="73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.790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280"/>
          <w:tblHeader/>
        </w:trPr>
        <w:tc>
          <w:tcPr>
            <w:tcW w:w="1566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Anti-image Correlation</w:t>
            </w:r>
          </w:p>
        </w:tc>
        <w:tc>
          <w:tcPr>
            <w:tcW w:w="52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2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.524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.141</w:t>
            </w:r>
          </w:p>
        </w:tc>
        <w:tc>
          <w:tcPr>
            <w:tcW w:w="72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-.043</w:t>
            </w:r>
          </w:p>
        </w:tc>
        <w:tc>
          <w:tcPr>
            <w:tcW w:w="72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-.023</w:t>
            </w:r>
          </w:p>
        </w:tc>
        <w:tc>
          <w:tcPr>
            <w:tcW w:w="72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  <w:tc>
          <w:tcPr>
            <w:tcW w:w="72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-.357</w:t>
            </w:r>
          </w:p>
        </w:tc>
        <w:tc>
          <w:tcPr>
            <w:tcW w:w="72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.067</w:t>
            </w:r>
          </w:p>
        </w:tc>
        <w:tc>
          <w:tcPr>
            <w:tcW w:w="72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-.192</w:t>
            </w:r>
          </w:p>
        </w:tc>
        <w:tc>
          <w:tcPr>
            <w:tcW w:w="73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.141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.497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-.121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.126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.352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-.026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-.052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-.043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-.121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.532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-.424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-.197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-.062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-.023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.126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-.424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.584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-.029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-.025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-.214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.352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-.029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.540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-.130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-.087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-.154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-.087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-.357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-.026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-.003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-.130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.576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-.086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-.019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.067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-.113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-.197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-.025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-.087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-.261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.506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.078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-.345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-.192</w:t>
            </w:r>
          </w:p>
        </w:tc>
        <w:tc>
          <w:tcPr>
            <w:tcW w:w="7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-.062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-.214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-.154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-.086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.078</w:t>
            </w:r>
          </w:p>
        </w:tc>
        <w:tc>
          <w:tcPr>
            <w:tcW w:w="7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.648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-.172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117"/>
          <w:tblHeader/>
        </w:trPr>
        <w:tc>
          <w:tcPr>
            <w:tcW w:w="156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.050</w:t>
            </w:r>
          </w:p>
        </w:tc>
        <w:tc>
          <w:tcPr>
            <w:tcW w:w="72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-.052</w:t>
            </w:r>
          </w:p>
        </w:tc>
        <w:tc>
          <w:tcPr>
            <w:tcW w:w="72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72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72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-.087</w:t>
            </w:r>
          </w:p>
        </w:tc>
        <w:tc>
          <w:tcPr>
            <w:tcW w:w="72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-.019</w:t>
            </w:r>
          </w:p>
        </w:tc>
        <w:tc>
          <w:tcPr>
            <w:tcW w:w="72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-.345</w:t>
            </w:r>
          </w:p>
        </w:tc>
        <w:tc>
          <w:tcPr>
            <w:tcW w:w="72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-.172</w:t>
            </w:r>
          </w:p>
        </w:tc>
        <w:tc>
          <w:tcPr>
            <w:tcW w:w="7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038D" w:rsidRPr="000D038D" w:rsidRDefault="000D038D" w:rsidP="000D03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.513</w:t>
            </w:r>
            <w:r w:rsidRPr="000D038D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0D038D" w:rsidRPr="000D038D" w:rsidTr="00F812D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D038D">
              <w:rPr>
                <w:rFonts w:ascii="Arial" w:hAnsi="Arial" w:cs="Arial"/>
                <w:sz w:val="18"/>
                <w:szCs w:val="18"/>
              </w:rPr>
              <w:t>a. Measures of Sampling Adequacy(MSA)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D038D" w:rsidRPr="000D038D" w:rsidRDefault="000D038D" w:rsidP="000D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038D" w:rsidRDefault="00F812D7" w:rsidP="000D038D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:rsidR="00F812D7" w:rsidRPr="00F812D7" w:rsidRDefault="00F812D7" w:rsidP="00F812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30" style="position:absolute;margin-left:243pt;margin-top:2.9pt;width:459pt;height:366.75pt;z-index:251659776" strokecolor="white">
            <v:textbox>
              <w:txbxContent>
                <w:p w:rsidR="00B07048" w:rsidRPr="00F812D7" w:rsidRDefault="00B07048" w:rsidP="00F81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tbl>
                  <w:tblPr>
                    <w:tblW w:w="8535" w:type="dxa"/>
                    <w:tblInd w:w="3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721"/>
                    <w:gridCol w:w="1000"/>
                    <w:gridCol w:w="1411"/>
                    <w:gridCol w:w="1428"/>
                    <w:gridCol w:w="1135"/>
                    <w:gridCol w:w="1412"/>
                    <w:gridCol w:w="1428"/>
                  </w:tblGrid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8532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Total Variance Explained</w:t>
                        </w: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vMerge w:val="restart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Component</w:t>
                        </w:r>
                      </w:p>
                    </w:tc>
                    <w:tc>
                      <w:tcPr>
                        <w:tcW w:w="3838" w:type="dxa"/>
                        <w:gridSpan w:val="3"/>
                        <w:tcBorders>
                          <w:top w:val="single" w:sz="16" w:space="0" w:color="000000"/>
                          <w:lef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Initial Eigenvalues</w:t>
                        </w:r>
                      </w:p>
                    </w:tc>
                    <w:tc>
                      <w:tcPr>
                        <w:tcW w:w="3974" w:type="dxa"/>
                        <w:gridSpan w:val="3"/>
                        <w:tcBorders>
                          <w:top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Extraction Sums of Squared Loadings</w:t>
                        </w: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vMerge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Total</w:t>
                        </w:r>
                      </w:p>
                    </w:tc>
                    <w:tc>
                      <w:tcPr>
                        <w:tcW w:w="1411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 of Variance</w:t>
                        </w:r>
                      </w:p>
                    </w:tc>
                    <w:tc>
                      <w:tcPr>
                        <w:tcW w:w="1427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Cumulative %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Total</w:t>
                        </w:r>
                      </w:p>
                    </w:tc>
                    <w:tc>
                      <w:tcPr>
                        <w:tcW w:w="1412" w:type="dxa"/>
                        <w:tcBorders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 of Variance</w:t>
                        </w:r>
                      </w:p>
                    </w:tc>
                    <w:tc>
                      <w:tcPr>
                        <w:tcW w:w="1427" w:type="dxa"/>
                        <w:tcBorders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Cumulative %</w:t>
                        </w: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single" w:sz="16" w:space="0" w:color="000000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2.016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22.395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22.395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2.016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22.395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22.395</w:t>
                        </w: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1.555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17.274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39.670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1.555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17.274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39.670</w:t>
                        </w: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1.323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14.698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54.368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1.323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14.698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54.368</w:t>
                        </w: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1.151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12.794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67.162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1.151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12.794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67.162</w:t>
                        </w: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.850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9.445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76.607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.650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7.219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83.825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.511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5.678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89.503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blHeader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.492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5.466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94.969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nil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720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16" w:space="0" w:color="000000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.453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5.031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jc w:val="righ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100.000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bottom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B07048" w:rsidRPr="00F812D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4558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812D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Extraction Method: Principal Component Analysis.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B07048" w:rsidRPr="00F812D7" w:rsidRDefault="00B07048" w:rsidP="00F812D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B07048" w:rsidRPr="00F812D7" w:rsidRDefault="00B07048" w:rsidP="00F812D7">
                  <w:pPr>
                    <w:autoSpaceDE w:val="0"/>
                    <w:autoSpaceDN w:val="0"/>
                    <w:adjustRightInd w:val="0"/>
                    <w:spacing w:after="0" w:line="400" w:lineRule="atLeast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B07048" w:rsidRDefault="00B07048"/>
              </w:txbxContent>
            </v:textbox>
          </v:rect>
        </w:pict>
      </w:r>
    </w:p>
    <w:tbl>
      <w:tblPr>
        <w:tblW w:w="2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1000"/>
        <w:gridCol w:w="1081"/>
      </w:tblGrid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Communalities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Initial</w:t>
            </w:r>
          </w:p>
        </w:tc>
        <w:tc>
          <w:tcPr>
            <w:tcW w:w="10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.780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.694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.748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.710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.696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.652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.710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.421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.635</w:t>
            </w:r>
          </w:p>
        </w:tc>
      </w:tr>
      <w:tr w:rsidR="00F812D7" w:rsidRPr="00F812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</w:tbl>
    <w:p w:rsidR="00F812D7" w:rsidRPr="00F812D7" w:rsidRDefault="00F812D7" w:rsidP="00F812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F812D7" w:rsidRPr="00F812D7" w:rsidRDefault="00F812D7" w:rsidP="000D038D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812D7" w:rsidRDefault="00F812D7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812D7" w:rsidRPr="00F812D7" w:rsidRDefault="00F812D7" w:rsidP="00F812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3826"/>
        <w:tblW w:w="4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  <w:gridCol w:w="1000"/>
      </w:tblGrid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Component </w:t>
            </w:r>
            <w:proofErr w:type="spellStart"/>
            <w:r w:rsidRPr="00F812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Matrix</w:t>
            </w:r>
            <w:r w:rsidRPr="00F812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.503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-.073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-.719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-.330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.134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.743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-.124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-.472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.217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.555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-.538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.274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-.484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.447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.365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-.434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.377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.537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.245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-.111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-.041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.161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.748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.214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  <w:tr w:rsidR="00F812D7" w:rsidRPr="00F812D7" w:rsidTr="00E15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4 components extracted.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E1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812D7" w:rsidRPr="00F812D7" w:rsidRDefault="00F812D7" w:rsidP="00F812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BE2F5E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Lampiran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8</w:t>
      </w:r>
    </w:p>
    <w:p w:rsidR="00B07048" w:rsidRPr="00B07048" w:rsidRDefault="00B07048" w:rsidP="00B07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3796"/>
        <w:tblW w:w="5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1"/>
        <w:gridCol w:w="2400"/>
        <w:gridCol w:w="1000"/>
      </w:tblGrid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01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KMO and Bartlett's Test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Kaiser-Meyer-</w:t>
            </w:r>
            <w:proofErr w:type="spellStart"/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Olkin</w:t>
            </w:r>
            <w:proofErr w:type="spellEnd"/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Measure of Sampling Adequacy.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.556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Bartlett's Test of </w:t>
            </w:r>
            <w:proofErr w:type="spellStart"/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Sphericity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Chi-Square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95.775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28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</w:tbl>
    <w:p w:rsidR="00B07048" w:rsidRPr="00B07048" w:rsidRDefault="00B07048" w:rsidP="00B070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P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7613" w:type="dxa"/>
        <w:tblInd w:w="2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02"/>
        <w:gridCol w:w="504"/>
        <w:gridCol w:w="701"/>
        <w:gridCol w:w="700"/>
        <w:gridCol w:w="701"/>
        <w:gridCol w:w="701"/>
        <w:gridCol w:w="701"/>
        <w:gridCol w:w="701"/>
        <w:gridCol w:w="701"/>
        <w:gridCol w:w="701"/>
      </w:tblGrid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285"/>
          <w:tblHeader/>
        </w:trPr>
        <w:tc>
          <w:tcPr>
            <w:tcW w:w="76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Anti-image Matrices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272"/>
          <w:tblHeader/>
        </w:trPr>
        <w:tc>
          <w:tcPr>
            <w:tcW w:w="15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Default="00B07048" w:rsidP="00B070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X12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298"/>
          <w:tblHeader/>
        </w:trPr>
        <w:tc>
          <w:tcPr>
            <w:tcW w:w="150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Anti-image Covariance</w:t>
            </w:r>
          </w:p>
        </w:tc>
        <w:tc>
          <w:tcPr>
            <w:tcW w:w="5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.807</w:t>
            </w:r>
          </w:p>
        </w:tc>
        <w:tc>
          <w:tcPr>
            <w:tcW w:w="7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-.021</w:t>
            </w:r>
          </w:p>
        </w:tc>
        <w:tc>
          <w:tcPr>
            <w:tcW w:w="7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-.032</w:t>
            </w:r>
          </w:p>
        </w:tc>
        <w:tc>
          <w:tcPr>
            <w:tcW w:w="7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7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-.280</w:t>
            </w:r>
          </w:p>
        </w:tc>
        <w:tc>
          <w:tcPr>
            <w:tcW w:w="7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.066</w:t>
            </w:r>
          </w:p>
        </w:tc>
        <w:tc>
          <w:tcPr>
            <w:tcW w:w="70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-.158</w:t>
            </w:r>
          </w:p>
        </w:tc>
        <w:tc>
          <w:tcPr>
            <w:tcW w:w="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.046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-.021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.729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-.302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-.159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-.032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-.302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.726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-.008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-.167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.076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-.108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-.146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-.062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-.280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-.108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-.203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.066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-.159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-.008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-.203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-.275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-.158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-.167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-.146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.807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-.137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.046</w:t>
            </w:r>
          </w:p>
        </w:tc>
        <w:tc>
          <w:tcPr>
            <w:tcW w:w="7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70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.076</w:t>
            </w:r>
          </w:p>
        </w:tc>
        <w:tc>
          <w:tcPr>
            <w:tcW w:w="70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-.062</w:t>
            </w:r>
          </w:p>
        </w:tc>
        <w:tc>
          <w:tcPr>
            <w:tcW w:w="70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  <w:tc>
          <w:tcPr>
            <w:tcW w:w="70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-.275</w:t>
            </w:r>
          </w:p>
        </w:tc>
        <w:tc>
          <w:tcPr>
            <w:tcW w:w="701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-.137</w:t>
            </w:r>
          </w:p>
        </w:tc>
        <w:tc>
          <w:tcPr>
            <w:tcW w:w="7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.792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298"/>
          <w:tblHeader/>
        </w:trPr>
        <w:tc>
          <w:tcPr>
            <w:tcW w:w="150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Anti-image Correlation</w:t>
            </w:r>
          </w:p>
        </w:tc>
        <w:tc>
          <w:tcPr>
            <w:tcW w:w="50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01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-.027</w:t>
            </w:r>
          </w:p>
        </w:tc>
        <w:tc>
          <w:tcPr>
            <w:tcW w:w="70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-.041</w:t>
            </w:r>
          </w:p>
        </w:tc>
        <w:tc>
          <w:tcPr>
            <w:tcW w:w="70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.105</w:t>
            </w:r>
          </w:p>
        </w:tc>
        <w:tc>
          <w:tcPr>
            <w:tcW w:w="70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-.357</w:t>
            </w:r>
          </w:p>
        </w:tc>
        <w:tc>
          <w:tcPr>
            <w:tcW w:w="70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  <w:tc>
          <w:tcPr>
            <w:tcW w:w="70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-.196</w:t>
            </w:r>
          </w:p>
        </w:tc>
        <w:tc>
          <w:tcPr>
            <w:tcW w:w="7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-.027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-.415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-.006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-.061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-.041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-.415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-.079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.057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-.218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.105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-.079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-.129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-.170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-.074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-.357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-.006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.057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-.129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-.266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-.085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-.266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.080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-.354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-.196</w:t>
            </w:r>
          </w:p>
        </w:tc>
        <w:tc>
          <w:tcPr>
            <w:tcW w:w="7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-.061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-.218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-.170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-.085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.080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-.171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0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7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  <w:tc>
          <w:tcPr>
            <w:tcW w:w="7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7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-.074</w:t>
            </w:r>
          </w:p>
        </w:tc>
        <w:tc>
          <w:tcPr>
            <w:tcW w:w="7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7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-.354</w:t>
            </w:r>
          </w:p>
        </w:tc>
        <w:tc>
          <w:tcPr>
            <w:tcW w:w="70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-.171</w:t>
            </w:r>
          </w:p>
        </w:tc>
        <w:tc>
          <w:tcPr>
            <w:tcW w:w="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Default="00B07048" w:rsidP="00B0704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B07048" w:rsidTr="00B07048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3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Measures of Sampling Adequacy(MSA)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Default="00B07048" w:rsidP="00B07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7048" w:rsidRDefault="00B07048" w:rsidP="00B0704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pPr w:leftFromText="180" w:rightFromText="180" w:vertAnchor="text" w:horzAnchor="page" w:tblpX="5281" w:tblpY="-57"/>
        <w:tblW w:w="2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1000"/>
        <w:gridCol w:w="1081"/>
      </w:tblGrid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Communalities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Initial</w:t>
            </w:r>
          </w:p>
        </w:tc>
        <w:tc>
          <w:tcPr>
            <w:tcW w:w="10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.777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.767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.708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.660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.675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.818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.639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.632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</w:tbl>
    <w:p w:rsidR="00B07048" w:rsidRPr="00B07048" w:rsidRDefault="00B07048" w:rsidP="00B07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Pr="00B07048" w:rsidRDefault="00B07048" w:rsidP="00B070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Pr="00B07048" w:rsidRDefault="00B07048" w:rsidP="00B07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8535" w:type="dxa"/>
        <w:tblInd w:w="1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1411"/>
        <w:gridCol w:w="1428"/>
        <w:gridCol w:w="1135"/>
        <w:gridCol w:w="1412"/>
        <w:gridCol w:w="1428"/>
      </w:tblGrid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5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Total Variance Explained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  <w:tc>
          <w:tcPr>
            <w:tcW w:w="383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Initial Eigenvalues</w:t>
            </w:r>
          </w:p>
        </w:tc>
        <w:tc>
          <w:tcPr>
            <w:tcW w:w="3975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Sums of Squared Loadings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41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of Variance</w:t>
            </w:r>
          </w:p>
        </w:tc>
        <w:tc>
          <w:tcPr>
            <w:tcW w:w="142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Cumulative %</w:t>
            </w:r>
          </w:p>
        </w:tc>
        <w:tc>
          <w:tcPr>
            <w:tcW w:w="113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41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of Variance</w:t>
            </w:r>
          </w:p>
        </w:tc>
        <w:tc>
          <w:tcPr>
            <w:tcW w:w="142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Cumulative %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1.965</w:t>
            </w:r>
          </w:p>
        </w:tc>
        <w:tc>
          <w:tcPr>
            <w:tcW w:w="141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24.562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24.562</w:t>
            </w:r>
          </w:p>
        </w:tc>
        <w:tc>
          <w:tcPr>
            <w:tcW w:w="113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1.965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24.562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24.562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1.550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19.371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43.933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1.550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19.371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43.933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1.159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14.493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58.426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1.159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14.493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58.426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1.002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12.529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70.956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1.002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12.529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70.956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.806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10.077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81.033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.546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6.827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87.860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.506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6.319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94.179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.466</w:t>
            </w:r>
          </w:p>
        </w:tc>
        <w:tc>
          <w:tcPr>
            <w:tcW w:w="141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5.821</w:t>
            </w:r>
          </w:p>
        </w:tc>
        <w:tc>
          <w:tcPr>
            <w:tcW w:w="142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100.000</w:t>
            </w:r>
          </w:p>
        </w:tc>
        <w:tc>
          <w:tcPr>
            <w:tcW w:w="113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B07048" w:rsidRDefault="00B07048" w:rsidP="00B07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Pr="00B07048" w:rsidRDefault="00B07048" w:rsidP="00B07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page" w:tblpX="4801" w:tblpY="2071"/>
        <w:tblW w:w="4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  <w:gridCol w:w="1000"/>
      </w:tblGrid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Component </w:t>
            </w:r>
            <w:proofErr w:type="spellStart"/>
            <w:r w:rsidRPr="00B070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Matrix</w:t>
            </w:r>
            <w:r w:rsidRPr="00B070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.494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-.073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-.719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-.106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-.536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.337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-.314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-.569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.292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.039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.266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.610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.333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-.391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-.235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X10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.453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.391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-.483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-.120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.478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.733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.045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4 components extracted.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B07048" w:rsidRPr="00B07048" w:rsidRDefault="00B07048" w:rsidP="00B070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:rsidR="00B07048" w:rsidRPr="00B07048" w:rsidRDefault="00B07048" w:rsidP="00B070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Lampiran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9</w:t>
      </w:r>
    </w:p>
    <w:p w:rsidR="00F812D7" w:rsidRPr="00F812D7" w:rsidRDefault="00F812D7" w:rsidP="00F812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801" w:type="dxa"/>
        <w:tblInd w:w="3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01"/>
        <w:gridCol w:w="2400"/>
        <w:gridCol w:w="1000"/>
      </w:tblGrid>
      <w:tr w:rsidR="00F812D7" w:rsidRPr="00F812D7" w:rsidT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01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KMO and Bartlett's Test</w:t>
            </w:r>
          </w:p>
        </w:tc>
      </w:tr>
      <w:tr w:rsidR="00F812D7" w:rsidRPr="00F812D7" w:rsidT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Kaiser-Meyer-</w:t>
            </w:r>
            <w:proofErr w:type="spellStart"/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Olkin</w:t>
            </w:r>
            <w:proofErr w:type="spellEnd"/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Measure of Sampling Adequacy.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.576</w:t>
            </w:r>
          </w:p>
        </w:tc>
      </w:tr>
      <w:tr w:rsidR="00F812D7" w:rsidRPr="00F812D7" w:rsidT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Bartlett's Test of </w:t>
            </w:r>
            <w:proofErr w:type="spellStart"/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Sphericity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Approx. Chi-Square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70.307</w:t>
            </w:r>
          </w:p>
        </w:tc>
      </w:tr>
      <w:tr w:rsidR="00F812D7" w:rsidRPr="00F812D7" w:rsidTr="00F812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</w:t>
            </w:r>
          </w:p>
        </w:tc>
      </w:tr>
      <w:tr w:rsidR="00F812D7" w:rsidRPr="00F812D7" w:rsidTr="00F812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Pr="00F812D7" w:rsidRDefault="00F812D7" w:rsidP="00F812D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812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</w:tbl>
    <w:p w:rsidR="00F812D7" w:rsidRPr="00BE2F5E" w:rsidRDefault="00F812D7" w:rsidP="00F812D7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7235" w:type="dxa"/>
        <w:tblInd w:w="2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73"/>
        <w:gridCol w:w="529"/>
        <w:gridCol w:w="733"/>
        <w:gridCol w:w="732"/>
        <w:gridCol w:w="733"/>
        <w:gridCol w:w="733"/>
        <w:gridCol w:w="733"/>
        <w:gridCol w:w="733"/>
        <w:gridCol w:w="736"/>
      </w:tblGrid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285"/>
          <w:tblHeader/>
        </w:trPr>
        <w:tc>
          <w:tcPr>
            <w:tcW w:w="7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Anti-image Matrices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272"/>
          <w:tblHeader/>
        </w:trPr>
        <w:tc>
          <w:tcPr>
            <w:tcW w:w="15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Default="00F812D7" w:rsidP="00BE2F5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Default="00F812D7" w:rsidP="00BE2F5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Default="00F812D7" w:rsidP="00BE2F5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Default="00F812D7" w:rsidP="00BE2F5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Default="00F812D7" w:rsidP="00BE2F5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Default="00F812D7" w:rsidP="00BE2F5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3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812D7" w:rsidRDefault="00F812D7" w:rsidP="00BE2F5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X12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298"/>
          <w:tblHeader/>
        </w:trPr>
        <w:tc>
          <w:tcPr>
            <w:tcW w:w="157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Anti-image Covariance</w:t>
            </w:r>
          </w:p>
        </w:tc>
        <w:tc>
          <w:tcPr>
            <w:tcW w:w="5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.813</w:t>
            </w:r>
          </w:p>
        </w:tc>
        <w:tc>
          <w:tcPr>
            <w:tcW w:w="73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-.007</w:t>
            </w:r>
          </w:p>
        </w:tc>
        <w:tc>
          <w:tcPr>
            <w:tcW w:w="73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  <w:tc>
          <w:tcPr>
            <w:tcW w:w="73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73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-.284</w:t>
            </w:r>
          </w:p>
        </w:tc>
        <w:tc>
          <w:tcPr>
            <w:tcW w:w="73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-.166</w:t>
            </w:r>
          </w:p>
        </w:tc>
        <w:tc>
          <w:tcPr>
            <w:tcW w:w="73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.081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-.007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.763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-.052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-.035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-.318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.726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-.065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-.167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-.065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.913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-.144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-.089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-.284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-.052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.043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.819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-.054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-.109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-.166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-.035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-.167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-.144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-.054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.813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-.132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.081</w:t>
            </w:r>
          </w:p>
        </w:tc>
        <w:tc>
          <w:tcPr>
            <w:tcW w:w="73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-.089</w:t>
            </w: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-.109</w:t>
            </w: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-.132</w:t>
            </w:r>
          </w:p>
        </w:tc>
        <w:tc>
          <w:tcPr>
            <w:tcW w:w="736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.905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298"/>
          <w:tblHeader/>
        </w:trPr>
        <w:tc>
          <w:tcPr>
            <w:tcW w:w="157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Anti-image Correlation</w:t>
            </w:r>
          </w:p>
        </w:tc>
        <w:tc>
          <w:tcPr>
            <w:tcW w:w="52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73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73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73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73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-.348</w:t>
            </w:r>
          </w:p>
        </w:tc>
        <w:tc>
          <w:tcPr>
            <w:tcW w:w="73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-.204</w:t>
            </w:r>
          </w:p>
        </w:tc>
        <w:tc>
          <w:tcPr>
            <w:tcW w:w="736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X4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-.428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-.066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-.045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X5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-.428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-.079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-.218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.103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X8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-.079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-.167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X9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-.348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-.066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-.127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-.204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-.045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-.218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-.167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-.067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-.153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124"/>
          <w:tblHeader/>
        </w:trPr>
        <w:tc>
          <w:tcPr>
            <w:tcW w:w="157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X12</w:t>
            </w:r>
          </w:p>
        </w:tc>
        <w:tc>
          <w:tcPr>
            <w:tcW w:w="7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73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73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.103</w:t>
            </w:r>
          </w:p>
        </w:tc>
        <w:tc>
          <w:tcPr>
            <w:tcW w:w="73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  <w:tc>
          <w:tcPr>
            <w:tcW w:w="73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-.127</w:t>
            </w:r>
          </w:p>
        </w:tc>
        <w:tc>
          <w:tcPr>
            <w:tcW w:w="73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-.153</w:t>
            </w:r>
          </w:p>
        </w:tc>
        <w:tc>
          <w:tcPr>
            <w:tcW w:w="73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812D7" w:rsidRDefault="00F812D7" w:rsidP="00BE2F5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F812D7" w:rsidTr="00BE2F5E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3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Measures of Sampling Adequacy(MSA)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812D7" w:rsidRDefault="00F812D7" w:rsidP="00BE2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12D7" w:rsidRDefault="00F812D7" w:rsidP="00F812D7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6"/>
        <w:tblW w:w="2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1000"/>
        <w:gridCol w:w="1081"/>
      </w:tblGrid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Communalities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Initial</w:t>
            </w:r>
          </w:p>
        </w:tc>
        <w:tc>
          <w:tcPr>
            <w:tcW w:w="10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.753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.644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.708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.593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.628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.519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.568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</w:tbl>
    <w:p w:rsidR="00BE2F5E" w:rsidRPr="00BE2F5E" w:rsidRDefault="00BE2F5E" w:rsidP="00BE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:rsidR="00BE2F5E" w:rsidRPr="00BE2F5E" w:rsidRDefault="00BE2F5E" w:rsidP="00BE2F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Pr="00BE2F5E" w:rsidRDefault="00BE2F5E" w:rsidP="00BE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339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73"/>
        <w:gridCol w:w="1074"/>
        <w:gridCol w:w="1515"/>
        <w:gridCol w:w="1533"/>
        <w:gridCol w:w="1219"/>
        <w:gridCol w:w="1516"/>
        <w:gridCol w:w="1532"/>
        <w:gridCol w:w="1181"/>
        <w:gridCol w:w="1516"/>
        <w:gridCol w:w="1532"/>
      </w:tblGrid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33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Total Variance Explained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  <w:tc>
          <w:tcPr>
            <w:tcW w:w="412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Initial Eigenvalues</w:t>
            </w:r>
          </w:p>
        </w:tc>
        <w:tc>
          <w:tcPr>
            <w:tcW w:w="4267" w:type="dxa"/>
            <w:gridSpan w:val="3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Sums of Squared Loadings</w:t>
            </w:r>
          </w:p>
        </w:tc>
        <w:tc>
          <w:tcPr>
            <w:tcW w:w="422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Rotation Sums of Squared Loadings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7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1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of Variance</w:t>
            </w:r>
          </w:p>
        </w:tc>
        <w:tc>
          <w:tcPr>
            <w:tcW w:w="153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Cumulative %</w:t>
            </w:r>
          </w:p>
        </w:tc>
        <w:tc>
          <w:tcPr>
            <w:tcW w:w="12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1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of Variance</w:t>
            </w:r>
          </w:p>
        </w:tc>
        <w:tc>
          <w:tcPr>
            <w:tcW w:w="153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Cumulative %</w:t>
            </w:r>
          </w:p>
        </w:tc>
        <w:tc>
          <w:tcPr>
            <w:tcW w:w="118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1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of Variance</w:t>
            </w:r>
          </w:p>
        </w:tc>
        <w:tc>
          <w:tcPr>
            <w:tcW w:w="15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Cumulative %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1.876</w:t>
            </w:r>
          </w:p>
        </w:tc>
        <w:tc>
          <w:tcPr>
            <w:tcW w:w="15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26.797</w:t>
            </w:r>
          </w:p>
        </w:tc>
        <w:tc>
          <w:tcPr>
            <w:tcW w:w="153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26.797</w:t>
            </w:r>
          </w:p>
        </w:tc>
        <w:tc>
          <w:tcPr>
            <w:tcW w:w="12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1.876</w:t>
            </w:r>
          </w:p>
        </w:tc>
        <w:tc>
          <w:tcPr>
            <w:tcW w:w="151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26.797</w:t>
            </w:r>
          </w:p>
        </w:tc>
        <w:tc>
          <w:tcPr>
            <w:tcW w:w="153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26.797</w:t>
            </w:r>
          </w:p>
        </w:tc>
        <w:tc>
          <w:tcPr>
            <w:tcW w:w="118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1.646</w:t>
            </w:r>
          </w:p>
        </w:tc>
        <w:tc>
          <w:tcPr>
            <w:tcW w:w="151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23.513</w:t>
            </w:r>
          </w:p>
        </w:tc>
        <w:tc>
          <w:tcPr>
            <w:tcW w:w="15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23.513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1.431</w:t>
            </w:r>
          </w:p>
        </w:tc>
        <w:tc>
          <w:tcPr>
            <w:tcW w:w="15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20.447</w:t>
            </w:r>
          </w:p>
        </w:tc>
        <w:tc>
          <w:tcPr>
            <w:tcW w:w="15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47.245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1.431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20.447</w:t>
            </w: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47.245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1.453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20.758</w:t>
            </w:r>
          </w:p>
        </w:tc>
        <w:tc>
          <w:tcPr>
            <w:tcW w:w="15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44.271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1.105</w:t>
            </w:r>
          </w:p>
        </w:tc>
        <w:tc>
          <w:tcPr>
            <w:tcW w:w="15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15.788</w:t>
            </w:r>
          </w:p>
        </w:tc>
        <w:tc>
          <w:tcPr>
            <w:tcW w:w="15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63.033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1.105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15.788</w:t>
            </w: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63.033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1.313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18.762</w:t>
            </w:r>
          </w:p>
        </w:tc>
        <w:tc>
          <w:tcPr>
            <w:tcW w:w="15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63.033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.809</w:t>
            </w:r>
          </w:p>
        </w:tc>
        <w:tc>
          <w:tcPr>
            <w:tcW w:w="15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11.552</w:t>
            </w:r>
          </w:p>
        </w:tc>
        <w:tc>
          <w:tcPr>
            <w:tcW w:w="15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74.585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.733</w:t>
            </w:r>
          </w:p>
        </w:tc>
        <w:tc>
          <w:tcPr>
            <w:tcW w:w="15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10.478</w:t>
            </w:r>
          </w:p>
        </w:tc>
        <w:tc>
          <w:tcPr>
            <w:tcW w:w="15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85.063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.545</w:t>
            </w:r>
          </w:p>
        </w:tc>
        <w:tc>
          <w:tcPr>
            <w:tcW w:w="15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7.783</w:t>
            </w:r>
          </w:p>
        </w:tc>
        <w:tc>
          <w:tcPr>
            <w:tcW w:w="15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92.846</w:t>
            </w: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0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.501</w:t>
            </w:r>
          </w:p>
        </w:tc>
        <w:tc>
          <w:tcPr>
            <w:tcW w:w="15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7.154</w:t>
            </w:r>
          </w:p>
        </w:tc>
        <w:tc>
          <w:tcPr>
            <w:tcW w:w="153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100.000</w:t>
            </w:r>
          </w:p>
        </w:tc>
        <w:tc>
          <w:tcPr>
            <w:tcW w:w="12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BE2F5E" w:rsidRDefault="00BE2F5E" w:rsidP="00BE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1592B" w:rsidRDefault="00E1592B" w:rsidP="00BE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1592B" w:rsidRPr="00BE2F5E" w:rsidRDefault="00E1592B" w:rsidP="00BE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3719" w:type="dxa"/>
        <w:tblInd w:w="4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</w:tblGrid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Component </w:t>
            </w:r>
            <w:proofErr w:type="spellStart"/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Matrix</w:t>
            </w:r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98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.545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.221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-.638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.583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-.543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.091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.651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-.480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.232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.346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.346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.594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.505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.495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-.357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.663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.217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.182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-.007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.667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.350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3 components extracted.</w:t>
            </w:r>
          </w:p>
        </w:tc>
      </w:tr>
    </w:tbl>
    <w:p w:rsidR="00BE2F5E" w:rsidRPr="00BE2F5E" w:rsidRDefault="00BE2F5E" w:rsidP="00BE2F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BE2F5E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E2F5E" w:rsidRDefault="00E327AA" w:rsidP="00BE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Lampiran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10</w:t>
      </w:r>
    </w:p>
    <w:p w:rsidR="00E327AA" w:rsidRPr="00BE2F5E" w:rsidRDefault="00E327AA" w:rsidP="00BE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3719" w:type="dxa"/>
        <w:tblInd w:w="4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</w:tblGrid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Rotated Component </w:t>
            </w:r>
            <w:proofErr w:type="spellStart"/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Matrix</w:t>
            </w:r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98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.107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.849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-.141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.798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.053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-.068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.836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.030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.094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.152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-.028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.754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-.041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.762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.214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.374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.378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.486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-.367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.655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Extraction Method: Principal Component Analysis. </w:t>
            </w:r>
          </w:p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Rotation Method: </w:t>
            </w:r>
            <w:proofErr w:type="spellStart"/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Varimax</w:t>
            </w:r>
            <w:proofErr w:type="spellEnd"/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with Kaiser Normalization.</w:t>
            </w:r>
          </w:p>
        </w:tc>
      </w:tr>
      <w:tr w:rsidR="00BE2F5E" w:rsidRPr="00BE2F5E" w:rsidTr="00BE2F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Rotation converged in 4 iterations.</w:t>
            </w:r>
          </w:p>
        </w:tc>
      </w:tr>
    </w:tbl>
    <w:p w:rsidR="00BE2F5E" w:rsidRPr="00BE2F5E" w:rsidRDefault="00BE2F5E" w:rsidP="00BE2F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3719" w:type="dxa"/>
        <w:tblInd w:w="4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</w:tblGrid>
      <w:tr w:rsidR="00BE2F5E" w:rsidRPr="00BE2F5E" w:rsidTr="00065D99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Component Transformation Matrix</w:t>
            </w:r>
          </w:p>
        </w:tc>
      </w:tr>
      <w:tr w:rsidR="00BE2F5E" w:rsidRPr="00BE2F5E" w:rsidTr="00065D99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E2F5E" w:rsidRPr="00BE2F5E" w:rsidTr="00065D99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.720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.337</w:t>
            </w:r>
          </w:p>
        </w:tc>
      </w:tr>
      <w:tr w:rsidR="00BE2F5E" w:rsidRPr="00BE2F5E" w:rsidTr="00065D99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-.659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.443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.608</w:t>
            </w:r>
          </w:p>
        </w:tc>
      </w:tr>
      <w:tr w:rsidR="00BE2F5E" w:rsidRPr="00BE2F5E" w:rsidTr="00065D99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.220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-.660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.719</w:t>
            </w:r>
          </w:p>
        </w:tc>
      </w:tr>
      <w:tr w:rsidR="00BE2F5E" w:rsidRPr="00BE2F5E" w:rsidTr="00065D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Extraction Method: Principal Component Analysis.  </w:t>
            </w:r>
          </w:p>
          <w:p w:rsidR="00BE2F5E" w:rsidRPr="00BE2F5E" w:rsidRDefault="00BE2F5E" w:rsidP="00BE2F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Rotation Method: </w:t>
            </w:r>
            <w:proofErr w:type="spellStart"/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Varimax</w:t>
            </w:r>
            <w:proofErr w:type="spellEnd"/>
            <w:r w:rsidRPr="00BE2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with Kaiser Normalization. </w:t>
            </w:r>
          </w:p>
        </w:tc>
      </w:tr>
    </w:tbl>
    <w:p w:rsidR="00BE2F5E" w:rsidRPr="00BE2F5E" w:rsidRDefault="00BE2F5E" w:rsidP="00BE2F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361"/>
        <w:tblW w:w="3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</w:tblGrid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Component Score Coefficient Matrix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98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-.223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X4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.492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-.067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X5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-.076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.064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.092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-.135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.596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X9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-.105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.530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.069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X11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.173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.329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X12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-.240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-.004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7048" w:rsidRPr="00B07048" w:rsidRDefault="00B07048" w:rsidP="00B07048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.510</w:t>
            </w:r>
          </w:p>
        </w:tc>
      </w:tr>
      <w:tr w:rsidR="00B07048" w:rsidRPr="00B07048" w:rsidTr="00B070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048" w:rsidRPr="00B07048" w:rsidRDefault="00B07048" w:rsidP="00B330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Extraction Method: Principal Component Analysis. </w:t>
            </w:r>
          </w:p>
          <w:p w:rsidR="00B07048" w:rsidRPr="00B07048" w:rsidRDefault="00B07048" w:rsidP="00B330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Rotation Method: </w:t>
            </w:r>
            <w:proofErr w:type="spellStart"/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Varimax</w:t>
            </w:r>
            <w:proofErr w:type="spellEnd"/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with Kaiser Normalization.</w:t>
            </w:r>
          </w:p>
        </w:tc>
      </w:tr>
    </w:tbl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7048" w:rsidRPr="00B07048" w:rsidRDefault="00B07048" w:rsidP="00B07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07048" w:rsidRPr="00B07048" w:rsidRDefault="00B07048" w:rsidP="00B0704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B07048" w:rsidRDefault="00B07048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196"/>
        <w:tblW w:w="3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998"/>
        <w:gridCol w:w="1000"/>
      </w:tblGrid>
      <w:tr w:rsidR="00B3304A" w:rsidRPr="00B07048" w:rsidTr="00B3304A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Component Score Covariance Matrix</w:t>
            </w:r>
          </w:p>
        </w:tc>
      </w:tr>
      <w:tr w:rsidR="00B3304A" w:rsidRPr="00B07048" w:rsidTr="00B3304A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Component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3304A" w:rsidRPr="00B07048" w:rsidTr="00B3304A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B3304A" w:rsidRPr="00B07048" w:rsidTr="00B3304A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B3304A" w:rsidRPr="00B07048" w:rsidTr="00B3304A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1.000</w:t>
            </w:r>
          </w:p>
        </w:tc>
      </w:tr>
      <w:tr w:rsidR="00B3304A" w:rsidRPr="00B07048" w:rsidTr="00B330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Extraction Method: Principal Component Analysis.  </w:t>
            </w:r>
          </w:p>
          <w:p w:rsidR="00B3304A" w:rsidRPr="00B07048" w:rsidRDefault="00B3304A" w:rsidP="00B330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Rotation Method: </w:t>
            </w:r>
            <w:proofErr w:type="spellStart"/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Varimax</w:t>
            </w:r>
            <w:proofErr w:type="spellEnd"/>
            <w:r w:rsidRPr="00B070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with Kaiser Normalization. </w:t>
            </w:r>
          </w:p>
        </w:tc>
      </w:tr>
    </w:tbl>
    <w:p w:rsidR="000071D4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071D4" w:rsidRPr="00D67E8F" w:rsidRDefault="000071D4" w:rsidP="00D67E8F">
      <w:pPr>
        <w:rPr>
          <w:rFonts w:ascii="Times New Roman" w:hAnsi="Times New Roman"/>
          <w:b/>
          <w:sz w:val="24"/>
          <w:szCs w:val="24"/>
          <w:lang w:val="en-US"/>
        </w:rPr>
      </w:pPr>
    </w:p>
    <w:sectPr w:rsidR="000071D4" w:rsidRPr="00D67E8F" w:rsidSect="00A85E28">
      <w:pgSz w:w="15840" w:h="12240" w:orient="landscape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1981"/>
    <w:rsid w:val="000071D4"/>
    <w:rsid w:val="00065D99"/>
    <w:rsid w:val="000D038D"/>
    <w:rsid w:val="001F76D7"/>
    <w:rsid w:val="00555AB1"/>
    <w:rsid w:val="008D3B1C"/>
    <w:rsid w:val="00901981"/>
    <w:rsid w:val="00A85E28"/>
    <w:rsid w:val="00AF1458"/>
    <w:rsid w:val="00B07048"/>
    <w:rsid w:val="00B3304A"/>
    <w:rsid w:val="00BE2F5E"/>
    <w:rsid w:val="00D67E8F"/>
    <w:rsid w:val="00E1592B"/>
    <w:rsid w:val="00E327AA"/>
    <w:rsid w:val="00F8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1981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19199-5364-4C5C-BA35-3BBBF4578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Blank ID</cp:lastModifiedBy>
  <cp:revision>2</cp:revision>
  <dcterms:created xsi:type="dcterms:W3CDTF">2018-12-14T03:53:00Z</dcterms:created>
  <dcterms:modified xsi:type="dcterms:W3CDTF">2018-12-14T03:53:00Z</dcterms:modified>
</cp:coreProperties>
</file>