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62D" w:rsidRPr="00365AC4" w:rsidRDefault="0027167A" w:rsidP="00326B0C">
      <w:pPr>
        <w:shd w:val="clear" w:color="auto" w:fill="FFFFFF"/>
        <w:rPr>
          <w:rFonts w:ascii="Garamond" w:hAnsi="Garamond" w:cstheme="minorBidi"/>
          <w:b/>
          <w:bCs/>
          <w:color w:val="000000"/>
          <w:lang w:val="id-ID"/>
        </w:rPr>
      </w:pPr>
      <w:r w:rsidRPr="00365AC4">
        <w:rPr>
          <w:rFonts w:ascii="Garamond" w:hAnsi="Garamond" w:cstheme="minorBidi"/>
          <w:b/>
          <w:bCs/>
          <w:lang w:val="nb-NO"/>
        </w:rPr>
        <w:t>PEMBELAJARAN</w:t>
      </w:r>
      <w:r w:rsidRPr="00365AC4">
        <w:rPr>
          <w:rFonts w:ascii="Garamond" w:hAnsi="Garamond" w:cstheme="minorBidi"/>
          <w:b/>
          <w:bCs/>
          <w:i/>
          <w:iCs/>
          <w:lang w:val="nb-NO"/>
        </w:rPr>
        <w:t xml:space="preserve"> </w:t>
      </w:r>
      <w:r w:rsidR="00AA7C2D" w:rsidRPr="00365AC4">
        <w:rPr>
          <w:rFonts w:ascii="Garamond" w:hAnsi="Garamond"/>
          <w:b/>
          <w:bCs/>
        </w:rPr>
        <w:t>QUR’AN HADITS</w:t>
      </w:r>
      <w:r w:rsidR="00AA7C2D" w:rsidRPr="00365AC4">
        <w:rPr>
          <w:rFonts w:ascii="Garamond" w:hAnsi="Garamond" w:cstheme="minorBidi"/>
          <w:b/>
          <w:bCs/>
          <w:i/>
          <w:iCs/>
          <w:lang w:val="nb-NO"/>
        </w:rPr>
        <w:t xml:space="preserve"> </w:t>
      </w:r>
      <w:r w:rsidR="00AA7C2D" w:rsidRPr="00365AC4">
        <w:rPr>
          <w:rFonts w:ascii="Garamond" w:hAnsi="Garamond" w:cstheme="minorBidi"/>
          <w:b/>
          <w:bCs/>
          <w:lang w:val="nb-NO"/>
        </w:rPr>
        <w:t>DENGAN PENDEATAN</w:t>
      </w:r>
      <w:r w:rsidR="00AA7C2D" w:rsidRPr="00365AC4">
        <w:rPr>
          <w:rFonts w:ascii="Garamond" w:hAnsi="Garamond" w:cstheme="minorBidi"/>
          <w:b/>
          <w:bCs/>
          <w:i/>
          <w:iCs/>
          <w:lang w:val="nb-NO"/>
        </w:rPr>
        <w:t xml:space="preserve"> CONTEXTUAL TEACHING AND LEARNING</w:t>
      </w:r>
      <w:r w:rsidR="00AA7C2D" w:rsidRPr="00365AC4">
        <w:rPr>
          <w:rFonts w:ascii="Garamond" w:hAnsi="Garamond" w:cstheme="minorBidi"/>
          <w:b/>
          <w:bCs/>
        </w:rPr>
        <w:t xml:space="preserve"> </w:t>
      </w:r>
    </w:p>
    <w:p w:rsidR="00677614" w:rsidRPr="00365AC4" w:rsidRDefault="00677614" w:rsidP="00326B0C">
      <w:pPr>
        <w:rPr>
          <w:rFonts w:ascii="Garamond" w:hAnsi="Garamond"/>
          <w:b/>
          <w:bCs/>
          <w:lang w:val="id-ID"/>
        </w:rPr>
      </w:pPr>
    </w:p>
    <w:p w:rsidR="008B0BFE" w:rsidRPr="00365AC4" w:rsidRDefault="008B0BFE" w:rsidP="00326B0C">
      <w:pPr>
        <w:spacing w:before="37"/>
        <w:rPr>
          <w:rFonts w:ascii="Garamond" w:hAnsi="Garamond"/>
        </w:rPr>
      </w:pPr>
      <w:proofErr w:type="spellStart"/>
      <w:r w:rsidRPr="00365AC4">
        <w:rPr>
          <w:rFonts w:ascii="Garamond" w:hAnsi="Garamond"/>
          <w:b/>
          <w:spacing w:val="1"/>
        </w:rPr>
        <w:t>Suriadi</w:t>
      </w:r>
      <w:proofErr w:type="spellEnd"/>
      <w:r w:rsidRPr="00365AC4">
        <w:rPr>
          <w:rFonts w:ascii="Garamond" w:hAnsi="Garamond"/>
          <w:b/>
        </w:rPr>
        <w:t>*)</w:t>
      </w:r>
    </w:p>
    <w:p w:rsidR="0015377C" w:rsidRPr="00365AC4" w:rsidRDefault="0015377C" w:rsidP="00326B0C">
      <w:pPr>
        <w:rPr>
          <w:rFonts w:ascii="Garamond" w:hAnsi="Garamond"/>
        </w:rPr>
      </w:pPr>
      <w:proofErr w:type="spellStart"/>
      <w:r w:rsidRPr="00365AC4">
        <w:rPr>
          <w:rFonts w:ascii="Garamond" w:hAnsi="Garamond"/>
          <w:spacing w:val="-3"/>
        </w:rPr>
        <w:t>F</w:t>
      </w:r>
      <w:r w:rsidRPr="00365AC4">
        <w:rPr>
          <w:rFonts w:ascii="Garamond" w:hAnsi="Garamond"/>
          <w:spacing w:val="-1"/>
        </w:rPr>
        <w:t>a</w:t>
      </w:r>
      <w:r w:rsidRPr="00365AC4">
        <w:rPr>
          <w:rFonts w:ascii="Garamond" w:hAnsi="Garamond"/>
        </w:rPr>
        <w:t>k</w:t>
      </w:r>
      <w:r w:rsidRPr="00365AC4">
        <w:rPr>
          <w:rFonts w:ascii="Garamond" w:hAnsi="Garamond"/>
          <w:spacing w:val="4"/>
        </w:rPr>
        <w:t>u</w:t>
      </w:r>
      <w:r w:rsidRPr="00365AC4">
        <w:rPr>
          <w:rFonts w:ascii="Garamond" w:hAnsi="Garamond"/>
          <w:spacing w:val="-8"/>
        </w:rPr>
        <w:t>l</w:t>
      </w:r>
      <w:r w:rsidRPr="00365AC4">
        <w:rPr>
          <w:rFonts w:ascii="Garamond" w:hAnsi="Garamond"/>
          <w:spacing w:val="4"/>
        </w:rPr>
        <w:t>t</w:t>
      </w:r>
      <w:r w:rsidRPr="00365AC4">
        <w:rPr>
          <w:rFonts w:ascii="Garamond" w:hAnsi="Garamond"/>
          <w:spacing w:val="-1"/>
        </w:rPr>
        <w:t>a</w:t>
      </w:r>
      <w:r w:rsidRPr="00365AC4">
        <w:rPr>
          <w:rFonts w:ascii="Garamond" w:hAnsi="Garamond"/>
        </w:rPr>
        <w:t>s</w:t>
      </w:r>
      <w:proofErr w:type="spellEnd"/>
      <w:r w:rsidRPr="00365AC4">
        <w:rPr>
          <w:rFonts w:ascii="Garamond" w:hAnsi="Garamond"/>
          <w:spacing w:val="2"/>
        </w:rPr>
        <w:t xml:space="preserve"> </w:t>
      </w:r>
      <w:proofErr w:type="spellStart"/>
      <w:r w:rsidRPr="00365AC4">
        <w:rPr>
          <w:rFonts w:ascii="Garamond" w:hAnsi="Garamond"/>
          <w:spacing w:val="2"/>
        </w:rPr>
        <w:t>T</w:t>
      </w:r>
      <w:r w:rsidRPr="00365AC4">
        <w:rPr>
          <w:rFonts w:ascii="Garamond" w:hAnsi="Garamond"/>
          <w:spacing w:val="-1"/>
        </w:rPr>
        <w:t>a</w:t>
      </w:r>
      <w:r w:rsidRPr="00365AC4">
        <w:rPr>
          <w:rFonts w:ascii="Garamond" w:hAnsi="Garamond"/>
          <w:spacing w:val="1"/>
        </w:rPr>
        <w:t>r</w:t>
      </w:r>
      <w:r w:rsidRPr="00365AC4">
        <w:rPr>
          <w:rFonts w:ascii="Garamond" w:hAnsi="Garamond"/>
        </w:rPr>
        <w:t>bi</w:t>
      </w:r>
      <w:r w:rsidRPr="00365AC4">
        <w:rPr>
          <w:rFonts w:ascii="Garamond" w:hAnsi="Garamond"/>
          <w:spacing w:val="-4"/>
        </w:rPr>
        <w:t>y</w:t>
      </w:r>
      <w:r w:rsidRPr="00365AC4">
        <w:rPr>
          <w:rFonts w:ascii="Garamond" w:hAnsi="Garamond"/>
          <w:spacing w:val="3"/>
        </w:rPr>
        <w:t>a</w:t>
      </w:r>
      <w:r w:rsidRPr="00365AC4">
        <w:rPr>
          <w:rFonts w:ascii="Garamond" w:hAnsi="Garamond"/>
        </w:rPr>
        <w:t>h</w:t>
      </w:r>
      <w:proofErr w:type="spellEnd"/>
      <w:r w:rsidRPr="00365AC4">
        <w:rPr>
          <w:rFonts w:ascii="Garamond" w:hAnsi="Garamond"/>
          <w:spacing w:val="-2"/>
        </w:rPr>
        <w:t xml:space="preserve"> </w:t>
      </w:r>
      <w:proofErr w:type="spellStart"/>
      <w:r w:rsidRPr="00365AC4">
        <w:rPr>
          <w:rFonts w:ascii="Garamond" w:hAnsi="Garamond"/>
        </w:rPr>
        <w:t>d</w:t>
      </w:r>
      <w:r w:rsidRPr="00365AC4">
        <w:rPr>
          <w:rFonts w:ascii="Garamond" w:hAnsi="Garamond"/>
          <w:spacing w:val="3"/>
        </w:rPr>
        <w:t>a</w:t>
      </w:r>
      <w:r w:rsidRPr="00365AC4">
        <w:rPr>
          <w:rFonts w:ascii="Garamond" w:hAnsi="Garamond"/>
        </w:rPr>
        <w:t>n</w:t>
      </w:r>
      <w:proofErr w:type="spellEnd"/>
      <w:r w:rsidRPr="00365AC4">
        <w:rPr>
          <w:rFonts w:ascii="Garamond" w:hAnsi="Garamond"/>
          <w:spacing w:val="2"/>
        </w:rPr>
        <w:t xml:space="preserve"> </w:t>
      </w:r>
      <w:proofErr w:type="spellStart"/>
      <w:r w:rsidRPr="00365AC4">
        <w:rPr>
          <w:rFonts w:ascii="Garamond" w:hAnsi="Garamond"/>
          <w:spacing w:val="2"/>
        </w:rPr>
        <w:t>Ilmu</w:t>
      </w:r>
      <w:proofErr w:type="spellEnd"/>
      <w:r w:rsidRPr="00365AC4">
        <w:rPr>
          <w:rFonts w:ascii="Garamond" w:hAnsi="Garamond"/>
          <w:spacing w:val="2"/>
        </w:rPr>
        <w:t xml:space="preserve"> </w:t>
      </w:r>
      <w:proofErr w:type="spellStart"/>
      <w:r w:rsidRPr="00365AC4">
        <w:rPr>
          <w:rFonts w:ascii="Garamond" w:hAnsi="Garamond"/>
          <w:spacing w:val="-4"/>
        </w:rPr>
        <w:t>K</w:t>
      </w:r>
      <w:r w:rsidRPr="00365AC4">
        <w:rPr>
          <w:rFonts w:ascii="Garamond" w:hAnsi="Garamond"/>
          <w:spacing w:val="-1"/>
        </w:rPr>
        <w:t>e</w:t>
      </w:r>
      <w:r w:rsidRPr="00365AC4">
        <w:rPr>
          <w:rFonts w:ascii="Garamond" w:hAnsi="Garamond"/>
        </w:rPr>
        <w:t>gu</w:t>
      </w:r>
      <w:r w:rsidRPr="00365AC4">
        <w:rPr>
          <w:rFonts w:ascii="Garamond" w:hAnsi="Garamond"/>
          <w:spacing w:val="1"/>
        </w:rPr>
        <w:t>r</w:t>
      </w:r>
      <w:r w:rsidRPr="00365AC4">
        <w:rPr>
          <w:rFonts w:ascii="Garamond" w:hAnsi="Garamond"/>
        </w:rPr>
        <w:t>u</w:t>
      </w:r>
      <w:r w:rsidRPr="00365AC4">
        <w:rPr>
          <w:rFonts w:ascii="Garamond" w:hAnsi="Garamond"/>
          <w:spacing w:val="3"/>
        </w:rPr>
        <w:t>a</w:t>
      </w:r>
      <w:r w:rsidRPr="00365AC4">
        <w:rPr>
          <w:rFonts w:ascii="Garamond" w:hAnsi="Garamond"/>
        </w:rPr>
        <w:t>n</w:t>
      </w:r>
      <w:proofErr w:type="spellEnd"/>
    </w:p>
    <w:p w:rsidR="0015377C" w:rsidRPr="00365AC4" w:rsidRDefault="0015377C" w:rsidP="00326B0C">
      <w:pPr>
        <w:rPr>
          <w:rFonts w:ascii="Garamond" w:hAnsi="Garamond"/>
        </w:rPr>
      </w:pPr>
      <w:proofErr w:type="spellStart"/>
      <w:r w:rsidRPr="00365AC4">
        <w:rPr>
          <w:rFonts w:ascii="Garamond" w:hAnsi="Garamond"/>
        </w:rPr>
        <w:t>Institut</w:t>
      </w:r>
      <w:proofErr w:type="spellEnd"/>
      <w:r w:rsidRPr="00365AC4">
        <w:rPr>
          <w:rFonts w:ascii="Garamond" w:hAnsi="Garamond"/>
        </w:rPr>
        <w:t xml:space="preserve"> Agama Islam Sultan Muhammad </w:t>
      </w:r>
      <w:proofErr w:type="spellStart"/>
      <w:r w:rsidRPr="00365AC4">
        <w:rPr>
          <w:rFonts w:ascii="Garamond" w:hAnsi="Garamond"/>
        </w:rPr>
        <w:t>Syafiuddin</w:t>
      </w:r>
      <w:proofErr w:type="spellEnd"/>
      <w:r w:rsidRPr="00365AC4">
        <w:rPr>
          <w:rFonts w:ascii="Garamond" w:hAnsi="Garamond"/>
        </w:rPr>
        <w:t xml:space="preserve"> Sambas</w:t>
      </w:r>
    </w:p>
    <w:p w:rsidR="00677614" w:rsidRPr="00365AC4" w:rsidRDefault="00677614" w:rsidP="00326B0C">
      <w:pPr>
        <w:rPr>
          <w:rFonts w:ascii="Garamond" w:hAnsi="Garamond"/>
        </w:rPr>
      </w:pPr>
      <w:r w:rsidRPr="00365AC4">
        <w:rPr>
          <w:rFonts w:ascii="Garamond" w:hAnsi="Garamond"/>
        </w:rPr>
        <w:t xml:space="preserve">Email: </w:t>
      </w:r>
      <w:hyperlink r:id="rId8" w:history="1">
        <w:r w:rsidRPr="00365AC4">
          <w:rPr>
            <w:rStyle w:val="Hyperlink"/>
            <w:rFonts w:ascii="Garamond" w:hAnsi="Garamond"/>
          </w:rPr>
          <w:t>suriadisambas@gmail.com</w:t>
        </w:r>
      </w:hyperlink>
      <w:r w:rsidRPr="00365AC4">
        <w:rPr>
          <w:rFonts w:ascii="Garamond" w:hAnsi="Garamond"/>
        </w:rPr>
        <w:t xml:space="preserve"> </w:t>
      </w:r>
    </w:p>
    <w:p w:rsidR="0015377C" w:rsidRPr="00365AC4" w:rsidRDefault="00841F0A" w:rsidP="00326B0C">
      <w:pPr>
        <w:tabs>
          <w:tab w:val="left" w:pos="330"/>
          <w:tab w:val="center" w:pos="4513"/>
        </w:tabs>
        <w:rPr>
          <w:rFonts w:ascii="Garamond" w:hAnsi="Garamond"/>
          <w:b/>
          <w:bCs/>
          <w:lang w:val="id-ID"/>
        </w:rPr>
      </w:pPr>
      <w:r w:rsidRPr="00365AC4">
        <w:rPr>
          <w:rFonts w:ascii="Garamond" w:hAnsi="Garamond"/>
          <w:b/>
          <w:bCs/>
          <w:lang w:val="id-ID"/>
        </w:rPr>
        <w:tab/>
      </w:r>
    </w:p>
    <w:p w:rsidR="00AB1BA7" w:rsidRPr="00365AC4" w:rsidRDefault="00AB1BA7" w:rsidP="00326B0C">
      <w:pPr>
        <w:autoSpaceDE w:val="0"/>
        <w:autoSpaceDN w:val="0"/>
        <w:adjustRightInd w:val="0"/>
        <w:rPr>
          <w:rFonts w:ascii="Goudy Old Style" w:hAnsi="Goudy Old Style"/>
          <w:b/>
          <w:noProof/>
          <w:spacing w:val="-1"/>
          <w:lang w:val="id-ID"/>
        </w:rPr>
      </w:pPr>
      <w:r w:rsidRPr="00365AC4">
        <w:rPr>
          <w:rFonts w:ascii="Goudy Old Style" w:hAnsi="Goudy Old Style"/>
          <w:b/>
          <w:noProof/>
          <w:spacing w:val="-1"/>
          <w:lang w:val="id-ID"/>
        </w:rPr>
        <w:t>Triyo Supriyatno</w:t>
      </w:r>
    </w:p>
    <w:p w:rsidR="00AB1BA7" w:rsidRPr="00365AC4" w:rsidRDefault="00AB1BA7" w:rsidP="00326B0C">
      <w:pPr>
        <w:autoSpaceDE w:val="0"/>
        <w:autoSpaceDN w:val="0"/>
        <w:adjustRightInd w:val="0"/>
        <w:rPr>
          <w:rFonts w:ascii="Goudy Old Style" w:eastAsiaTheme="minorHAnsi" w:hAnsi="Goudy Old Style" w:cstheme="majorBidi"/>
          <w:noProof/>
        </w:rPr>
      </w:pPr>
      <w:r w:rsidRPr="00365AC4">
        <w:rPr>
          <w:rFonts w:ascii="Goudy Old Style" w:eastAsiaTheme="minorHAnsi" w:hAnsi="Goudy Old Style" w:cstheme="majorBidi"/>
          <w:noProof/>
          <w:lang w:val="id-ID"/>
        </w:rPr>
        <w:t>Universitas Islam Negeri Maulana Malik Ibrahim Malang</w:t>
      </w:r>
      <w:r w:rsidR="00EE716A" w:rsidRPr="00365AC4">
        <w:rPr>
          <w:rFonts w:ascii="Goudy Old Style" w:eastAsiaTheme="minorHAnsi" w:hAnsi="Goudy Old Style" w:cstheme="majorBidi"/>
          <w:noProof/>
        </w:rPr>
        <w:t xml:space="preserve"> </w:t>
      </w:r>
    </w:p>
    <w:p w:rsidR="00AB1BA7" w:rsidRDefault="00101FE2" w:rsidP="00326B0C">
      <w:pPr>
        <w:contextualSpacing/>
        <w:rPr>
          <w:rFonts w:ascii="Goudy Old Style" w:hAnsi="Goudy Old Style"/>
          <w:noProof/>
          <w:color w:val="0000FF"/>
          <w:u w:val="single"/>
          <w:lang w:val="id-ID"/>
        </w:rPr>
      </w:pPr>
      <w:hyperlink r:id="rId9" w:history="1">
        <w:r w:rsidR="00AB1BA7" w:rsidRPr="00365AC4">
          <w:rPr>
            <w:rFonts w:ascii="Goudy Old Style" w:hAnsi="Goudy Old Style"/>
            <w:noProof/>
            <w:color w:val="0000FF"/>
            <w:u w:val="single"/>
            <w:lang w:val="id-ID"/>
          </w:rPr>
          <w:t>triyo@pai.uin-malang.ac.id</w:t>
        </w:r>
      </w:hyperlink>
      <w:bookmarkStart w:id="0" w:name="_GoBack"/>
      <w:bookmarkEnd w:id="0"/>
    </w:p>
    <w:p w:rsidR="0038297D" w:rsidRPr="00365AC4" w:rsidRDefault="0038297D" w:rsidP="00326B0C">
      <w:pPr>
        <w:contextualSpacing/>
        <w:rPr>
          <w:rFonts w:ascii="Goudy Old Style" w:eastAsia="Calibri" w:hAnsi="Goudy Old Style"/>
          <w:noProof/>
          <w:lang w:val="id-ID"/>
        </w:rPr>
      </w:pPr>
    </w:p>
    <w:p w:rsidR="0038297D" w:rsidRPr="0038297D" w:rsidRDefault="0038297D" w:rsidP="0038297D">
      <w:pPr>
        <w:tabs>
          <w:tab w:val="left" w:pos="330"/>
          <w:tab w:val="center" w:pos="4513"/>
        </w:tabs>
        <w:rPr>
          <w:rFonts w:ascii="Goudy Old Style" w:hAnsi="Goudy Old Style"/>
          <w:b/>
          <w:bCs/>
          <w:lang w:val="id-ID"/>
        </w:rPr>
      </w:pPr>
      <w:r w:rsidRPr="0038297D">
        <w:rPr>
          <w:rFonts w:ascii="Goudy Old Style" w:hAnsi="Goudy Old Style"/>
          <w:b/>
          <w:bCs/>
          <w:lang w:val="id-ID"/>
        </w:rPr>
        <w:t>Muhammad Walid</w:t>
      </w:r>
    </w:p>
    <w:p w:rsidR="0038297D" w:rsidRPr="0038297D" w:rsidRDefault="0038297D" w:rsidP="0038297D">
      <w:pPr>
        <w:tabs>
          <w:tab w:val="left" w:pos="330"/>
          <w:tab w:val="center" w:pos="4513"/>
        </w:tabs>
        <w:rPr>
          <w:rFonts w:ascii="Goudy Old Style" w:hAnsi="Goudy Old Style"/>
          <w:lang w:val="id-ID"/>
        </w:rPr>
      </w:pPr>
      <w:r w:rsidRPr="0038297D">
        <w:rPr>
          <w:rFonts w:ascii="Goudy Old Style" w:hAnsi="Goudy Old Style"/>
          <w:lang w:val="id-ID"/>
        </w:rPr>
        <w:t>Universitas Islam Negeri Maulana Malik Ibrahim Malang</w:t>
      </w:r>
    </w:p>
    <w:p w:rsidR="0038297D" w:rsidRPr="00956582" w:rsidRDefault="0038297D" w:rsidP="0038297D">
      <w:pPr>
        <w:tabs>
          <w:tab w:val="left" w:pos="330"/>
          <w:tab w:val="center" w:pos="4513"/>
        </w:tabs>
        <w:rPr>
          <w:rFonts w:ascii="Goudy Old Style" w:hAnsi="Goudy Old Style"/>
          <w:lang w:val="id-ID"/>
        </w:rPr>
      </w:pPr>
      <w:hyperlink r:id="rId10" w:history="1">
        <w:r w:rsidRPr="00956582">
          <w:rPr>
            <w:rStyle w:val="Hyperlink"/>
            <w:rFonts w:ascii="Goudy Old Style" w:hAnsi="Goudy Old Style"/>
            <w:lang w:val="id-ID"/>
          </w:rPr>
          <w:t>walidpgmi@gmail.com</w:t>
        </w:r>
      </w:hyperlink>
      <w:r w:rsidRPr="00956582">
        <w:rPr>
          <w:rFonts w:ascii="Goudy Old Style" w:hAnsi="Goudy Old Style"/>
          <w:lang w:val="id-ID"/>
        </w:rPr>
        <w:t xml:space="preserve"> </w:t>
      </w:r>
    </w:p>
    <w:p w:rsidR="009E4350" w:rsidRPr="0038297D" w:rsidRDefault="009E4350" w:rsidP="008D071B">
      <w:pPr>
        <w:tabs>
          <w:tab w:val="left" w:pos="330"/>
          <w:tab w:val="center" w:pos="4513"/>
        </w:tabs>
        <w:rPr>
          <w:rFonts w:ascii="Garamond" w:hAnsi="Garamond"/>
          <w:b/>
          <w:bCs/>
          <w:lang w:val="id-ID"/>
        </w:rPr>
      </w:pPr>
    </w:p>
    <w:p w:rsidR="0038297D" w:rsidRDefault="0038297D" w:rsidP="00326B0C">
      <w:pPr>
        <w:tabs>
          <w:tab w:val="left" w:pos="330"/>
          <w:tab w:val="center" w:pos="4513"/>
        </w:tabs>
        <w:rPr>
          <w:rFonts w:ascii="Garamond" w:hAnsi="Garamond"/>
          <w:b/>
          <w:bCs/>
          <w:lang w:val="id-ID"/>
        </w:rPr>
      </w:pPr>
    </w:p>
    <w:p w:rsidR="004F1966" w:rsidRPr="00365AC4" w:rsidRDefault="00133FB9" w:rsidP="00326B0C">
      <w:pPr>
        <w:tabs>
          <w:tab w:val="left" w:pos="330"/>
          <w:tab w:val="center" w:pos="4513"/>
        </w:tabs>
        <w:rPr>
          <w:rFonts w:ascii="Garamond" w:hAnsi="Garamond"/>
          <w:b/>
          <w:bCs/>
          <w:lang w:val="id-ID"/>
        </w:rPr>
      </w:pPr>
      <w:r w:rsidRPr="00365AC4">
        <w:rPr>
          <w:rFonts w:ascii="Garamond" w:hAnsi="Garamond"/>
          <w:b/>
          <w:bCs/>
          <w:lang w:val="id-ID"/>
        </w:rPr>
        <w:t xml:space="preserve">ABSTRAK </w:t>
      </w:r>
    </w:p>
    <w:p w:rsidR="00D55083" w:rsidRPr="00365AC4" w:rsidRDefault="004746B6" w:rsidP="00B53F2B">
      <w:pPr>
        <w:jc w:val="both"/>
        <w:rPr>
          <w:rFonts w:ascii="Garamond" w:hAnsi="Garamond" w:cs="Arial"/>
          <w:b/>
          <w:bCs/>
          <w:lang w:val="nb-NO"/>
        </w:rPr>
      </w:pPr>
      <w:r w:rsidRPr="00365AC4">
        <w:rPr>
          <w:rFonts w:ascii="Garamond" w:hAnsi="Garamond"/>
        </w:rPr>
        <w:t>A</w:t>
      </w:r>
      <w:r w:rsidRPr="00365AC4">
        <w:rPr>
          <w:rFonts w:ascii="Garamond" w:hAnsi="Garamond"/>
          <w:lang w:val="id-ID"/>
        </w:rPr>
        <w:t>rtikel ini membahas tentang</w:t>
      </w:r>
      <w:r w:rsidRPr="00365AC4">
        <w:rPr>
          <w:rFonts w:ascii="Garamond" w:hAnsi="Garamond"/>
        </w:rPr>
        <w:t xml:space="preserve"> </w:t>
      </w:r>
      <w:proofErr w:type="spellStart"/>
      <w:r w:rsidR="00B9424A" w:rsidRPr="00365AC4">
        <w:rPr>
          <w:rFonts w:ascii="Garamond" w:hAnsi="Garamond"/>
        </w:rPr>
        <w:t>pembelajaran</w:t>
      </w:r>
      <w:proofErr w:type="spellEnd"/>
      <w:r w:rsidR="00B9424A" w:rsidRPr="00365AC4">
        <w:rPr>
          <w:rFonts w:ascii="Garamond" w:hAnsi="Garamond"/>
        </w:rPr>
        <w:t xml:space="preserve"> </w:t>
      </w:r>
      <w:proofErr w:type="spellStart"/>
      <w:proofErr w:type="gramStart"/>
      <w:r w:rsidR="00B9424A" w:rsidRPr="00365AC4">
        <w:rPr>
          <w:rFonts w:ascii="Garamond" w:hAnsi="Garamond"/>
        </w:rPr>
        <w:t>qur’an</w:t>
      </w:r>
      <w:proofErr w:type="spellEnd"/>
      <w:proofErr w:type="gramEnd"/>
      <w:r w:rsidR="00B9424A" w:rsidRPr="00365AC4">
        <w:rPr>
          <w:rFonts w:ascii="Garamond" w:hAnsi="Garamond"/>
        </w:rPr>
        <w:t xml:space="preserve"> </w:t>
      </w:r>
      <w:proofErr w:type="spellStart"/>
      <w:r w:rsidR="00B9424A" w:rsidRPr="00365AC4">
        <w:rPr>
          <w:rFonts w:ascii="Garamond" w:hAnsi="Garamond"/>
        </w:rPr>
        <w:t>hadits</w:t>
      </w:r>
      <w:proofErr w:type="spellEnd"/>
      <w:r w:rsidR="00B9424A" w:rsidRPr="00365AC4">
        <w:rPr>
          <w:rFonts w:ascii="Garamond" w:hAnsi="Garamond"/>
        </w:rPr>
        <w:t xml:space="preserve"> </w:t>
      </w:r>
      <w:proofErr w:type="spellStart"/>
      <w:r w:rsidR="00B9424A" w:rsidRPr="00365AC4">
        <w:rPr>
          <w:rFonts w:ascii="Garamond" w:hAnsi="Garamond"/>
        </w:rPr>
        <w:t>denga</w:t>
      </w:r>
      <w:r w:rsidR="00B81CB9" w:rsidRPr="00365AC4">
        <w:rPr>
          <w:rFonts w:ascii="Garamond" w:hAnsi="Garamond"/>
        </w:rPr>
        <w:t>n</w:t>
      </w:r>
      <w:proofErr w:type="spellEnd"/>
      <w:r w:rsidR="00B81CB9" w:rsidRPr="00365AC4">
        <w:rPr>
          <w:rFonts w:ascii="Garamond" w:hAnsi="Garamond"/>
        </w:rPr>
        <w:t xml:space="preserve"> </w:t>
      </w:r>
      <w:proofErr w:type="spellStart"/>
      <w:r w:rsidR="00B81CB9" w:rsidRPr="00365AC4">
        <w:rPr>
          <w:rFonts w:ascii="Garamond" w:hAnsi="Garamond"/>
        </w:rPr>
        <w:t>pende</w:t>
      </w:r>
      <w:r w:rsidR="00780403" w:rsidRPr="00365AC4">
        <w:rPr>
          <w:rFonts w:ascii="Garamond" w:hAnsi="Garamond"/>
        </w:rPr>
        <w:t>k</w:t>
      </w:r>
      <w:r w:rsidR="00B81CB9" w:rsidRPr="00365AC4">
        <w:rPr>
          <w:rFonts w:ascii="Garamond" w:hAnsi="Garamond"/>
        </w:rPr>
        <w:t>atan</w:t>
      </w:r>
      <w:proofErr w:type="spellEnd"/>
      <w:r w:rsidR="00B81CB9" w:rsidRPr="00365AC4">
        <w:rPr>
          <w:rFonts w:ascii="Garamond" w:hAnsi="Garamond"/>
        </w:rPr>
        <w:t xml:space="preserve"> </w:t>
      </w:r>
      <w:r w:rsidR="00B81CB9" w:rsidRPr="00365AC4">
        <w:rPr>
          <w:rFonts w:ascii="Garamond" w:hAnsi="Garamond"/>
          <w:i/>
          <w:iCs/>
        </w:rPr>
        <w:t xml:space="preserve">contextual teaching </w:t>
      </w:r>
      <w:r w:rsidR="00B9424A" w:rsidRPr="00365AC4">
        <w:rPr>
          <w:rFonts w:ascii="Garamond" w:hAnsi="Garamond"/>
          <w:i/>
          <w:iCs/>
        </w:rPr>
        <w:t>and learning</w:t>
      </w:r>
      <w:r w:rsidR="00404D57" w:rsidRPr="00365AC4">
        <w:rPr>
          <w:rFonts w:ascii="Garamond" w:hAnsi="Garamond"/>
        </w:rPr>
        <w:t xml:space="preserve">. </w:t>
      </w:r>
      <w:proofErr w:type="spellStart"/>
      <w:r w:rsidR="00404D57" w:rsidRPr="00365AC4">
        <w:rPr>
          <w:rFonts w:ascii="Garamond" w:hAnsi="Garamond"/>
        </w:rPr>
        <w:t>Kajian</w:t>
      </w:r>
      <w:proofErr w:type="spellEnd"/>
      <w:r w:rsidR="00404D57" w:rsidRPr="00365AC4">
        <w:rPr>
          <w:rFonts w:ascii="Garamond" w:hAnsi="Garamond"/>
        </w:rPr>
        <w:t xml:space="preserve"> </w:t>
      </w:r>
      <w:proofErr w:type="spellStart"/>
      <w:r w:rsidR="00404D57" w:rsidRPr="00365AC4">
        <w:rPr>
          <w:rFonts w:ascii="Garamond" w:hAnsi="Garamond"/>
        </w:rPr>
        <w:t>ini</w:t>
      </w:r>
      <w:proofErr w:type="spellEnd"/>
      <w:r w:rsidR="00404D57" w:rsidRPr="00365AC4">
        <w:rPr>
          <w:rFonts w:ascii="Garamond" w:hAnsi="Garamond"/>
        </w:rPr>
        <w:t xml:space="preserve"> </w:t>
      </w:r>
      <w:proofErr w:type="spellStart"/>
      <w:r w:rsidR="00404D57" w:rsidRPr="00365AC4">
        <w:rPr>
          <w:rFonts w:ascii="Garamond" w:hAnsi="Garamond"/>
        </w:rPr>
        <w:t>difokuskan</w:t>
      </w:r>
      <w:proofErr w:type="spellEnd"/>
      <w:r w:rsidR="00404D57" w:rsidRPr="00365AC4">
        <w:rPr>
          <w:rFonts w:ascii="Garamond" w:hAnsi="Garamond"/>
        </w:rPr>
        <w:t xml:space="preserve"> </w:t>
      </w:r>
      <w:proofErr w:type="spellStart"/>
      <w:r w:rsidR="00404D57" w:rsidRPr="00365AC4">
        <w:rPr>
          <w:rFonts w:ascii="Garamond" w:hAnsi="Garamond"/>
        </w:rPr>
        <w:t>pada</w:t>
      </w:r>
      <w:proofErr w:type="spellEnd"/>
      <w:r w:rsidR="00404D57" w:rsidRPr="00365AC4">
        <w:rPr>
          <w:rFonts w:ascii="Garamond" w:hAnsi="Garamond"/>
        </w:rPr>
        <w:t xml:space="preserve"> </w:t>
      </w:r>
      <w:proofErr w:type="spellStart"/>
      <w:r w:rsidR="003F6DA0" w:rsidRPr="00365AC4">
        <w:rPr>
          <w:rFonts w:ascii="Garamond" w:hAnsi="Garamond"/>
        </w:rPr>
        <w:t>pembelajaran</w:t>
      </w:r>
      <w:proofErr w:type="spellEnd"/>
      <w:r w:rsidR="003F6DA0" w:rsidRPr="00365AC4">
        <w:rPr>
          <w:rFonts w:ascii="Garamond" w:hAnsi="Garamond"/>
        </w:rPr>
        <w:t xml:space="preserve"> </w:t>
      </w:r>
      <w:proofErr w:type="spellStart"/>
      <w:proofErr w:type="gramStart"/>
      <w:r w:rsidR="003F6DA0" w:rsidRPr="00365AC4">
        <w:rPr>
          <w:rFonts w:ascii="Garamond" w:hAnsi="Garamond"/>
        </w:rPr>
        <w:t>qur’an</w:t>
      </w:r>
      <w:proofErr w:type="spellEnd"/>
      <w:proofErr w:type="gramEnd"/>
      <w:r w:rsidR="003F6DA0" w:rsidRPr="00365AC4">
        <w:rPr>
          <w:rFonts w:ascii="Garamond" w:hAnsi="Garamond"/>
        </w:rPr>
        <w:t xml:space="preserve"> </w:t>
      </w:r>
      <w:proofErr w:type="spellStart"/>
      <w:r w:rsidR="003F6DA0" w:rsidRPr="00365AC4">
        <w:rPr>
          <w:rFonts w:ascii="Garamond" w:hAnsi="Garamond"/>
        </w:rPr>
        <w:t>hadits</w:t>
      </w:r>
      <w:proofErr w:type="spellEnd"/>
      <w:r w:rsidRPr="00365AC4">
        <w:rPr>
          <w:rFonts w:ascii="Garamond" w:hAnsi="Garamond"/>
        </w:rPr>
        <w:t xml:space="preserve">. </w:t>
      </w:r>
      <w:r w:rsidRPr="00365AC4">
        <w:rPr>
          <w:rFonts w:ascii="Garamond" w:hAnsi="Garamond"/>
          <w:lang w:val="id-ID"/>
        </w:rPr>
        <w:t xml:space="preserve">Penelitian bertujuan untuk menguraikan </w:t>
      </w:r>
      <w:r w:rsidR="003B0AB0" w:rsidRPr="00365AC4">
        <w:rPr>
          <w:rFonts w:ascii="Garamond" w:hAnsi="Garamond"/>
          <w:lang w:val="id-ID"/>
        </w:rPr>
        <w:t xml:space="preserve">pembelajaran </w:t>
      </w:r>
      <w:r w:rsidR="003B0AB0" w:rsidRPr="00365AC4">
        <w:rPr>
          <w:rFonts w:ascii="Garamond" w:hAnsi="Garamond"/>
          <w:i/>
          <w:iCs/>
          <w:lang w:val="id-ID"/>
        </w:rPr>
        <w:t>contextual teaching and learning</w:t>
      </w:r>
      <w:r w:rsidR="003B0AB0" w:rsidRPr="00365AC4">
        <w:rPr>
          <w:rFonts w:ascii="Garamond" w:hAnsi="Garamond"/>
          <w:lang w:val="id-ID"/>
        </w:rPr>
        <w:t xml:space="preserve"> </w:t>
      </w:r>
      <w:r w:rsidRPr="00365AC4">
        <w:rPr>
          <w:rFonts w:ascii="Garamond" w:hAnsi="Garamond"/>
          <w:lang w:val="id-ID"/>
        </w:rPr>
        <w:t xml:space="preserve">pada: </w:t>
      </w:r>
      <w:r w:rsidR="00502709" w:rsidRPr="00365AC4">
        <w:rPr>
          <w:rFonts w:ascii="Garamond" w:hAnsi="Garamond"/>
        </w:rPr>
        <w:t>a</w:t>
      </w:r>
      <w:r w:rsidR="008648F3" w:rsidRPr="00365AC4">
        <w:rPr>
          <w:rFonts w:ascii="Garamond" w:hAnsi="Garamond"/>
          <w:lang w:val="id-ID"/>
        </w:rPr>
        <w:t>) pelaksanaan pembelajaran</w:t>
      </w:r>
      <w:r w:rsidR="00143BB9" w:rsidRPr="00365AC4">
        <w:rPr>
          <w:rFonts w:ascii="Garamond" w:hAnsi="Garamond"/>
          <w:lang w:val="id-ID"/>
        </w:rPr>
        <w:t xml:space="preserve"> </w:t>
      </w:r>
      <w:r w:rsidR="00EE716A" w:rsidRPr="00365AC4">
        <w:rPr>
          <w:rFonts w:ascii="Garamond" w:hAnsi="Garamond"/>
          <w:lang w:val="id-ID"/>
        </w:rPr>
        <w:t>Qur’an Hadits</w:t>
      </w:r>
      <w:r w:rsidR="00143BB9" w:rsidRPr="00365AC4">
        <w:rPr>
          <w:rFonts w:ascii="Garamond" w:hAnsi="Garamond"/>
          <w:lang w:val="id-ID"/>
        </w:rPr>
        <w:t xml:space="preserve"> di </w:t>
      </w:r>
      <w:r w:rsidR="00EE716A" w:rsidRPr="00365AC4">
        <w:rPr>
          <w:rFonts w:ascii="Garamond" w:hAnsi="Garamond"/>
          <w:lang w:val="id-ID"/>
        </w:rPr>
        <w:t>madrasah</w:t>
      </w:r>
      <w:r w:rsidR="004522B7" w:rsidRPr="00365AC4">
        <w:rPr>
          <w:rFonts w:ascii="Garamond" w:hAnsi="Garamond"/>
        </w:rPr>
        <w:t xml:space="preserve"> </w:t>
      </w:r>
      <w:r w:rsidR="00EE716A" w:rsidRPr="00365AC4">
        <w:rPr>
          <w:rFonts w:ascii="Garamond" w:hAnsi="Garamond"/>
          <w:lang w:val="id-ID"/>
        </w:rPr>
        <w:t xml:space="preserve"> tsanawiyah Muhammadiyah Sejangkung Kabupaten Sambas</w:t>
      </w:r>
      <w:r w:rsidR="00502709" w:rsidRPr="00365AC4">
        <w:rPr>
          <w:rFonts w:ascii="Garamond" w:hAnsi="Garamond"/>
          <w:lang w:val="id-ID"/>
        </w:rPr>
        <w:t xml:space="preserve">, </w:t>
      </w:r>
      <w:r w:rsidR="00502709" w:rsidRPr="00365AC4">
        <w:rPr>
          <w:rFonts w:ascii="Garamond" w:hAnsi="Garamond"/>
        </w:rPr>
        <w:t>b</w:t>
      </w:r>
      <w:r w:rsidR="00143BB9" w:rsidRPr="00365AC4">
        <w:rPr>
          <w:rFonts w:ascii="Garamond" w:hAnsi="Garamond"/>
          <w:lang w:val="id-ID"/>
        </w:rPr>
        <w:t xml:space="preserve">) Faktor yang menjadi masalah dalam pelaksanaan pembelajaran </w:t>
      </w:r>
      <w:r w:rsidR="00EE716A" w:rsidRPr="00365AC4">
        <w:rPr>
          <w:rFonts w:ascii="Garamond" w:hAnsi="Garamond"/>
          <w:lang w:val="id-ID"/>
        </w:rPr>
        <w:t>Qur’an Hadits</w:t>
      </w:r>
      <w:r w:rsidR="00143BB9" w:rsidRPr="00365AC4">
        <w:rPr>
          <w:rFonts w:ascii="Garamond" w:hAnsi="Garamond"/>
          <w:lang w:val="id-ID"/>
        </w:rPr>
        <w:t xml:space="preserve"> di </w:t>
      </w:r>
      <w:r w:rsidR="00735076" w:rsidRPr="00365AC4">
        <w:rPr>
          <w:rFonts w:ascii="Garamond" w:hAnsi="Garamond"/>
          <w:lang w:val="id-ID"/>
        </w:rPr>
        <w:t xml:space="preserve">pada </w:t>
      </w:r>
      <w:r w:rsidR="001246F9" w:rsidRPr="00365AC4">
        <w:rPr>
          <w:rFonts w:ascii="Garamond" w:hAnsi="Garamond"/>
          <w:lang w:val="id-ID"/>
        </w:rPr>
        <w:t>madrasah tsanawiyah Muhammadiyah Sejangkung Kabupaten Sambas</w:t>
      </w:r>
      <w:r w:rsidR="00502709" w:rsidRPr="00365AC4">
        <w:rPr>
          <w:rFonts w:ascii="Garamond" w:hAnsi="Garamond"/>
        </w:rPr>
        <w:t>, (c</w:t>
      </w:r>
      <w:r w:rsidR="008D5653" w:rsidRPr="00365AC4">
        <w:rPr>
          <w:rFonts w:ascii="Garamond" w:hAnsi="Garamond"/>
        </w:rPr>
        <w:t>)</w:t>
      </w:r>
      <w:r w:rsidR="00502709" w:rsidRPr="00365AC4">
        <w:rPr>
          <w:rFonts w:ascii="Garamond" w:hAnsi="Garamond"/>
        </w:rPr>
        <w:t xml:space="preserve"> </w:t>
      </w:r>
      <w:r w:rsidR="00502709" w:rsidRPr="00365AC4">
        <w:rPr>
          <w:rFonts w:ascii="Garamond" w:hAnsi="Garamond" w:cs="Arial"/>
          <w:lang w:val="nb-NO"/>
        </w:rPr>
        <w:t>upaya-upaya yang d</w:t>
      </w:r>
      <w:r w:rsidR="00143BB9" w:rsidRPr="00365AC4">
        <w:rPr>
          <w:rFonts w:ascii="Garamond" w:hAnsi="Garamond" w:cs="Arial"/>
          <w:lang w:val="nb-NO"/>
        </w:rPr>
        <w:t>ilakukan</w:t>
      </w:r>
      <w:r w:rsidR="00502709" w:rsidRPr="00365AC4">
        <w:rPr>
          <w:rFonts w:ascii="Garamond" w:hAnsi="Garamond" w:cs="Arial"/>
          <w:lang w:val="nb-NO"/>
        </w:rPr>
        <w:t xml:space="preserve"> dalam mengatasi masalah dalam pembelajaran </w:t>
      </w:r>
      <w:r w:rsidR="00EE716A" w:rsidRPr="00365AC4">
        <w:rPr>
          <w:rFonts w:ascii="Garamond" w:hAnsi="Garamond" w:cs="Arial"/>
          <w:lang w:val="nb-NO"/>
        </w:rPr>
        <w:t>Qur’an Hadits madrasah tsanawiyah Muhammadiyah Sejangkung Kabupaten Sambas</w:t>
      </w:r>
      <w:r w:rsidR="003645E5" w:rsidRPr="00365AC4">
        <w:rPr>
          <w:rFonts w:ascii="Garamond" w:hAnsi="Garamond" w:cs="Arial"/>
          <w:lang w:val="nb-NO"/>
        </w:rPr>
        <w:t xml:space="preserve">. </w:t>
      </w:r>
      <w:r w:rsidRPr="00365AC4">
        <w:rPr>
          <w:rFonts w:ascii="Garamond" w:hAnsi="Garamond"/>
          <w:lang w:val="id-ID"/>
        </w:rPr>
        <w:t xml:space="preserve">Penelitian ini didesain dengan pendekatan kualitatif. Subjek penelitian adalah kepala sekolah, pendidik, dan siswa pada </w:t>
      </w:r>
      <w:r w:rsidR="00E43A77" w:rsidRPr="00365AC4">
        <w:rPr>
          <w:rFonts w:ascii="Garamond" w:hAnsi="Garamond"/>
          <w:lang w:val="id-ID"/>
        </w:rPr>
        <w:t xml:space="preserve">Qur’an Hadits di madrasah  tsanawiyah Muhammadiyah Sejangkung Kabupaten Sambas </w:t>
      </w:r>
      <w:r w:rsidRPr="00365AC4">
        <w:rPr>
          <w:rFonts w:ascii="Garamond" w:hAnsi="Garamond"/>
          <w:lang w:val="id-ID"/>
        </w:rPr>
        <w:t xml:space="preserve">Provinsi </w:t>
      </w:r>
      <w:r w:rsidR="00EB10DF" w:rsidRPr="00365AC4">
        <w:rPr>
          <w:rFonts w:ascii="Garamond" w:hAnsi="Garamond"/>
          <w:lang w:val="id-ID"/>
        </w:rPr>
        <w:t>Kalimantan B</w:t>
      </w:r>
      <w:proofErr w:type="spellStart"/>
      <w:r w:rsidR="00EB10DF" w:rsidRPr="00365AC4">
        <w:rPr>
          <w:rFonts w:ascii="Garamond" w:hAnsi="Garamond"/>
        </w:rPr>
        <w:t>arat</w:t>
      </w:r>
      <w:proofErr w:type="spellEnd"/>
      <w:r w:rsidRPr="00365AC4">
        <w:rPr>
          <w:rFonts w:ascii="Garamond" w:hAnsi="Garamond"/>
          <w:lang w:val="id-ID"/>
        </w:rPr>
        <w:t xml:space="preserve">. Hasil analisis menunjukkan bahwa </w:t>
      </w:r>
      <w:r w:rsidR="00E6708E" w:rsidRPr="00365AC4">
        <w:rPr>
          <w:rFonts w:ascii="Garamond" w:hAnsi="Garamond"/>
          <w:lang w:val="nb-NO" w:eastAsia="en-GB"/>
        </w:rPr>
        <w:t xml:space="preserve">madrasah tsanawiyah Muhammadiyah Sejangkung </w:t>
      </w:r>
      <w:r w:rsidR="00C01665" w:rsidRPr="00365AC4">
        <w:rPr>
          <w:rFonts w:ascii="Garamond" w:hAnsi="Garamond"/>
          <w:lang w:val="nb-NO" w:eastAsia="en-GB"/>
        </w:rPr>
        <w:t xml:space="preserve">dalam penyelenggaraan pembelajaran Hadits, secara falsafi mengikuti langkah-langkah yang didasarkan kepada Al-Quran dan Hadits, sedangkan secara teknis operasional cenderung menggunakan model </w:t>
      </w:r>
      <w:r w:rsidR="00C01665" w:rsidRPr="00365AC4">
        <w:rPr>
          <w:rFonts w:ascii="Garamond" w:hAnsi="Garamond"/>
          <w:i/>
          <w:iCs/>
          <w:lang w:val="nb-NO" w:eastAsia="en-GB"/>
        </w:rPr>
        <w:t>Mastery Learning</w:t>
      </w:r>
      <w:r w:rsidR="00B0671B" w:rsidRPr="00365AC4">
        <w:rPr>
          <w:rFonts w:ascii="Garamond" w:hAnsi="Garamond"/>
          <w:lang w:val="nb-NO" w:eastAsia="en-GB"/>
        </w:rPr>
        <w:t xml:space="preserve"> dengan pendekatan</w:t>
      </w:r>
      <w:r w:rsidR="00C01665" w:rsidRPr="00365AC4">
        <w:rPr>
          <w:rFonts w:ascii="Garamond" w:hAnsi="Garamond"/>
          <w:i/>
          <w:iCs/>
          <w:lang w:val="nb-NO" w:eastAsia="en-GB"/>
        </w:rPr>
        <w:t xml:space="preserve"> Contextual Teaching and Learning</w:t>
      </w:r>
      <w:r w:rsidR="00C01665" w:rsidRPr="00365AC4">
        <w:rPr>
          <w:rFonts w:ascii="Garamond" w:hAnsi="Garamond"/>
          <w:lang w:val="nb-NO" w:eastAsia="en-GB"/>
        </w:rPr>
        <w:t xml:space="preserve">. Hal ini berarti pola pembelajaran Hadits di </w:t>
      </w:r>
      <w:r w:rsidR="007D0522" w:rsidRPr="00365AC4">
        <w:rPr>
          <w:rFonts w:ascii="Garamond" w:hAnsi="Garamond"/>
          <w:lang w:val="nb-NO" w:eastAsia="en-GB"/>
        </w:rPr>
        <w:t xml:space="preserve">Madrasah </w:t>
      </w:r>
      <w:r w:rsidR="00B730EF" w:rsidRPr="00365AC4">
        <w:rPr>
          <w:rFonts w:ascii="Garamond" w:hAnsi="Garamond" w:cs="Arial"/>
          <w:lang w:val="nb-NO"/>
        </w:rPr>
        <w:t>Tsanawiyah</w:t>
      </w:r>
      <w:r w:rsidR="007D0522" w:rsidRPr="00365AC4">
        <w:rPr>
          <w:rFonts w:ascii="Garamond" w:hAnsi="Garamond"/>
          <w:lang w:val="nb-NO" w:eastAsia="en-GB"/>
        </w:rPr>
        <w:t xml:space="preserve"> Swasta Sejangkung</w:t>
      </w:r>
      <w:r w:rsidR="00C01665" w:rsidRPr="00365AC4">
        <w:rPr>
          <w:rFonts w:ascii="Garamond" w:hAnsi="Garamond"/>
          <w:lang w:val="nb-NO" w:eastAsia="en-GB"/>
        </w:rPr>
        <w:t xml:space="preserve"> mendukung model </w:t>
      </w:r>
      <w:r w:rsidR="00C01665" w:rsidRPr="00365AC4">
        <w:rPr>
          <w:rFonts w:ascii="Garamond" w:hAnsi="Garamond"/>
          <w:i/>
          <w:iCs/>
          <w:lang w:val="nb-NO" w:eastAsia="en-GB"/>
        </w:rPr>
        <w:t>Mastery Learning</w:t>
      </w:r>
      <w:r w:rsidR="00C01665" w:rsidRPr="00365AC4">
        <w:rPr>
          <w:rFonts w:ascii="Garamond" w:hAnsi="Garamond"/>
          <w:lang w:val="nb-NO" w:eastAsia="en-GB"/>
        </w:rPr>
        <w:t xml:space="preserve"> dengan pendekatan </w:t>
      </w:r>
      <w:r w:rsidR="00C01665" w:rsidRPr="00365AC4">
        <w:rPr>
          <w:rFonts w:ascii="Garamond" w:hAnsi="Garamond"/>
          <w:i/>
          <w:iCs/>
          <w:lang w:val="nb-NO" w:eastAsia="en-GB"/>
        </w:rPr>
        <w:t>Contextual Teaching and</w:t>
      </w:r>
      <w:r w:rsidR="00C01665" w:rsidRPr="00365AC4">
        <w:rPr>
          <w:rFonts w:ascii="Garamond" w:hAnsi="Garamond"/>
          <w:lang w:val="nb-NO" w:eastAsia="en-GB"/>
        </w:rPr>
        <w:t xml:space="preserve"> </w:t>
      </w:r>
      <w:r w:rsidR="00C01665" w:rsidRPr="00365AC4">
        <w:rPr>
          <w:rFonts w:ascii="Garamond" w:hAnsi="Garamond"/>
          <w:i/>
          <w:iCs/>
          <w:lang w:val="nb-NO" w:eastAsia="en-GB"/>
        </w:rPr>
        <w:t>Learning</w:t>
      </w:r>
      <w:r w:rsidR="00C01665" w:rsidRPr="00365AC4">
        <w:rPr>
          <w:rFonts w:ascii="Garamond" w:hAnsi="Garamond"/>
          <w:lang w:val="nb-NO" w:eastAsia="en-GB"/>
        </w:rPr>
        <w:t xml:space="preserve">, sebab teri-teori dari kedua konsep ini membuktikan kebenaran al-Qur’an dan dan Keteladan Nabi Muhammad yang jauh lebih dulu lahir sebelum asas-asas yang terdapat dalam model-model pembelajaran pada saat sekarang. </w:t>
      </w:r>
      <w:proofErr w:type="spellStart"/>
      <w:r w:rsidR="00C01665" w:rsidRPr="00365AC4">
        <w:rPr>
          <w:rFonts w:ascii="Garamond" w:hAnsi="Garamond"/>
          <w:lang w:eastAsia="en-GB"/>
        </w:rPr>
        <w:t>Dengan</w:t>
      </w:r>
      <w:proofErr w:type="spellEnd"/>
      <w:r w:rsidR="00C01665" w:rsidRPr="00365AC4">
        <w:rPr>
          <w:rFonts w:ascii="Garamond" w:hAnsi="Garamond"/>
          <w:lang w:eastAsia="en-GB"/>
        </w:rPr>
        <w:t xml:space="preserve"> </w:t>
      </w:r>
      <w:proofErr w:type="spellStart"/>
      <w:r w:rsidR="00C01665" w:rsidRPr="00365AC4">
        <w:rPr>
          <w:rFonts w:ascii="Garamond" w:hAnsi="Garamond"/>
          <w:lang w:eastAsia="en-GB"/>
        </w:rPr>
        <w:t>demikian</w:t>
      </w:r>
      <w:proofErr w:type="spellEnd"/>
      <w:r w:rsidR="00C01665" w:rsidRPr="00365AC4">
        <w:rPr>
          <w:rFonts w:ascii="Garamond" w:hAnsi="Garamond"/>
          <w:lang w:eastAsia="en-GB"/>
        </w:rPr>
        <w:t xml:space="preserve"> model </w:t>
      </w:r>
      <w:proofErr w:type="spellStart"/>
      <w:r w:rsidR="00C01665" w:rsidRPr="00365AC4">
        <w:rPr>
          <w:rFonts w:ascii="Garamond" w:hAnsi="Garamond"/>
          <w:lang w:eastAsia="en-GB"/>
        </w:rPr>
        <w:t>pembelajaran</w:t>
      </w:r>
      <w:proofErr w:type="spellEnd"/>
      <w:r w:rsidR="00C01665" w:rsidRPr="00365AC4">
        <w:rPr>
          <w:rFonts w:ascii="Garamond" w:hAnsi="Garamond"/>
          <w:lang w:eastAsia="en-GB"/>
        </w:rPr>
        <w:t xml:space="preserve"> </w:t>
      </w:r>
      <w:r w:rsidR="00C01665" w:rsidRPr="00365AC4">
        <w:rPr>
          <w:rFonts w:ascii="Garamond" w:hAnsi="Garamond"/>
          <w:i/>
          <w:iCs/>
          <w:lang w:eastAsia="en-GB"/>
        </w:rPr>
        <w:t>Mastery Learning</w:t>
      </w:r>
      <w:r w:rsidR="00C01665" w:rsidRPr="00365AC4">
        <w:rPr>
          <w:rFonts w:ascii="Garamond" w:hAnsi="Garamond"/>
          <w:lang w:eastAsia="en-GB"/>
        </w:rPr>
        <w:t xml:space="preserve"> </w:t>
      </w:r>
      <w:proofErr w:type="spellStart"/>
      <w:r w:rsidR="00C01665" w:rsidRPr="00365AC4">
        <w:rPr>
          <w:rFonts w:ascii="Garamond" w:hAnsi="Garamond"/>
          <w:lang w:eastAsia="en-GB"/>
        </w:rPr>
        <w:t>dengan</w:t>
      </w:r>
      <w:proofErr w:type="spellEnd"/>
      <w:r w:rsidR="00C01665" w:rsidRPr="00365AC4">
        <w:rPr>
          <w:rFonts w:ascii="Garamond" w:hAnsi="Garamond"/>
          <w:lang w:eastAsia="en-GB"/>
        </w:rPr>
        <w:t xml:space="preserve"> </w:t>
      </w:r>
      <w:proofErr w:type="spellStart"/>
      <w:r w:rsidR="00C01665" w:rsidRPr="00365AC4">
        <w:rPr>
          <w:rFonts w:ascii="Garamond" w:hAnsi="Garamond"/>
          <w:lang w:eastAsia="en-GB"/>
        </w:rPr>
        <w:t>pendekatan</w:t>
      </w:r>
      <w:proofErr w:type="spellEnd"/>
      <w:r w:rsidR="00C01665" w:rsidRPr="00365AC4">
        <w:rPr>
          <w:rFonts w:ascii="Garamond" w:hAnsi="Garamond"/>
          <w:lang w:eastAsia="en-GB"/>
        </w:rPr>
        <w:t xml:space="preserve"> </w:t>
      </w:r>
      <w:proofErr w:type="spellStart"/>
      <w:r w:rsidR="00EC62AC" w:rsidRPr="00365AC4">
        <w:rPr>
          <w:rFonts w:ascii="Garamond" w:hAnsi="Garamond"/>
          <w:i/>
          <w:iCs/>
          <w:lang w:eastAsia="en-GB"/>
        </w:rPr>
        <w:t>Contetextual</w:t>
      </w:r>
      <w:proofErr w:type="spellEnd"/>
      <w:r w:rsidR="00EC62AC" w:rsidRPr="00365AC4">
        <w:rPr>
          <w:rFonts w:ascii="Garamond" w:hAnsi="Garamond"/>
          <w:i/>
          <w:iCs/>
          <w:lang w:eastAsia="en-GB"/>
        </w:rPr>
        <w:t xml:space="preserve"> Teaching and</w:t>
      </w:r>
      <w:r w:rsidR="00C01665" w:rsidRPr="00365AC4">
        <w:rPr>
          <w:rFonts w:ascii="Garamond" w:hAnsi="Garamond"/>
          <w:i/>
          <w:iCs/>
          <w:lang w:eastAsia="en-GB"/>
        </w:rPr>
        <w:t xml:space="preserve"> Learning</w:t>
      </w:r>
      <w:r w:rsidR="00EC62AC" w:rsidRPr="00365AC4">
        <w:rPr>
          <w:rFonts w:ascii="Garamond" w:hAnsi="Garamond"/>
          <w:lang w:eastAsia="en-GB"/>
        </w:rPr>
        <w:t xml:space="preserve"> </w:t>
      </w:r>
      <w:proofErr w:type="spellStart"/>
      <w:r w:rsidR="00C01665" w:rsidRPr="00365AC4">
        <w:rPr>
          <w:rFonts w:ascii="Garamond" w:hAnsi="Garamond"/>
          <w:lang w:eastAsia="en-GB"/>
        </w:rPr>
        <w:t>berpeluang</w:t>
      </w:r>
      <w:proofErr w:type="spellEnd"/>
      <w:r w:rsidR="00C01665" w:rsidRPr="00365AC4">
        <w:rPr>
          <w:rFonts w:ascii="Garamond" w:hAnsi="Garamond"/>
          <w:lang w:eastAsia="en-GB"/>
        </w:rPr>
        <w:t xml:space="preserve"> </w:t>
      </w:r>
      <w:proofErr w:type="spellStart"/>
      <w:r w:rsidR="00C01665" w:rsidRPr="00365AC4">
        <w:rPr>
          <w:rFonts w:ascii="Garamond" w:hAnsi="Garamond"/>
          <w:lang w:eastAsia="en-GB"/>
        </w:rPr>
        <w:t>untuk</w:t>
      </w:r>
      <w:proofErr w:type="spellEnd"/>
      <w:r w:rsidR="00C01665" w:rsidRPr="00365AC4">
        <w:rPr>
          <w:rFonts w:ascii="Garamond" w:hAnsi="Garamond"/>
          <w:lang w:eastAsia="en-GB"/>
        </w:rPr>
        <w:t xml:space="preserve"> </w:t>
      </w:r>
      <w:proofErr w:type="spellStart"/>
      <w:r w:rsidR="00C01665" w:rsidRPr="00365AC4">
        <w:rPr>
          <w:rFonts w:ascii="Garamond" w:hAnsi="Garamond"/>
          <w:lang w:eastAsia="en-GB"/>
        </w:rPr>
        <w:t>digunakan</w:t>
      </w:r>
      <w:proofErr w:type="spellEnd"/>
      <w:r w:rsidR="00C01665" w:rsidRPr="00365AC4">
        <w:rPr>
          <w:rFonts w:ascii="Garamond" w:hAnsi="Garamond"/>
          <w:lang w:eastAsia="en-GB"/>
        </w:rPr>
        <w:t xml:space="preserve"> </w:t>
      </w:r>
      <w:proofErr w:type="spellStart"/>
      <w:r w:rsidR="00C01665" w:rsidRPr="00365AC4">
        <w:rPr>
          <w:rFonts w:ascii="Garamond" w:hAnsi="Garamond"/>
          <w:lang w:eastAsia="en-GB"/>
        </w:rPr>
        <w:t>dalam</w:t>
      </w:r>
      <w:proofErr w:type="spellEnd"/>
      <w:r w:rsidR="00C01665" w:rsidRPr="00365AC4">
        <w:rPr>
          <w:rFonts w:ascii="Garamond" w:hAnsi="Garamond"/>
          <w:lang w:eastAsia="en-GB"/>
        </w:rPr>
        <w:t xml:space="preserve"> </w:t>
      </w:r>
      <w:proofErr w:type="spellStart"/>
      <w:r w:rsidR="00C01665" w:rsidRPr="00365AC4">
        <w:rPr>
          <w:rFonts w:ascii="Garamond" w:hAnsi="Garamond"/>
          <w:lang w:eastAsia="en-GB"/>
        </w:rPr>
        <w:t>pembelajaran</w:t>
      </w:r>
      <w:proofErr w:type="spellEnd"/>
      <w:r w:rsidR="00C01665" w:rsidRPr="00365AC4">
        <w:rPr>
          <w:rFonts w:ascii="Garamond" w:hAnsi="Garamond"/>
          <w:lang w:eastAsia="en-GB"/>
        </w:rPr>
        <w:t xml:space="preserve"> </w:t>
      </w:r>
      <w:proofErr w:type="spellStart"/>
      <w:r w:rsidR="00C01665" w:rsidRPr="00365AC4">
        <w:rPr>
          <w:rFonts w:ascii="Garamond" w:hAnsi="Garamond"/>
          <w:lang w:eastAsia="en-GB"/>
        </w:rPr>
        <w:t>Hadits</w:t>
      </w:r>
      <w:proofErr w:type="spellEnd"/>
      <w:r w:rsidR="00C01665" w:rsidRPr="00365AC4">
        <w:rPr>
          <w:rFonts w:ascii="Garamond" w:hAnsi="Garamond"/>
          <w:lang w:eastAsia="en-GB"/>
        </w:rPr>
        <w:t xml:space="preserve"> di Madrasah.</w:t>
      </w:r>
    </w:p>
    <w:p w:rsidR="008A3512" w:rsidRPr="00365AC4" w:rsidRDefault="00355C30" w:rsidP="00326B0C">
      <w:pPr>
        <w:spacing w:before="120"/>
        <w:rPr>
          <w:rFonts w:ascii="Garamond" w:hAnsi="Garamond"/>
          <w:b/>
          <w:bCs/>
        </w:rPr>
      </w:pPr>
      <w:r w:rsidRPr="00365AC4">
        <w:rPr>
          <w:rFonts w:ascii="Garamond" w:hAnsi="Garamond"/>
          <w:b/>
          <w:bCs/>
          <w:lang w:val="id-ID"/>
        </w:rPr>
        <w:t>Kata Kunci</w:t>
      </w:r>
      <w:r w:rsidR="008A3512" w:rsidRPr="00365AC4">
        <w:rPr>
          <w:rFonts w:ascii="Garamond" w:hAnsi="Garamond"/>
          <w:lang w:val="id-ID"/>
        </w:rPr>
        <w:t>:</w:t>
      </w:r>
      <w:r w:rsidR="008A3512" w:rsidRPr="00365AC4">
        <w:rPr>
          <w:rFonts w:ascii="Garamond" w:hAnsi="Garamond"/>
          <w:b/>
          <w:bCs/>
          <w:lang w:val="id-ID"/>
        </w:rPr>
        <w:t xml:space="preserve"> </w:t>
      </w:r>
      <w:proofErr w:type="spellStart"/>
      <w:r w:rsidR="00CB7E67" w:rsidRPr="00365AC4">
        <w:rPr>
          <w:rFonts w:ascii="Garamond" w:hAnsi="Garamond"/>
          <w:i/>
          <w:iCs/>
        </w:rPr>
        <w:t>Pembelajaran</w:t>
      </w:r>
      <w:proofErr w:type="spellEnd"/>
      <w:r w:rsidR="00CB7E67" w:rsidRPr="00365AC4">
        <w:rPr>
          <w:rFonts w:ascii="Garamond" w:hAnsi="Garamond"/>
          <w:i/>
          <w:iCs/>
        </w:rPr>
        <w:t xml:space="preserve">, , </w:t>
      </w:r>
      <w:r w:rsidR="00CB7E67" w:rsidRPr="00365AC4">
        <w:rPr>
          <w:rFonts w:ascii="Garamond" w:hAnsi="Garamond"/>
          <w:i/>
          <w:iCs/>
          <w:lang w:val="nb-NO" w:eastAsia="en-GB"/>
        </w:rPr>
        <w:t>Qur’an</w:t>
      </w:r>
      <w:r w:rsidR="00CB7E67" w:rsidRPr="00365AC4">
        <w:rPr>
          <w:rFonts w:ascii="Garamond" w:hAnsi="Garamond"/>
          <w:i/>
          <w:iCs/>
        </w:rPr>
        <w:t xml:space="preserve"> </w:t>
      </w:r>
      <w:proofErr w:type="spellStart"/>
      <w:r w:rsidR="00CB7E67" w:rsidRPr="00365AC4">
        <w:rPr>
          <w:rFonts w:ascii="Garamond" w:hAnsi="Garamond"/>
          <w:i/>
          <w:iCs/>
        </w:rPr>
        <w:t>Hadist</w:t>
      </w:r>
      <w:proofErr w:type="spellEnd"/>
      <w:r w:rsidR="00CB7E67" w:rsidRPr="00365AC4">
        <w:rPr>
          <w:rFonts w:ascii="Garamond" w:hAnsi="Garamond"/>
          <w:i/>
          <w:iCs/>
        </w:rPr>
        <w:t xml:space="preserve">, </w:t>
      </w:r>
      <w:proofErr w:type="spellStart"/>
      <w:r w:rsidR="00CB7E67" w:rsidRPr="00365AC4">
        <w:rPr>
          <w:rFonts w:ascii="Garamond" w:hAnsi="Garamond"/>
          <w:i/>
          <w:iCs/>
          <w:lang w:eastAsia="en-GB"/>
        </w:rPr>
        <w:t>Contetextual</w:t>
      </w:r>
      <w:proofErr w:type="spellEnd"/>
      <w:r w:rsidR="00CB7E67" w:rsidRPr="00365AC4">
        <w:rPr>
          <w:rFonts w:ascii="Garamond" w:hAnsi="Garamond"/>
          <w:i/>
          <w:iCs/>
          <w:lang w:eastAsia="en-GB"/>
        </w:rPr>
        <w:t xml:space="preserve">  </w:t>
      </w:r>
      <w:r w:rsidR="00CB7E67" w:rsidRPr="00365AC4">
        <w:rPr>
          <w:rFonts w:ascii="Garamond" w:hAnsi="Garamond"/>
          <w:i/>
          <w:iCs/>
          <w:lang w:val="id-ID"/>
        </w:rPr>
        <w:t>Teaching and Learning</w:t>
      </w:r>
    </w:p>
    <w:p w:rsidR="008A3512" w:rsidRPr="00365AC4" w:rsidRDefault="008A3512" w:rsidP="00326B0C">
      <w:pPr>
        <w:rPr>
          <w:rFonts w:ascii="Garamond" w:hAnsi="Garamond"/>
          <w:lang w:val="id-ID"/>
        </w:rPr>
      </w:pPr>
    </w:p>
    <w:p w:rsidR="00C5160B" w:rsidRPr="00365AC4" w:rsidRDefault="00C5160B" w:rsidP="00326B0C">
      <w:pPr>
        <w:rPr>
          <w:rFonts w:ascii="Garamond" w:hAnsi="Garamond"/>
          <w:lang w:val="id-ID"/>
        </w:rPr>
        <w:sectPr w:rsidR="00C5160B" w:rsidRPr="00365AC4" w:rsidSect="00355C30">
          <w:headerReference w:type="default" r:id="rId11"/>
          <w:footerReference w:type="default" r:id="rId12"/>
          <w:footerReference w:type="first" r:id="rId13"/>
          <w:footnotePr>
            <w:numFmt w:val="chicago"/>
          </w:footnotePr>
          <w:pgSz w:w="11907" w:h="16840" w:code="9"/>
          <w:pgMar w:top="1701" w:right="1440" w:bottom="1440" w:left="1440" w:header="1134" w:footer="1117" w:gutter="0"/>
          <w:pgNumType w:start="1"/>
          <w:cols w:space="720"/>
          <w:titlePg/>
          <w:docGrid w:linePitch="360"/>
        </w:sectPr>
      </w:pPr>
    </w:p>
    <w:p w:rsidR="008A3512" w:rsidRPr="00365AC4" w:rsidRDefault="008A3512" w:rsidP="00326B0C">
      <w:pPr>
        <w:rPr>
          <w:rFonts w:ascii="Garamond" w:hAnsi="Garamond"/>
          <w:b/>
          <w:bCs/>
          <w:spacing w:val="10"/>
          <w:lang w:val="sv-SE"/>
        </w:rPr>
      </w:pPr>
      <w:r w:rsidRPr="00365AC4">
        <w:rPr>
          <w:rFonts w:ascii="Garamond" w:hAnsi="Garamond"/>
          <w:b/>
          <w:bCs/>
          <w:spacing w:val="10"/>
          <w:lang w:val="sv-SE"/>
        </w:rPr>
        <w:t>PENDAHULUAN</w:t>
      </w:r>
    </w:p>
    <w:p w:rsidR="000B1955" w:rsidRPr="00365AC4" w:rsidRDefault="00F773CF" w:rsidP="00326B0C">
      <w:pPr>
        <w:tabs>
          <w:tab w:val="left" w:pos="720"/>
        </w:tabs>
        <w:ind w:firstLine="426"/>
        <w:jc w:val="both"/>
        <w:rPr>
          <w:rFonts w:ascii="Garamond" w:hAnsi="Garamond"/>
          <w:b/>
          <w:bCs/>
          <w:lang w:val="pt-BR"/>
        </w:rPr>
      </w:pPr>
      <w:r w:rsidRPr="00365AC4">
        <w:rPr>
          <w:rFonts w:ascii="Garamond" w:hAnsi="Garamond"/>
          <w:lang w:val="pt-BR"/>
        </w:rPr>
        <w:t xml:space="preserve">Umat manusia dalam sejarahnya telah menunjukkan  betapa pentingnya pendidikan. Hal ini dapat ditelusuri sejak masa Rasul hingga masa sekarang kegiatan yang dilakukan Rasulullah seperti </w:t>
      </w:r>
      <w:r w:rsidRPr="00365AC4">
        <w:rPr>
          <w:rFonts w:ascii="Garamond" w:hAnsi="Garamond"/>
          <w:lang w:val="pt-BR"/>
        </w:rPr>
        <w:t xml:space="preserve">mengadakan </w:t>
      </w:r>
      <w:r w:rsidRPr="00365AC4">
        <w:rPr>
          <w:rFonts w:ascii="Garamond" w:hAnsi="Garamond"/>
          <w:i/>
          <w:iCs/>
          <w:lang w:val="pt-BR"/>
        </w:rPr>
        <w:t>ta’lim</w:t>
      </w:r>
      <w:r w:rsidRPr="00365AC4">
        <w:rPr>
          <w:rFonts w:ascii="Garamond" w:hAnsi="Garamond"/>
          <w:lang w:val="pt-BR"/>
        </w:rPr>
        <w:t xml:space="preserve"> kepada para Shahabatnya, guna mengetahui ajaran Islam, sehingga Rasul membuat komplek  belajar </w:t>
      </w:r>
      <w:r w:rsidRPr="00365AC4">
        <w:rPr>
          <w:rFonts w:ascii="Garamond" w:hAnsi="Garamond"/>
          <w:i/>
          <w:iCs/>
          <w:lang w:val="pt-BR"/>
        </w:rPr>
        <w:t>Daru Al-Arqam</w:t>
      </w:r>
      <w:r w:rsidRPr="00365AC4">
        <w:rPr>
          <w:rFonts w:ascii="Garamond" w:hAnsi="Garamond"/>
          <w:lang w:val="pt-BR"/>
        </w:rPr>
        <w:t>.</w:t>
      </w:r>
      <w:r w:rsidRPr="00365AC4">
        <w:rPr>
          <w:rFonts w:ascii="Garamond" w:hAnsi="Garamond"/>
          <w:vertAlign w:val="superscript"/>
          <w:lang w:val="pt-BR"/>
        </w:rPr>
        <w:footnoteReference w:id="1"/>
      </w:r>
      <w:r w:rsidRPr="00365AC4">
        <w:rPr>
          <w:rFonts w:ascii="Garamond" w:hAnsi="Garamond"/>
          <w:lang w:val="pt-BR"/>
        </w:rPr>
        <w:t xml:space="preserve">  </w:t>
      </w:r>
    </w:p>
    <w:p w:rsidR="00EC7101" w:rsidRPr="00365AC4" w:rsidRDefault="00F773CF" w:rsidP="00326B0C">
      <w:pPr>
        <w:tabs>
          <w:tab w:val="left" w:pos="720"/>
        </w:tabs>
        <w:ind w:firstLine="426"/>
        <w:jc w:val="both"/>
        <w:rPr>
          <w:rFonts w:ascii="Garamond" w:hAnsi="Garamond"/>
          <w:b/>
          <w:bCs/>
          <w:lang w:val="nb-NO"/>
        </w:rPr>
      </w:pPr>
      <w:r w:rsidRPr="00365AC4">
        <w:rPr>
          <w:rFonts w:ascii="Garamond" w:hAnsi="Garamond"/>
          <w:lang w:val="nb-NO"/>
        </w:rPr>
        <w:t xml:space="preserve">Pendidikan memegang peranan penting dalam kehidupan manusia. Melalui </w:t>
      </w:r>
      <w:r w:rsidRPr="00365AC4">
        <w:rPr>
          <w:rFonts w:ascii="Garamond" w:hAnsi="Garamond"/>
          <w:lang w:val="nb-NO"/>
        </w:rPr>
        <w:lastRenderedPageBreak/>
        <w:t>pendidikan, perkembangan dan kelangsungan hidup masyarakat akan terpelihara dengan baik. Oleh karena itu, pendidikan telah menjadi  suatu kebutuhan hidup, guna mencari kehidupan yang diarahkan pada kemajuan dan perkembangan yang lebih baik dari kehidupan yang seben</w:t>
      </w:r>
      <w:r w:rsidR="00365AC4" w:rsidRPr="00365AC4">
        <w:rPr>
          <w:rFonts w:ascii="Garamond" w:hAnsi="Garamond"/>
          <w:lang w:val="nb-NO"/>
        </w:rPr>
        <w:t>arnya. Seperti yang diungkapkan</w:t>
      </w:r>
      <w:r w:rsidRPr="00365AC4">
        <w:rPr>
          <w:rFonts w:ascii="Garamond" w:hAnsi="Garamond"/>
          <w:lang w:val="nb-NO"/>
        </w:rPr>
        <w:t xml:space="preserve"> A. Tafsir bahwa pendidikan adalah usaha untuk meningkatkan diri dalam berbagai aspeknya</w:t>
      </w:r>
      <w:r w:rsidRPr="00365AC4">
        <w:rPr>
          <w:rFonts w:ascii="Garamond" w:hAnsi="Garamond"/>
          <w:vertAlign w:val="superscript"/>
          <w:lang w:val="en-GB"/>
        </w:rPr>
        <w:footnoteReference w:id="2"/>
      </w:r>
      <w:r w:rsidRPr="00365AC4">
        <w:rPr>
          <w:rFonts w:ascii="Garamond" w:hAnsi="Garamond"/>
          <w:lang w:val="nb-NO"/>
        </w:rPr>
        <w:t xml:space="preserve">. Dengan kata lain, pendidikan harus mampu mengantarkan manusia untuk mencapai keberhasilan hidup, baik kehidupan duniawi atau ukhrawi. Pendidikan merupakan  bagian integral </w:t>
      </w:r>
      <w:r w:rsidRPr="00365AC4">
        <w:rPr>
          <w:rFonts w:ascii="Garamond" w:hAnsi="Garamond"/>
          <w:rtl/>
          <w:lang w:val="en-GB"/>
        </w:rPr>
        <w:t xml:space="preserve"> </w:t>
      </w:r>
      <w:r w:rsidRPr="00365AC4">
        <w:rPr>
          <w:rFonts w:ascii="Garamond" w:hAnsi="Garamond"/>
          <w:lang w:val="nb-NO"/>
        </w:rPr>
        <w:t>dalam kehidupan bangsa dan negara</w:t>
      </w:r>
      <w:r w:rsidRPr="00365AC4">
        <w:rPr>
          <w:rFonts w:ascii="Garamond" w:hAnsi="Garamond"/>
          <w:vertAlign w:val="superscript"/>
          <w:lang w:val="en-GB"/>
        </w:rPr>
        <w:footnoteReference w:id="3"/>
      </w:r>
      <w:r w:rsidRPr="00365AC4">
        <w:rPr>
          <w:rFonts w:ascii="Garamond" w:hAnsi="Garamond"/>
          <w:lang w:val="nb-NO"/>
        </w:rPr>
        <w:t xml:space="preserve">. </w:t>
      </w:r>
    </w:p>
    <w:p w:rsidR="008D071B" w:rsidRDefault="00F773CF" w:rsidP="008D071B">
      <w:pPr>
        <w:tabs>
          <w:tab w:val="left" w:pos="720"/>
        </w:tabs>
        <w:ind w:firstLine="426"/>
        <w:jc w:val="both"/>
        <w:rPr>
          <w:rFonts w:ascii="Garamond" w:hAnsi="Garamond"/>
          <w:lang w:val="nb-NO"/>
        </w:rPr>
      </w:pPr>
      <w:r w:rsidRPr="00365AC4">
        <w:rPr>
          <w:rFonts w:ascii="Garamond" w:hAnsi="Garamond"/>
          <w:lang w:val="nb-NO"/>
        </w:rPr>
        <w:t>Pembangunan nasional di bidang pendidikan merupakan bagian  dari upaya mencerdaskan kehidupan bangsa dan meningkatakan kualitas manusia Indonesia. Hal ini, dalam rangka mewujudkan masyarakat yang damai, demokratis berkeadilan, berdaya saing, maju dan sejahtera, yang didukung oleh manusia Indonesia yang sehat mandiri, beriman, bertaqwa berakhlaq mulia cinta tanah air, berkesadaran hukum dan lingkungan, menguasai ilmu pengetahuan dan  teknologi, serta memiliki etos kerja yang tinggi dan berdisiplin dalam wadah Negara  Kesatuan Republik Indonesia.</w:t>
      </w:r>
    </w:p>
    <w:p w:rsidR="008D071B" w:rsidRDefault="00326B0C" w:rsidP="008D071B">
      <w:pPr>
        <w:tabs>
          <w:tab w:val="left" w:pos="720"/>
        </w:tabs>
        <w:ind w:firstLine="426"/>
        <w:jc w:val="both"/>
        <w:rPr>
          <w:rFonts w:ascii="Garamond" w:hAnsi="Garamond"/>
          <w:lang w:val="id-ID"/>
        </w:rPr>
      </w:pPr>
      <w:r w:rsidRPr="00365AC4">
        <w:rPr>
          <w:rFonts w:ascii="Garamond" w:hAnsi="Garamond"/>
          <w:color w:val="000000"/>
          <w:lang w:val="id-ID"/>
        </w:rPr>
        <w:t xml:space="preserve">Mengingat yang diharapkan </w:t>
      </w:r>
      <w:proofErr w:type="spellStart"/>
      <w:r w:rsidRPr="00365AC4">
        <w:rPr>
          <w:rFonts w:ascii="Garamond" w:hAnsi="Garamond"/>
          <w:color w:val="000000"/>
        </w:rPr>
        <w:t>dalam</w:t>
      </w:r>
      <w:proofErr w:type="spellEnd"/>
      <w:r w:rsidRPr="00365AC4">
        <w:rPr>
          <w:rFonts w:ascii="Garamond" w:hAnsi="Garamond"/>
          <w:color w:val="000000"/>
        </w:rPr>
        <w:t xml:space="preserve"> </w:t>
      </w:r>
      <w:r w:rsidRPr="00365AC4">
        <w:rPr>
          <w:rFonts w:ascii="Garamond" w:hAnsi="Garamond"/>
          <w:color w:val="000000"/>
          <w:lang w:val="id-ID"/>
        </w:rPr>
        <w:t xml:space="preserve">mencapai tujuan pembelajaran adalah peserta didik, maka setiap upaya pencarian alternatif pendekatan pembelajaran harus senantiasa berlandaskan pada kepentingan peserta didik belajar. Dengan kata lain, alternatif pendekatan tersebut harus mencerminkan suatu upaya untuk mencari alternatif bagi kepentingan peserta didik untuk mempermudah dalam mencapai tujuan belajar. Karena bagaimana pun kegiatan </w:t>
      </w:r>
      <w:r w:rsidRPr="00365AC4">
        <w:rPr>
          <w:rFonts w:ascii="Garamond" w:hAnsi="Garamond"/>
          <w:color w:val="000000"/>
          <w:lang w:val="id-ID"/>
        </w:rPr>
        <w:t>proses pembelajaran tidak hanya menekankan kepada apa (materi) yang harus dipelajari anak didik (pemahaman konsep-konsep), akan tetapi lebih menekankan pada bagaimana peserta didik harus belajar (belajar mengalami).</w:t>
      </w:r>
      <w:r w:rsidRPr="00365AC4">
        <w:rPr>
          <w:rFonts w:ascii="Garamond" w:hAnsi="Garamond"/>
          <w:color w:val="000000"/>
          <w:vertAlign w:val="superscript"/>
          <w:lang w:val="id-ID"/>
        </w:rPr>
        <w:footnoteReference w:id="4"/>
      </w:r>
      <w:r w:rsidR="00902CFB" w:rsidRPr="00902CFB">
        <w:rPr>
          <w:rFonts w:ascii="Garamond" w:hAnsi="Garamond"/>
          <w:color w:val="000000"/>
          <w:lang w:val="id-ID"/>
        </w:rPr>
        <w:t xml:space="preserve"> </w:t>
      </w:r>
      <w:r w:rsidRPr="00365AC4">
        <w:rPr>
          <w:rFonts w:ascii="Garamond" w:hAnsi="Garamond"/>
          <w:color w:val="000000"/>
          <w:lang w:val="id-ID"/>
        </w:rPr>
        <w:t>Untuk mencapai tujuan atau keberhasilan peserta didik belajar, paling tidak terdapat lima hal atau lima variabel utama yang harus mendapat perhatian, yaitu:  (1) Guru harus melibatkan peserta didik secara aktif; (2) guru harus dapat menarik minat peserta didik dan perhatian peserta didik; (3) guru harus mampu membangkitkan moti</w:t>
      </w:r>
      <w:r w:rsidRPr="00365AC4">
        <w:rPr>
          <w:rFonts w:ascii="Garamond" w:hAnsi="Garamond"/>
          <w:color w:val="000000"/>
        </w:rPr>
        <w:t>v</w:t>
      </w:r>
      <w:r w:rsidRPr="00365AC4">
        <w:rPr>
          <w:rFonts w:ascii="Garamond" w:hAnsi="Garamond"/>
          <w:color w:val="000000"/>
          <w:lang w:val="id-ID"/>
        </w:rPr>
        <w:t>asi peserta didik; (4) mengembangkan prinsi</w:t>
      </w:r>
      <w:r w:rsidRPr="00365AC4">
        <w:rPr>
          <w:rFonts w:ascii="Garamond" w:hAnsi="Garamond"/>
          <w:color w:val="000000"/>
        </w:rPr>
        <w:t>p</w:t>
      </w:r>
      <w:r w:rsidRPr="00365AC4">
        <w:rPr>
          <w:rFonts w:ascii="Garamond" w:hAnsi="Garamond"/>
          <w:color w:val="000000"/>
          <w:lang w:val="id-ID"/>
        </w:rPr>
        <w:t xml:space="preserve"> individualitas; dan (5) melakukan peragaan dalam proses pembelajaran</w:t>
      </w:r>
      <w:r w:rsidRPr="00365AC4">
        <w:rPr>
          <w:rFonts w:ascii="Garamond" w:hAnsi="Garamond"/>
          <w:color w:val="000000"/>
        </w:rPr>
        <w:t>.</w:t>
      </w:r>
      <w:r w:rsidRPr="00365AC4">
        <w:rPr>
          <w:rFonts w:ascii="Garamond" w:hAnsi="Garamond"/>
          <w:color w:val="000000"/>
          <w:vertAlign w:val="superscript"/>
          <w:lang w:val="id-ID"/>
        </w:rPr>
        <w:footnoteReference w:id="5"/>
      </w:r>
      <w:r w:rsidRPr="00365AC4">
        <w:rPr>
          <w:rFonts w:ascii="Garamond" w:hAnsi="Garamond"/>
          <w:color w:val="000000"/>
          <w:lang w:val="id-ID"/>
        </w:rPr>
        <w:t xml:space="preserve"> </w:t>
      </w:r>
      <w:r w:rsidR="00365AC4">
        <w:rPr>
          <w:rFonts w:ascii="Garamond" w:hAnsi="Garamond"/>
          <w:color w:val="000000"/>
        </w:rPr>
        <w:t xml:space="preserve"> </w:t>
      </w:r>
      <w:r w:rsidRPr="00365AC4">
        <w:rPr>
          <w:rFonts w:ascii="Garamond" w:hAnsi="Garamond" w:cs="Tahoma"/>
          <w:color w:val="000000"/>
          <w:lang w:val="id-ID"/>
        </w:rPr>
        <w:t xml:space="preserve">Salah satu </w:t>
      </w:r>
      <w:r w:rsidRPr="00365AC4">
        <w:rPr>
          <w:rFonts w:ascii="Garamond" w:hAnsi="Garamond"/>
          <w:color w:val="000000"/>
          <w:lang w:val="id-ID"/>
        </w:rPr>
        <w:t xml:space="preserve">pendekatan pembelajaran yang ditawarkan dan dipandang dapat memenuhi kriteria tersebut di atas adalah melalui </w:t>
      </w:r>
      <w:proofErr w:type="spellStart"/>
      <w:r w:rsidRPr="00365AC4">
        <w:rPr>
          <w:rFonts w:ascii="Garamond" w:hAnsi="Garamond"/>
          <w:color w:val="000000"/>
        </w:rPr>
        <w:t>pendekatan</w:t>
      </w:r>
      <w:proofErr w:type="spellEnd"/>
      <w:r w:rsidRPr="00365AC4">
        <w:rPr>
          <w:rFonts w:ascii="Garamond" w:hAnsi="Garamond"/>
          <w:color w:val="000000"/>
        </w:rPr>
        <w:t xml:space="preserve"> </w:t>
      </w:r>
      <w:r w:rsidRPr="00365AC4">
        <w:rPr>
          <w:rFonts w:ascii="Garamond" w:hAnsi="Garamond"/>
          <w:i/>
          <w:iCs/>
          <w:color w:val="000000"/>
          <w:lang w:val="id-ID"/>
        </w:rPr>
        <w:t>contextual teaching and learning</w:t>
      </w:r>
      <w:r w:rsidRPr="00365AC4">
        <w:rPr>
          <w:rFonts w:ascii="Garamond" w:hAnsi="Garamond"/>
          <w:color w:val="000000"/>
          <w:lang w:val="id-ID"/>
        </w:rPr>
        <w:t xml:space="preserve"> (pendekatan pembelajaran kontekstual) atau sering disingkat dengan CTL. </w:t>
      </w:r>
    </w:p>
    <w:p w:rsidR="008D071B" w:rsidRDefault="00326B0C" w:rsidP="008D071B">
      <w:pPr>
        <w:tabs>
          <w:tab w:val="left" w:pos="720"/>
        </w:tabs>
        <w:ind w:firstLine="426"/>
        <w:jc w:val="both"/>
        <w:rPr>
          <w:rFonts w:ascii="Garamond" w:hAnsi="Garamond"/>
          <w:lang w:val="id-ID"/>
        </w:rPr>
      </w:pPr>
      <w:r w:rsidRPr="00365AC4">
        <w:rPr>
          <w:rFonts w:ascii="Garamond" w:hAnsi="Garamond"/>
          <w:i/>
          <w:iCs/>
          <w:color w:val="000000"/>
          <w:lang w:val="id-ID"/>
        </w:rPr>
        <w:t>Contextual teac</w:t>
      </w:r>
      <w:r w:rsidRPr="00365AC4">
        <w:rPr>
          <w:rFonts w:ascii="Garamond" w:hAnsi="Garamond"/>
          <w:i/>
          <w:iCs/>
          <w:color w:val="000000"/>
        </w:rPr>
        <w:t>h</w:t>
      </w:r>
      <w:r w:rsidRPr="00365AC4">
        <w:rPr>
          <w:rFonts w:ascii="Garamond" w:hAnsi="Garamond"/>
          <w:i/>
          <w:iCs/>
          <w:color w:val="000000"/>
          <w:lang w:val="id-ID"/>
        </w:rPr>
        <w:t xml:space="preserve">ing and learning </w:t>
      </w:r>
      <w:r w:rsidRPr="00365AC4">
        <w:rPr>
          <w:rFonts w:ascii="Garamond" w:hAnsi="Garamond"/>
          <w:color w:val="000000"/>
          <w:lang w:val="id-ID"/>
        </w:rPr>
        <w:t>adalah suatau pendekatan pembelajaran yang menekankan pada proses keterlibatan peserta didik secara penuh untuk dapat menemukan materi yang dipelajari dan menghubungkannya dengan situasi kehidupan nyata, sehingga mendorong mereka untuk menerapkannya dalam kehidupan mereka</w:t>
      </w:r>
      <w:r w:rsidRPr="00365AC4">
        <w:rPr>
          <w:rFonts w:ascii="Garamond" w:hAnsi="Garamond"/>
          <w:color w:val="000000"/>
        </w:rPr>
        <w:t>.</w:t>
      </w:r>
      <w:r w:rsidRPr="00365AC4">
        <w:rPr>
          <w:rFonts w:ascii="Garamond" w:hAnsi="Garamond"/>
          <w:color w:val="000000"/>
          <w:vertAlign w:val="superscript"/>
          <w:lang w:val="id-ID"/>
        </w:rPr>
        <w:footnoteReference w:id="6"/>
      </w:r>
    </w:p>
    <w:p w:rsidR="008D071B" w:rsidRDefault="00326B0C" w:rsidP="008D071B">
      <w:pPr>
        <w:tabs>
          <w:tab w:val="left" w:pos="720"/>
        </w:tabs>
        <w:ind w:firstLine="426"/>
        <w:jc w:val="both"/>
        <w:rPr>
          <w:rFonts w:ascii="Garamond" w:hAnsi="Garamond"/>
          <w:lang w:val="id-ID"/>
        </w:rPr>
      </w:pPr>
      <w:r w:rsidRPr="00365AC4">
        <w:rPr>
          <w:rFonts w:ascii="Garamond" w:hAnsi="Garamond"/>
          <w:color w:val="000000"/>
          <w:lang w:val="id-ID"/>
        </w:rPr>
        <w:t>Menurut E Mulyasa, pendekatan pembelajaran kontekstual adalah suatu pendekatan pembelajaran yang menekankan pada keterkaitan antara materi pembelajaran dengan dunia kehidupan peserta didik secara nyata, sehingga peserta didik mampu menghubungkan dan menerapkan kompetensi hasil belajar dalam kehidupan sehari-hari.</w:t>
      </w:r>
      <w:r w:rsidRPr="00365AC4">
        <w:rPr>
          <w:rFonts w:ascii="Garamond" w:hAnsi="Garamond"/>
          <w:color w:val="000000"/>
          <w:vertAlign w:val="superscript"/>
          <w:lang w:val="id-ID"/>
        </w:rPr>
        <w:footnoteReference w:id="7"/>
      </w:r>
      <w:r w:rsidR="008D071B" w:rsidRPr="008D071B">
        <w:rPr>
          <w:rFonts w:ascii="Garamond" w:hAnsi="Garamond"/>
          <w:lang w:val="id-ID"/>
        </w:rPr>
        <w:t xml:space="preserve"> </w:t>
      </w:r>
      <w:r w:rsidRPr="00365AC4">
        <w:rPr>
          <w:rFonts w:ascii="Garamond" w:hAnsi="Garamond"/>
          <w:color w:val="000000"/>
        </w:rPr>
        <w:t>P</w:t>
      </w:r>
      <w:r w:rsidRPr="00365AC4">
        <w:rPr>
          <w:rFonts w:ascii="Garamond" w:hAnsi="Garamond"/>
          <w:color w:val="000000"/>
          <w:lang w:val="id-ID"/>
        </w:rPr>
        <w:t>embelajaran kontekstual merupakan salah satu st</w:t>
      </w:r>
      <w:r w:rsidRPr="00365AC4">
        <w:rPr>
          <w:rFonts w:ascii="Garamond" w:hAnsi="Garamond"/>
          <w:color w:val="000000"/>
        </w:rPr>
        <w:t>r</w:t>
      </w:r>
      <w:r w:rsidRPr="00365AC4">
        <w:rPr>
          <w:rFonts w:ascii="Garamond" w:hAnsi="Garamond"/>
          <w:color w:val="000000"/>
          <w:lang w:val="id-ID"/>
        </w:rPr>
        <w:t xml:space="preserve">ategi pembelajaran yang dibangun atas dasar asumsi bahwa </w:t>
      </w:r>
      <w:r w:rsidRPr="00365AC4">
        <w:rPr>
          <w:rFonts w:ascii="Garamond" w:hAnsi="Garamond"/>
          <w:i/>
          <w:iCs/>
          <w:color w:val="000000"/>
          <w:lang w:val="id-ID"/>
        </w:rPr>
        <w:lastRenderedPageBreak/>
        <w:t>knowledge is constructed by humane</w:t>
      </w:r>
      <w:r w:rsidRPr="00365AC4">
        <w:rPr>
          <w:rFonts w:ascii="Garamond" w:hAnsi="Garamond"/>
          <w:color w:val="000000"/>
          <w:lang w:val="id-ID"/>
        </w:rPr>
        <w:t xml:space="preserve">. Atas dasar inilah, maka dikembangankan pendekatan pembelajaran konstruktivisme yang membuka peluang yang seluas-luasnya kepada peserta didik untuk memberdayakan diri. Karena dalam teori pendidikan modern, cara belajar yang terbaik adalah peserta didik mengkonstruksi sendiri secara aktif pemahamannya. </w:t>
      </w:r>
    </w:p>
    <w:p w:rsidR="008D071B" w:rsidRDefault="00326B0C" w:rsidP="008D071B">
      <w:pPr>
        <w:tabs>
          <w:tab w:val="left" w:pos="720"/>
        </w:tabs>
        <w:ind w:firstLine="426"/>
        <w:jc w:val="both"/>
        <w:rPr>
          <w:rFonts w:ascii="Garamond" w:hAnsi="Garamond"/>
          <w:lang w:val="id-ID"/>
        </w:rPr>
      </w:pPr>
      <w:r w:rsidRPr="00365AC4">
        <w:rPr>
          <w:rFonts w:ascii="Garamond" w:hAnsi="Garamond"/>
          <w:color w:val="000000"/>
          <w:lang w:val="id-ID"/>
        </w:rPr>
        <w:t>Oleh karena itu, dalam rangka penerapan pendekatan kontekstual ini, kebiasaan guru yang melakukan akting</w:t>
      </w:r>
      <w:r w:rsidRPr="00365AC4">
        <w:rPr>
          <w:rFonts w:ascii="Garamond" w:hAnsi="Garamond"/>
          <w:i/>
          <w:iCs/>
          <w:color w:val="000000"/>
          <w:lang w:val="id-ID"/>
        </w:rPr>
        <w:t xml:space="preserve"> </w:t>
      </w:r>
      <w:r w:rsidRPr="00365AC4">
        <w:rPr>
          <w:rFonts w:ascii="Garamond" w:hAnsi="Garamond"/>
          <w:color w:val="000000"/>
          <w:lang w:val="id-ID"/>
        </w:rPr>
        <w:t>di ‘panggung’ kelas dan peserta didik hanya menonton apa yang diperankan guru, sudah saatnya harus diubah menjadi siswa yang aktif belajar, sedangkan guru hanya membimbing dari dekat.</w:t>
      </w:r>
      <w:r w:rsidRPr="00365AC4">
        <w:rPr>
          <w:rFonts w:ascii="Garamond" w:hAnsi="Garamond"/>
          <w:color w:val="000000"/>
          <w:vertAlign w:val="superscript"/>
          <w:lang w:val="id-ID"/>
        </w:rPr>
        <w:footnoteReference w:id="8"/>
      </w:r>
      <w:r w:rsidR="008D071B" w:rsidRPr="008D071B">
        <w:rPr>
          <w:rFonts w:ascii="Garamond" w:hAnsi="Garamond"/>
          <w:lang w:val="id-ID"/>
        </w:rPr>
        <w:t xml:space="preserve"> </w:t>
      </w:r>
      <w:r w:rsidRPr="00365AC4">
        <w:rPr>
          <w:rFonts w:ascii="Garamond" w:hAnsi="Garamond"/>
          <w:color w:val="000000"/>
          <w:lang w:val="id-ID"/>
        </w:rPr>
        <w:t>Sejalan dengan konsep belajar yang harus menekankan pada akti</w:t>
      </w:r>
      <w:r w:rsidRPr="00365AC4">
        <w:rPr>
          <w:rFonts w:ascii="Garamond" w:hAnsi="Garamond"/>
          <w:color w:val="000000"/>
        </w:rPr>
        <w:t>v</w:t>
      </w:r>
      <w:r w:rsidRPr="00365AC4">
        <w:rPr>
          <w:rFonts w:ascii="Garamond" w:hAnsi="Garamond"/>
          <w:color w:val="000000"/>
          <w:lang w:val="id-ID"/>
        </w:rPr>
        <w:t xml:space="preserve">itas peserta didik </w:t>
      </w:r>
      <w:r w:rsidRPr="00365AC4">
        <w:rPr>
          <w:rFonts w:ascii="Garamond" w:hAnsi="Garamond"/>
          <w:i/>
          <w:iCs/>
          <w:color w:val="000000"/>
          <w:lang w:val="id-ID"/>
        </w:rPr>
        <w:t>(student cent</w:t>
      </w:r>
      <w:r w:rsidRPr="00365AC4">
        <w:rPr>
          <w:rFonts w:ascii="Garamond" w:hAnsi="Garamond"/>
          <w:i/>
          <w:iCs/>
          <w:color w:val="000000"/>
        </w:rPr>
        <w:t>r</w:t>
      </w:r>
      <w:r w:rsidRPr="00365AC4">
        <w:rPr>
          <w:rFonts w:ascii="Garamond" w:hAnsi="Garamond"/>
          <w:i/>
          <w:iCs/>
          <w:color w:val="000000"/>
          <w:lang w:val="id-ID"/>
        </w:rPr>
        <w:t>ed activity)</w:t>
      </w:r>
      <w:r w:rsidRPr="00365AC4">
        <w:rPr>
          <w:rFonts w:ascii="Garamond" w:hAnsi="Garamond"/>
          <w:color w:val="000000"/>
          <w:lang w:val="id-ID"/>
        </w:rPr>
        <w:t>, maka pendekatan pembelajaran kont</w:t>
      </w:r>
      <w:proofErr w:type="spellStart"/>
      <w:r w:rsidRPr="00365AC4">
        <w:rPr>
          <w:rFonts w:ascii="Garamond" w:hAnsi="Garamond"/>
          <w:color w:val="000000"/>
        </w:rPr>
        <w:t>ek</w:t>
      </w:r>
      <w:proofErr w:type="spellEnd"/>
      <w:r w:rsidRPr="00365AC4">
        <w:rPr>
          <w:rFonts w:ascii="Garamond" w:hAnsi="Garamond"/>
          <w:color w:val="000000"/>
          <w:lang w:val="id-ID"/>
        </w:rPr>
        <w:t xml:space="preserve">stual lebih menekankan adanya keterlibatan peserta didik secara aktif, sedangkan guru hanya berperan sebagai pemimpin </w:t>
      </w:r>
      <w:r w:rsidRPr="00365AC4">
        <w:rPr>
          <w:rFonts w:ascii="Garamond" w:hAnsi="Garamond"/>
          <w:i/>
          <w:iCs/>
          <w:color w:val="000000"/>
          <w:lang w:val="id-ID"/>
        </w:rPr>
        <w:t>(manager)</w:t>
      </w:r>
      <w:r w:rsidRPr="00365AC4">
        <w:rPr>
          <w:rFonts w:ascii="Garamond" w:hAnsi="Garamond"/>
          <w:color w:val="000000"/>
          <w:lang w:val="id-ID"/>
        </w:rPr>
        <w:t xml:space="preserve"> belajar peserta didik dan membimbingnya</w:t>
      </w:r>
      <w:r w:rsidRPr="00365AC4">
        <w:rPr>
          <w:rFonts w:ascii="Garamond" w:hAnsi="Garamond"/>
          <w:color w:val="000000"/>
        </w:rPr>
        <w:t>.</w:t>
      </w:r>
      <w:r w:rsidRPr="00365AC4">
        <w:rPr>
          <w:rFonts w:ascii="Garamond" w:hAnsi="Garamond"/>
          <w:color w:val="000000"/>
          <w:vertAlign w:val="superscript"/>
          <w:lang w:val="id-ID"/>
        </w:rPr>
        <w:footnoteReference w:id="9"/>
      </w:r>
      <w:r w:rsidRPr="00365AC4">
        <w:rPr>
          <w:rFonts w:ascii="Garamond" w:hAnsi="Garamond"/>
          <w:color w:val="000000"/>
          <w:lang w:val="id-ID"/>
        </w:rPr>
        <w:t xml:space="preserve"> </w:t>
      </w:r>
      <w:r w:rsidRPr="00365AC4">
        <w:rPr>
          <w:rFonts w:ascii="Garamond" w:hAnsi="Garamond"/>
          <w:color w:val="000000"/>
        </w:rPr>
        <w:t>S</w:t>
      </w:r>
      <w:r w:rsidRPr="00365AC4">
        <w:rPr>
          <w:rFonts w:ascii="Garamond" w:hAnsi="Garamond"/>
          <w:color w:val="000000"/>
          <w:lang w:val="id-ID"/>
        </w:rPr>
        <w:t xml:space="preserve">ebagai konsekuensinya, guru harus mampu mengkondisikan kegiatan pembelajaran yang dapat membangkitkan minat </w:t>
      </w:r>
      <w:r w:rsidRPr="00365AC4">
        <w:rPr>
          <w:rFonts w:ascii="Garamond" w:hAnsi="Garamond"/>
          <w:i/>
          <w:iCs/>
          <w:color w:val="000000"/>
          <w:lang w:val="id-ID"/>
        </w:rPr>
        <w:t>(inter</w:t>
      </w:r>
      <w:r w:rsidRPr="00365AC4">
        <w:rPr>
          <w:rFonts w:ascii="Garamond" w:hAnsi="Garamond"/>
          <w:i/>
          <w:iCs/>
          <w:color w:val="000000"/>
        </w:rPr>
        <w:t>e</w:t>
      </w:r>
      <w:r w:rsidRPr="00365AC4">
        <w:rPr>
          <w:rFonts w:ascii="Garamond" w:hAnsi="Garamond"/>
          <w:i/>
          <w:iCs/>
          <w:color w:val="000000"/>
          <w:lang w:val="id-ID"/>
        </w:rPr>
        <w:t>st)</w:t>
      </w:r>
      <w:r w:rsidRPr="00365AC4">
        <w:rPr>
          <w:rFonts w:ascii="Garamond" w:hAnsi="Garamond"/>
          <w:color w:val="000000"/>
          <w:lang w:val="id-ID"/>
        </w:rPr>
        <w:t xml:space="preserve"> dan perhatian peserta didik. Dengan kata lain, guru harus mampu memotivasi mereka dalam rangka mencapai tujuan yang telah direncanakan, oleh karena guru sebagai pelaksana kegiatan belajar peserta didik. </w:t>
      </w:r>
    </w:p>
    <w:p w:rsidR="008D071B" w:rsidRDefault="00326B0C" w:rsidP="008D071B">
      <w:pPr>
        <w:tabs>
          <w:tab w:val="left" w:pos="720"/>
        </w:tabs>
        <w:ind w:firstLine="426"/>
        <w:jc w:val="both"/>
        <w:rPr>
          <w:rFonts w:ascii="Garamond" w:hAnsi="Garamond"/>
          <w:lang w:val="id-ID"/>
        </w:rPr>
      </w:pPr>
      <w:r w:rsidRPr="00943727">
        <w:rPr>
          <w:rFonts w:ascii="Garamond" w:hAnsi="Garamond"/>
          <w:color w:val="000000"/>
          <w:lang w:val="id-ID"/>
        </w:rPr>
        <w:t xml:space="preserve">Madrasah </w:t>
      </w:r>
      <w:r w:rsidR="00943727" w:rsidRPr="00943727">
        <w:rPr>
          <w:rFonts w:ascii="Garamond" w:hAnsi="Garamond"/>
          <w:color w:val="000000"/>
          <w:lang w:val="id-ID"/>
        </w:rPr>
        <w:t xml:space="preserve">tsanawiyah Muhammadiyah Sejangkung Kabupaten Sambas </w:t>
      </w:r>
      <w:r w:rsidRPr="00943727">
        <w:rPr>
          <w:rFonts w:ascii="Garamond" w:hAnsi="Garamond"/>
          <w:color w:val="000000"/>
          <w:lang w:val="id-ID"/>
        </w:rPr>
        <w:t>adalah sala</w:t>
      </w:r>
      <w:r w:rsidR="00902CFB">
        <w:rPr>
          <w:rFonts w:ascii="Garamond" w:hAnsi="Garamond"/>
          <w:color w:val="000000"/>
          <w:lang w:val="id-ID"/>
        </w:rPr>
        <w:t>h satu lembaga pendidikan Islam</w:t>
      </w:r>
      <w:r w:rsidR="00902CFB">
        <w:rPr>
          <w:rFonts w:ascii="Garamond" w:hAnsi="Garamond"/>
          <w:color w:val="000000"/>
        </w:rPr>
        <w:t xml:space="preserve">. </w:t>
      </w:r>
      <w:r w:rsidRPr="00902CFB">
        <w:rPr>
          <w:rFonts w:ascii="Garamond" w:hAnsi="Garamond"/>
          <w:color w:val="000000"/>
          <w:lang w:val="id-ID"/>
        </w:rPr>
        <w:t xml:space="preserve">Semenjak diberlakukannya kurikulum berbasis kompetensi dan disempurnakan dengan Kurikulum Tingkat Satuan Pendidikan atau KTSP, Madarsah ini mencoba menerapkan konsep pembelajaran kontekstual </w:t>
      </w:r>
      <w:r w:rsidRPr="00902CFB">
        <w:rPr>
          <w:rFonts w:ascii="Garamond" w:hAnsi="Garamond"/>
          <w:i/>
          <w:iCs/>
          <w:color w:val="000000"/>
          <w:lang w:val="id-ID"/>
        </w:rPr>
        <w:t>(contextual teaching and learning)</w:t>
      </w:r>
      <w:r w:rsidRPr="00902CFB">
        <w:rPr>
          <w:rFonts w:ascii="Garamond" w:hAnsi="Garamond"/>
          <w:color w:val="000000"/>
          <w:lang w:val="id-ID"/>
        </w:rPr>
        <w:t xml:space="preserve"> dalam proses pembelajaran fiqih kepada peserta didiknya. </w:t>
      </w:r>
    </w:p>
    <w:p w:rsidR="00326B0C" w:rsidRPr="008D071B" w:rsidRDefault="00326B0C" w:rsidP="008D071B">
      <w:pPr>
        <w:tabs>
          <w:tab w:val="left" w:pos="720"/>
        </w:tabs>
        <w:ind w:firstLine="426"/>
        <w:jc w:val="both"/>
        <w:rPr>
          <w:rFonts w:ascii="Garamond" w:hAnsi="Garamond"/>
          <w:lang w:val="nb-NO"/>
        </w:rPr>
      </w:pPr>
      <w:r w:rsidRPr="00902CFB">
        <w:rPr>
          <w:rFonts w:ascii="Garamond" w:hAnsi="Garamond"/>
          <w:color w:val="000000"/>
          <w:lang w:val="id-ID"/>
        </w:rPr>
        <w:t xml:space="preserve">Pendekatan pembelajaran kontekstual di terapkan pada proses pembelajaran mata pelajaran </w:t>
      </w:r>
      <w:r w:rsidR="00902CFB" w:rsidRPr="00902CFB">
        <w:rPr>
          <w:rFonts w:ascii="Garamond" w:hAnsi="Garamond"/>
          <w:color w:val="000000"/>
          <w:lang w:val="id-ID"/>
        </w:rPr>
        <w:t>Qur’an Hadist</w:t>
      </w:r>
      <w:r w:rsidRPr="00902CFB">
        <w:rPr>
          <w:rFonts w:ascii="Garamond" w:hAnsi="Garamond"/>
          <w:color w:val="000000"/>
          <w:lang w:val="id-ID"/>
        </w:rPr>
        <w:t xml:space="preserve"> dilatar belakangi oleh keperihatinan dengan kondisi proses pembelajaran yang terjadi di tanah air, yang </w:t>
      </w:r>
      <w:r w:rsidRPr="00902CFB">
        <w:rPr>
          <w:rFonts w:ascii="Garamond" w:hAnsi="Garamond"/>
          <w:color w:val="000000"/>
          <w:lang w:val="id-ID"/>
        </w:rPr>
        <w:t>hanya melahirkan output yang kaya dengan gagasan akan tetapi sangat miskin dengan aplikasi. Mereka semua sangat memahami apa yang dipelajari akan tetapi tidak memiliki kemauan untuk menerapkannya dalam kehidupan sehari-hari.</w:t>
      </w:r>
      <w:r w:rsidR="00902CFB">
        <w:rPr>
          <w:rFonts w:ascii="Garamond" w:hAnsi="Garamond"/>
          <w:color w:val="000000"/>
        </w:rPr>
        <w:t xml:space="preserve"> </w:t>
      </w:r>
      <w:r w:rsidRPr="00902CFB">
        <w:rPr>
          <w:rFonts w:ascii="Garamond" w:hAnsi="Garamond"/>
          <w:color w:val="000000"/>
          <w:lang w:val="id-ID"/>
        </w:rPr>
        <w:t>Selain itu, penerapan pendekatan kontekstual dalam pembelajaran fiqih bertujuan ingin membelajarkan para peserta didik dengan ilmu-ilmu keagamaan, khususnya fiqih, dengan m</w:t>
      </w:r>
      <w:r w:rsidRPr="00365AC4">
        <w:rPr>
          <w:rFonts w:ascii="Garamond" w:hAnsi="Garamond"/>
          <w:color w:val="000000"/>
          <w:lang w:val="id-ID"/>
        </w:rPr>
        <w:t>elibat</w:t>
      </w:r>
      <w:r w:rsidRPr="00902CFB">
        <w:rPr>
          <w:rFonts w:ascii="Garamond" w:hAnsi="Garamond"/>
          <w:color w:val="000000"/>
          <w:lang w:val="id-ID"/>
        </w:rPr>
        <w:t>k</w:t>
      </w:r>
      <w:r w:rsidRPr="00365AC4">
        <w:rPr>
          <w:rFonts w:ascii="Garamond" w:hAnsi="Garamond"/>
          <w:color w:val="000000"/>
          <w:lang w:val="id-ID"/>
        </w:rPr>
        <w:t>an mereka secara penuh untuk dapat menemukan materi yang dipelajari dan menghubungkannya dengan situasi kehidupan nyata, sehingga akan mendorong mereka untuk menerapkannya dalam kehidupan nyata.</w:t>
      </w:r>
    </w:p>
    <w:p w:rsidR="00EC7101" w:rsidRPr="00365AC4" w:rsidRDefault="00647DB2" w:rsidP="00326B0C">
      <w:pPr>
        <w:tabs>
          <w:tab w:val="left" w:pos="720"/>
        </w:tabs>
        <w:ind w:firstLine="426"/>
        <w:jc w:val="both"/>
        <w:rPr>
          <w:rFonts w:ascii="Garamond" w:hAnsi="Garamond"/>
          <w:lang w:val="id-ID"/>
        </w:rPr>
      </w:pPr>
      <w:r w:rsidRPr="00365AC4">
        <w:rPr>
          <w:rFonts w:ascii="Garamond" w:hAnsi="Garamond"/>
        </w:rPr>
        <w:t xml:space="preserve">Madrasah </w:t>
      </w:r>
      <w:proofErr w:type="spellStart"/>
      <w:r w:rsidRPr="00365AC4">
        <w:rPr>
          <w:rFonts w:ascii="Garamond" w:hAnsi="Garamond"/>
        </w:rPr>
        <w:t>tsanawiyah</w:t>
      </w:r>
      <w:proofErr w:type="spellEnd"/>
      <w:r w:rsidRPr="00365AC4">
        <w:rPr>
          <w:rFonts w:ascii="Garamond" w:hAnsi="Garamond"/>
        </w:rPr>
        <w:t xml:space="preserve"> </w:t>
      </w:r>
      <w:proofErr w:type="spellStart"/>
      <w:r w:rsidRPr="00365AC4">
        <w:rPr>
          <w:rFonts w:ascii="Garamond" w:hAnsi="Garamond"/>
        </w:rPr>
        <w:t>Swasta</w:t>
      </w:r>
      <w:proofErr w:type="spellEnd"/>
      <w:r w:rsidRPr="00365AC4">
        <w:rPr>
          <w:rFonts w:ascii="Garamond" w:hAnsi="Garamond"/>
        </w:rPr>
        <w:t xml:space="preserve"> </w:t>
      </w:r>
      <w:proofErr w:type="spellStart"/>
      <w:r w:rsidRPr="00365AC4">
        <w:rPr>
          <w:rFonts w:ascii="Garamond" w:hAnsi="Garamond"/>
        </w:rPr>
        <w:t>Sejangkung</w:t>
      </w:r>
      <w:proofErr w:type="spellEnd"/>
      <w:r w:rsidRPr="00365AC4">
        <w:rPr>
          <w:rFonts w:ascii="Garamond" w:hAnsi="Garamond"/>
        </w:rPr>
        <w:t xml:space="preserve"> </w:t>
      </w:r>
      <w:proofErr w:type="spellStart"/>
      <w:r w:rsidRPr="00365AC4">
        <w:rPr>
          <w:rFonts w:ascii="Garamond" w:hAnsi="Garamond"/>
        </w:rPr>
        <w:t>merupakan</w:t>
      </w:r>
      <w:proofErr w:type="spellEnd"/>
      <w:r w:rsidRPr="00365AC4">
        <w:rPr>
          <w:rFonts w:ascii="Garamond" w:hAnsi="Garamond"/>
        </w:rPr>
        <w:t xml:space="preserve"> madrasah yang </w:t>
      </w:r>
      <w:proofErr w:type="spellStart"/>
      <w:r w:rsidRPr="00365AC4">
        <w:rPr>
          <w:rFonts w:ascii="Garamond" w:hAnsi="Garamond"/>
        </w:rPr>
        <w:t>berada</w:t>
      </w:r>
      <w:proofErr w:type="spellEnd"/>
      <w:r w:rsidRPr="00365AC4">
        <w:rPr>
          <w:rFonts w:ascii="Garamond" w:hAnsi="Garamond"/>
        </w:rPr>
        <w:t xml:space="preserve"> di </w:t>
      </w:r>
      <w:proofErr w:type="spellStart"/>
      <w:r w:rsidRPr="00365AC4">
        <w:rPr>
          <w:rFonts w:ascii="Garamond" w:hAnsi="Garamond"/>
        </w:rPr>
        <w:t>Kabupaten</w:t>
      </w:r>
      <w:proofErr w:type="spellEnd"/>
      <w:r w:rsidRPr="00365AC4">
        <w:rPr>
          <w:rFonts w:ascii="Garamond" w:hAnsi="Garamond"/>
        </w:rPr>
        <w:t xml:space="preserve"> Sambas, Kalimantan Barat. Madrasah </w:t>
      </w:r>
      <w:proofErr w:type="spellStart"/>
      <w:r w:rsidRPr="00365AC4">
        <w:rPr>
          <w:rFonts w:ascii="Garamond" w:hAnsi="Garamond"/>
        </w:rPr>
        <w:t>ini</w:t>
      </w:r>
      <w:proofErr w:type="spellEnd"/>
      <w:r w:rsidRPr="00365AC4">
        <w:rPr>
          <w:rFonts w:ascii="Garamond" w:hAnsi="Garamond"/>
        </w:rPr>
        <w:t xml:space="preserve"> </w:t>
      </w:r>
      <w:proofErr w:type="spellStart"/>
      <w:r w:rsidRPr="00365AC4">
        <w:rPr>
          <w:rFonts w:ascii="Garamond" w:hAnsi="Garamond"/>
        </w:rPr>
        <w:t>merupakan</w:t>
      </w:r>
      <w:proofErr w:type="spellEnd"/>
      <w:r w:rsidRPr="00365AC4">
        <w:rPr>
          <w:rFonts w:ascii="Garamond" w:hAnsi="Garamond"/>
        </w:rPr>
        <w:t xml:space="preserve"> madrasah yang </w:t>
      </w:r>
      <w:proofErr w:type="spellStart"/>
      <w:r w:rsidRPr="00365AC4">
        <w:rPr>
          <w:rFonts w:ascii="Garamond" w:hAnsi="Garamond"/>
        </w:rPr>
        <w:t>berstatus</w:t>
      </w:r>
      <w:proofErr w:type="spellEnd"/>
      <w:r w:rsidRPr="00365AC4">
        <w:rPr>
          <w:rFonts w:ascii="Garamond" w:hAnsi="Garamond"/>
        </w:rPr>
        <w:t xml:space="preserve"> </w:t>
      </w:r>
      <w:proofErr w:type="spellStart"/>
      <w:r w:rsidRPr="00365AC4">
        <w:rPr>
          <w:rFonts w:ascii="Garamond" w:hAnsi="Garamond"/>
        </w:rPr>
        <w:t>swasta</w:t>
      </w:r>
      <w:proofErr w:type="spellEnd"/>
      <w:r w:rsidRPr="00365AC4">
        <w:rPr>
          <w:rFonts w:ascii="Garamond" w:hAnsi="Garamond"/>
        </w:rPr>
        <w:t xml:space="preserve">. </w:t>
      </w:r>
      <w:proofErr w:type="spellStart"/>
      <w:r w:rsidRPr="00365AC4">
        <w:rPr>
          <w:rFonts w:ascii="Garamond" w:hAnsi="Garamond"/>
        </w:rPr>
        <w:t>Namun</w:t>
      </w:r>
      <w:proofErr w:type="spellEnd"/>
      <w:r w:rsidRPr="00365AC4">
        <w:rPr>
          <w:rFonts w:ascii="Garamond" w:hAnsi="Garamond"/>
        </w:rPr>
        <w:t xml:space="preserve"> </w:t>
      </w:r>
      <w:proofErr w:type="spellStart"/>
      <w:r w:rsidRPr="00365AC4">
        <w:rPr>
          <w:rFonts w:ascii="Garamond" w:hAnsi="Garamond"/>
        </w:rPr>
        <w:t>demikian</w:t>
      </w:r>
      <w:proofErr w:type="spellEnd"/>
      <w:r w:rsidRPr="00365AC4">
        <w:rPr>
          <w:rFonts w:ascii="Garamond" w:hAnsi="Garamond"/>
        </w:rPr>
        <w:t xml:space="preserve"> </w:t>
      </w:r>
      <w:proofErr w:type="spellStart"/>
      <w:r w:rsidRPr="00365AC4">
        <w:rPr>
          <w:rFonts w:ascii="Garamond" w:hAnsi="Garamond"/>
        </w:rPr>
        <w:t>madarah</w:t>
      </w:r>
      <w:proofErr w:type="spellEnd"/>
      <w:r w:rsidRPr="00365AC4">
        <w:rPr>
          <w:rFonts w:ascii="Garamond" w:hAnsi="Garamond"/>
        </w:rPr>
        <w:t xml:space="preserve"> </w:t>
      </w:r>
      <w:proofErr w:type="spellStart"/>
      <w:r w:rsidRPr="00365AC4">
        <w:rPr>
          <w:rFonts w:ascii="Garamond" w:hAnsi="Garamond"/>
        </w:rPr>
        <w:t>ini</w:t>
      </w:r>
      <w:proofErr w:type="spellEnd"/>
      <w:r w:rsidRPr="00365AC4">
        <w:rPr>
          <w:rFonts w:ascii="Garamond" w:hAnsi="Garamond"/>
        </w:rPr>
        <w:t xml:space="preserve"> </w:t>
      </w:r>
      <w:r w:rsidRPr="00365AC4">
        <w:rPr>
          <w:rFonts w:ascii="Garamond" w:hAnsi="Garamond"/>
          <w:lang w:val="id-ID"/>
        </w:rPr>
        <w:t>membuktikan bagusnya</w:t>
      </w:r>
      <w:r w:rsidR="00F773CF" w:rsidRPr="00365AC4">
        <w:rPr>
          <w:rFonts w:ascii="Garamond" w:hAnsi="Garamond"/>
          <w:lang w:val="id-ID"/>
        </w:rPr>
        <w:t xml:space="preserve"> mutu pengelolaan dan sistem yamg dijalankan lembaga beserta pelaksana di dalamnya termasuk sistem pembelajaran. Kualitas sistem pembelajaran di </w:t>
      </w:r>
      <w:r w:rsidRPr="00365AC4">
        <w:rPr>
          <w:rFonts w:ascii="Garamond" w:hAnsi="Garamond"/>
          <w:lang w:val="id-ID"/>
        </w:rPr>
        <w:t>madrasah</w:t>
      </w:r>
      <w:r w:rsidR="00F773CF" w:rsidRPr="00365AC4">
        <w:rPr>
          <w:rFonts w:ascii="Garamond" w:hAnsi="Garamond"/>
          <w:lang w:val="id-ID"/>
        </w:rPr>
        <w:t xml:space="preserve"> yang baik ini khususnya  pada tingkat  Madrasah </w:t>
      </w:r>
      <w:r w:rsidRPr="00365AC4">
        <w:rPr>
          <w:rFonts w:ascii="Garamond" w:hAnsi="Garamond"/>
          <w:lang w:val="id-ID"/>
        </w:rPr>
        <w:t xml:space="preserve">tsanawiyah </w:t>
      </w:r>
      <w:r w:rsidR="00F773CF" w:rsidRPr="00365AC4">
        <w:rPr>
          <w:rFonts w:ascii="Garamond" w:hAnsi="Garamond"/>
          <w:lang w:val="id-ID"/>
        </w:rPr>
        <w:t>tentunya akan kurang berkembang secara kuantitas</w:t>
      </w:r>
      <w:r w:rsidRPr="00365AC4">
        <w:rPr>
          <w:rFonts w:ascii="Garamond" w:hAnsi="Garamond"/>
          <w:lang w:val="id-ID"/>
        </w:rPr>
        <w:t xml:space="preserve"> bagi peningkatan kualitas umat. </w:t>
      </w:r>
    </w:p>
    <w:p w:rsidR="00EC7101" w:rsidRPr="00365AC4" w:rsidRDefault="00F773CF" w:rsidP="00326B0C">
      <w:pPr>
        <w:tabs>
          <w:tab w:val="left" w:pos="720"/>
        </w:tabs>
        <w:ind w:firstLine="426"/>
        <w:jc w:val="both"/>
        <w:rPr>
          <w:rFonts w:ascii="Garamond" w:hAnsi="Garamond"/>
          <w:lang w:val="nb-NO"/>
        </w:rPr>
      </w:pPr>
      <w:r w:rsidRPr="00365AC4">
        <w:rPr>
          <w:rFonts w:ascii="Garamond" w:hAnsi="Garamond"/>
          <w:lang w:val="nb-NO"/>
        </w:rPr>
        <w:t>Dengan kondisi seperti ini  tentu kegiatan belajar merupakan hal yang kompleks. Kompleksitas belajar itu dapat dipandang dari dua subjek, yaitu siswa  dan guru. Dari segi siswa, belajar dialami sebagai suatu proses, siswa mengalami proses mental dalam menghadapi  bahan belajar, sementara bahan belajar itu sangat beragam, baik bahan belajar yang sudah disiapkan secara khusus oleh guru artinya  memfokuskan pada kurikulum</w:t>
      </w:r>
      <w:r w:rsidR="007B0EB6" w:rsidRPr="00365AC4">
        <w:rPr>
          <w:rFonts w:ascii="Garamond" w:hAnsi="Garamond"/>
          <w:lang w:val="nb-NO"/>
        </w:rPr>
        <w:t>. Dari segi guru,</w:t>
      </w:r>
      <w:r w:rsidRPr="00365AC4">
        <w:rPr>
          <w:rFonts w:ascii="Garamond" w:hAnsi="Garamond"/>
          <w:lang w:val="nb-NO"/>
        </w:rPr>
        <w:t xml:space="preserve"> guru di sini memilih dan mengembangkan bahan pembelajaran dengan mempertimbangkan  relevansi (secara psikologis dan sosiologis), kompleksitas, rasional, fungsional dan komprehensif/keseimbangan.</w:t>
      </w:r>
      <w:r w:rsidR="00887C50" w:rsidRPr="00365AC4">
        <w:rPr>
          <w:rFonts w:ascii="Garamond" w:hAnsi="Garamond"/>
          <w:lang w:val="nb-NO"/>
        </w:rPr>
        <w:t xml:space="preserve"> </w:t>
      </w:r>
      <w:r w:rsidRPr="00365AC4">
        <w:rPr>
          <w:rFonts w:ascii="Garamond" w:hAnsi="Garamond"/>
          <w:lang w:val="nb-NO"/>
        </w:rPr>
        <w:t xml:space="preserve">Kaitan dengan hasil belajar siswa, pada umumnya  mereka  berada  di atas nilai  standar minimal     hal ini </w:t>
      </w:r>
      <w:r w:rsidRPr="00365AC4">
        <w:rPr>
          <w:rFonts w:ascii="Garamond" w:hAnsi="Garamond"/>
          <w:lang w:val="nb-NO"/>
        </w:rPr>
        <w:lastRenderedPageBreak/>
        <w:t>bisa dilihat dari hasil laporan tiap semester  dan banyaknya lulusan yang mempunyai nilai yang menggembirakan, sebagaimana di ungkapkan di atas,  padahal menurut logika prestasi yang dihasilkan dari proses pembelajaran yang terprogram akan lebik baik dari proses pembelajaran yang tidak terprogram demikian sebaliknya. Prestasi dari hasil proses yang tidak terprogram tentu akan lebih rendah dari pada hasil pros</w:t>
      </w:r>
      <w:r w:rsidR="00EC7101" w:rsidRPr="00365AC4">
        <w:rPr>
          <w:rFonts w:ascii="Garamond" w:hAnsi="Garamond"/>
          <w:lang w:val="nb-NO"/>
        </w:rPr>
        <w:t>es pembelajaran yang terprogram</w:t>
      </w:r>
    </w:p>
    <w:p w:rsidR="00EC7101" w:rsidRPr="00365AC4" w:rsidRDefault="00F773CF" w:rsidP="00326B0C">
      <w:pPr>
        <w:tabs>
          <w:tab w:val="left" w:pos="720"/>
        </w:tabs>
        <w:ind w:firstLine="426"/>
        <w:jc w:val="both"/>
        <w:rPr>
          <w:rFonts w:ascii="Garamond" w:hAnsi="Garamond"/>
          <w:b/>
          <w:bCs/>
          <w:lang w:val="nb-NO"/>
        </w:rPr>
      </w:pPr>
      <w:r w:rsidRPr="00365AC4">
        <w:rPr>
          <w:rFonts w:ascii="Garamond" w:hAnsi="Garamond"/>
          <w:lang w:val="nb-NO"/>
        </w:rPr>
        <w:t xml:space="preserve">Melihat penomena  di atas </w:t>
      </w:r>
      <w:r w:rsidRPr="00365AC4">
        <w:rPr>
          <w:rFonts w:ascii="Garamond" w:hAnsi="Garamond"/>
          <w:rtl/>
          <w:lang w:val="nb-NO"/>
        </w:rPr>
        <w:t xml:space="preserve"> </w:t>
      </w:r>
      <w:r w:rsidRPr="00365AC4">
        <w:rPr>
          <w:rFonts w:ascii="Garamond" w:hAnsi="Garamond"/>
          <w:lang w:val="nb-NO"/>
        </w:rPr>
        <w:t xml:space="preserve">  menjadi sebab perlunya  pengkajian terhadap pelaksanaan sebuah pola  pembelajaran yang di teterapkan di </w:t>
      </w:r>
      <w:r w:rsidR="00CE4104" w:rsidRPr="00365AC4">
        <w:rPr>
          <w:rFonts w:ascii="Garamond" w:hAnsi="Garamond"/>
          <w:lang w:val="nb-NO"/>
        </w:rPr>
        <w:t xml:space="preserve">madrasah tsanawiyah Muhammadiyah Sejangkung yang berstatus swasta, namun memiliki berbagai prestasi baik akademik maupun non akademik. </w:t>
      </w:r>
      <w:r w:rsidR="007B0EB6" w:rsidRPr="00365AC4">
        <w:rPr>
          <w:rFonts w:ascii="Garamond" w:hAnsi="Garamond"/>
          <w:lang w:val="nb-NO"/>
        </w:rPr>
        <w:t xml:space="preserve"> </w:t>
      </w:r>
      <w:r w:rsidR="00CE4104" w:rsidRPr="00365AC4">
        <w:rPr>
          <w:rFonts w:ascii="Garamond" w:hAnsi="Garamond"/>
          <w:lang w:val="nb-NO"/>
        </w:rPr>
        <w:t>Namun demikian m</w:t>
      </w:r>
      <w:r w:rsidR="007B0EB6" w:rsidRPr="00365AC4">
        <w:rPr>
          <w:rFonts w:ascii="Garamond" w:hAnsi="Garamond"/>
          <w:lang w:val="nb-NO"/>
        </w:rPr>
        <w:t>engingat fakta</w:t>
      </w:r>
      <w:r w:rsidRPr="00365AC4">
        <w:rPr>
          <w:rFonts w:ascii="Garamond" w:hAnsi="Garamond"/>
          <w:lang w:val="nb-NO"/>
        </w:rPr>
        <w:t xml:space="preserve"> di lapangan bahwa selama ini guru dan</w:t>
      </w:r>
      <w:r w:rsidR="007B0EB6" w:rsidRPr="00365AC4">
        <w:rPr>
          <w:rFonts w:ascii="Garamond" w:hAnsi="Garamond"/>
          <w:lang w:val="nb-NO"/>
        </w:rPr>
        <w:t xml:space="preserve"> siswa  dihadapkan pada masalah</w:t>
      </w:r>
      <w:r w:rsidRPr="00365AC4">
        <w:rPr>
          <w:rFonts w:ascii="Garamond" w:hAnsi="Garamond"/>
          <w:lang w:val="nb-NO"/>
        </w:rPr>
        <w:t xml:space="preserve"> keterbatasan waktu yang dialokasikan untuk sebuah pembelajaran sementara  sejumlah materi  yang tertuang dalam kurikulum yang disampaikan kepada siswa  sangat banyak.</w:t>
      </w:r>
      <w:r w:rsidR="00887C50" w:rsidRPr="00365AC4">
        <w:rPr>
          <w:rFonts w:ascii="Garamond" w:hAnsi="Garamond"/>
          <w:lang w:val="nb-NO"/>
        </w:rPr>
        <w:t xml:space="preserve"> </w:t>
      </w:r>
      <w:r w:rsidRPr="00365AC4">
        <w:rPr>
          <w:rFonts w:ascii="Garamond" w:hAnsi="Garamond"/>
          <w:lang w:val="nb-NO"/>
        </w:rPr>
        <w:t>Dalam upaya mencapai tujuan pendidikan, berarti mesti ada proses pembelajaran sebagai inti dari pendidikan, memaksimalkan teknik-teknik pembelajaran dalam  mengkaji, menelaah dan bahkan menerapkan materi pembelajaran yang sesuai dengan tujuan, sehingga keberadaan model pembelajaran sebagai pijakan dalam kegiatan perencanaan, kegiatan pelaksanaan, kegiatan penilaian mutlak diperlukan, dengan kata lain guru dituntut trampil dalam mengaplikasikan  sebuah model pembelajaran.</w:t>
      </w:r>
    </w:p>
    <w:p w:rsidR="00EC7101" w:rsidRPr="00365AC4" w:rsidRDefault="00F773CF" w:rsidP="00326B0C">
      <w:pPr>
        <w:tabs>
          <w:tab w:val="left" w:pos="720"/>
        </w:tabs>
        <w:ind w:firstLine="426"/>
        <w:jc w:val="both"/>
        <w:rPr>
          <w:rFonts w:ascii="Garamond" w:hAnsi="Garamond"/>
          <w:b/>
          <w:bCs/>
          <w:lang w:val="nb-NO"/>
        </w:rPr>
      </w:pPr>
      <w:r w:rsidRPr="00365AC4">
        <w:rPr>
          <w:rFonts w:ascii="Garamond" w:hAnsi="Garamond"/>
          <w:lang w:val="nb-NO"/>
        </w:rPr>
        <w:t>Berdasarkan pengamatan di la</w:t>
      </w:r>
      <w:r w:rsidR="007B0EB6" w:rsidRPr="00365AC4">
        <w:rPr>
          <w:rFonts w:ascii="Garamond" w:hAnsi="Garamond"/>
          <w:lang w:val="nb-NO"/>
        </w:rPr>
        <w:t>pangan, penulis berasumsi bahwa</w:t>
      </w:r>
      <w:r w:rsidRPr="00365AC4">
        <w:rPr>
          <w:rFonts w:ascii="Garamond" w:hAnsi="Garamond"/>
          <w:lang w:val="nb-NO"/>
        </w:rPr>
        <w:t xml:space="preserve">: </w:t>
      </w:r>
      <w:r w:rsidR="0067064E" w:rsidRPr="00365AC4">
        <w:rPr>
          <w:rFonts w:ascii="Garamond" w:hAnsi="Garamond"/>
          <w:lang w:val="nb-NO"/>
        </w:rPr>
        <w:t>madrasah tsanawiyah Muhammadiyah Sejangkung</w:t>
      </w:r>
      <w:r w:rsidR="007B0EB6" w:rsidRPr="00365AC4">
        <w:rPr>
          <w:rFonts w:ascii="Garamond" w:hAnsi="Garamond"/>
          <w:lang w:val="nb-NO"/>
        </w:rPr>
        <w:t xml:space="preserve"> </w:t>
      </w:r>
      <w:r w:rsidRPr="00365AC4">
        <w:rPr>
          <w:rFonts w:ascii="Garamond" w:hAnsi="Garamond"/>
          <w:lang w:val="nb-NO"/>
        </w:rPr>
        <w:t>dalam  pelaksanaan proses pembelajaran didasarkan pada instuisi. Apabila  ada tiba-tiba sejenis  perkiraan yang akan dibutuhkan siswa untuk menghadapi proses evaluasi misalnya, lalu guru membuat perencanaan pembelajaran untuk besok pagi. Tetapi karena perkiraan itu sifatnya kondisional, maka sifatnya subyektif dan  kadang-kadang penuh ambisi pri</w:t>
      </w:r>
      <w:r w:rsidR="0067064E" w:rsidRPr="00365AC4">
        <w:rPr>
          <w:rFonts w:ascii="Garamond" w:hAnsi="Garamond"/>
          <w:lang w:val="nb-NO"/>
        </w:rPr>
        <w:t>badi sehingga hasilnya untung-</w:t>
      </w:r>
      <w:r w:rsidRPr="00365AC4">
        <w:rPr>
          <w:rFonts w:ascii="Garamond" w:hAnsi="Garamond"/>
          <w:lang w:val="nb-NO"/>
        </w:rPr>
        <w:t>untungan.</w:t>
      </w:r>
    </w:p>
    <w:p w:rsidR="00F773CF" w:rsidRPr="00365AC4" w:rsidRDefault="00F773CF" w:rsidP="00326B0C">
      <w:pPr>
        <w:tabs>
          <w:tab w:val="left" w:pos="720"/>
        </w:tabs>
        <w:ind w:firstLine="426"/>
        <w:jc w:val="both"/>
        <w:rPr>
          <w:rFonts w:ascii="Garamond" w:hAnsi="Garamond"/>
          <w:lang w:val="nb-NO"/>
        </w:rPr>
      </w:pPr>
      <w:r w:rsidRPr="00365AC4">
        <w:rPr>
          <w:rFonts w:ascii="Garamond" w:hAnsi="Garamond"/>
          <w:lang w:val="nb-NO"/>
        </w:rPr>
        <w:t xml:space="preserve">Dengan demikian, di sini perlu adanya pengembangan sistem  pembelajaran yang berarti, melakukan suatu proses yang sitematis dan logis dengan menggerakkan seluruh komponen proses belajar mengajar untuk distandarisasikan dalam meningkatkan mutu pendidikan khususnya yang dikelola oleh bidang garapan pendidikan Persis.Hal inilah yang mendorong peneliti untuk mengukuhkan efektivitas pola pembelajaran pada Madrasah selaku penyelenggara pendidikan formal khususnya </w:t>
      </w:r>
      <w:r w:rsidR="007B0EB6" w:rsidRPr="00365AC4">
        <w:rPr>
          <w:rFonts w:ascii="Garamond" w:hAnsi="Garamond"/>
          <w:lang w:val="nb-NO"/>
        </w:rPr>
        <w:t>madrasah tsanawiyah</w:t>
      </w:r>
      <w:r w:rsidRPr="00365AC4">
        <w:rPr>
          <w:rFonts w:ascii="Garamond" w:hAnsi="Garamond"/>
          <w:lang w:val="nb-NO"/>
        </w:rPr>
        <w:t>.</w:t>
      </w:r>
      <w:r w:rsidR="00D228BF" w:rsidRPr="00365AC4">
        <w:rPr>
          <w:rFonts w:ascii="Garamond" w:hAnsi="Garamond"/>
          <w:lang w:val="nb-NO"/>
        </w:rPr>
        <w:t xml:space="preserve"> </w:t>
      </w:r>
      <w:r w:rsidRPr="00365AC4">
        <w:rPr>
          <w:rFonts w:ascii="Garamond" w:hAnsi="Garamond"/>
          <w:lang w:val="id-ID"/>
        </w:rPr>
        <w:t xml:space="preserve">Pola pembelajaran yang </w:t>
      </w:r>
      <w:r w:rsidR="007B0EB6" w:rsidRPr="00365AC4">
        <w:rPr>
          <w:rFonts w:ascii="Garamond" w:hAnsi="Garamond"/>
          <w:lang w:val="id-ID"/>
        </w:rPr>
        <w:t xml:space="preserve"> telah dipraktekkan di Madrasah</w:t>
      </w:r>
      <w:r w:rsidR="007B0EB6" w:rsidRPr="00365AC4">
        <w:rPr>
          <w:rFonts w:ascii="Garamond" w:hAnsi="Garamond"/>
          <w:lang w:val="nb-NO"/>
        </w:rPr>
        <w:t>.</w:t>
      </w:r>
    </w:p>
    <w:p w:rsidR="007B0EB6" w:rsidRPr="00365AC4" w:rsidRDefault="007B0EB6" w:rsidP="00326B0C">
      <w:pPr>
        <w:tabs>
          <w:tab w:val="left" w:pos="720"/>
        </w:tabs>
        <w:ind w:firstLine="426"/>
        <w:jc w:val="both"/>
        <w:rPr>
          <w:rFonts w:ascii="Garamond" w:hAnsi="Garamond"/>
          <w:lang w:val="nb-NO"/>
        </w:rPr>
      </w:pPr>
    </w:p>
    <w:p w:rsidR="00EC7101" w:rsidRPr="00365AC4" w:rsidRDefault="00EC7101" w:rsidP="00326B0C">
      <w:pPr>
        <w:shd w:val="clear" w:color="auto" w:fill="FFFFFF"/>
        <w:contextualSpacing/>
        <w:jc w:val="both"/>
        <w:rPr>
          <w:rFonts w:ascii="Garamond" w:hAnsi="Garamond"/>
          <w:b/>
          <w:bCs/>
          <w:color w:val="000000"/>
        </w:rPr>
      </w:pPr>
      <w:r w:rsidRPr="00365AC4">
        <w:rPr>
          <w:rFonts w:ascii="Garamond" w:hAnsi="Garamond"/>
          <w:b/>
          <w:bCs/>
          <w:color w:val="000000"/>
        </w:rPr>
        <w:t>METODE PENELITIAN</w:t>
      </w:r>
    </w:p>
    <w:p w:rsidR="0072266D" w:rsidRPr="00365AC4" w:rsidRDefault="00EC7101" w:rsidP="00326B0C">
      <w:pPr>
        <w:ind w:firstLine="426"/>
        <w:jc w:val="both"/>
        <w:rPr>
          <w:rFonts w:ascii="Garamond" w:hAnsi="Garamond"/>
        </w:rPr>
      </w:pPr>
      <w:r w:rsidRPr="00365AC4">
        <w:rPr>
          <w:rFonts w:ascii="Garamond" w:hAnsi="Garamond"/>
          <w:lang w:val="id-ID"/>
        </w:rPr>
        <w:t>Penelitian ini menggunakan p</w:t>
      </w:r>
      <w:r w:rsidR="0061717A" w:rsidRPr="00365AC4">
        <w:rPr>
          <w:rFonts w:ascii="Garamond" w:hAnsi="Garamond"/>
          <w:lang w:val="id-ID"/>
        </w:rPr>
        <w:t>endekatan penelitian kualitatif</w:t>
      </w:r>
      <w:r w:rsidR="0061717A" w:rsidRPr="00365AC4">
        <w:rPr>
          <w:rFonts w:ascii="Garamond" w:hAnsi="Garamond"/>
        </w:rPr>
        <w:t xml:space="preserve">. </w:t>
      </w:r>
      <w:r w:rsidRPr="00365AC4">
        <w:rPr>
          <w:rFonts w:ascii="Garamond" w:hAnsi="Garamond"/>
          <w:lang w:val="id-ID"/>
        </w:rPr>
        <w:t>Sesuai dengan pendekatan dan rancangan penelitian yang digunakan, maka instrumen yang digunakan untuk mengumpulkan data adalah peneliti sendiri. Kehadiran peneliti pada penelitian kualitatif merupakan suatu keharusan. Karena penelitian jenis ini lebih mengutamakan temuan observasi yang dilakukan peneliti pada latar alami penelitian secara langsung.</w:t>
      </w:r>
      <w:r w:rsidRPr="00365AC4">
        <w:rPr>
          <w:rFonts w:ascii="Garamond" w:hAnsi="Garamond"/>
        </w:rPr>
        <w:t xml:space="preserve"> </w:t>
      </w:r>
      <w:r w:rsidRPr="00365AC4">
        <w:rPr>
          <w:rFonts w:ascii="Garamond" w:hAnsi="Garamond"/>
          <w:lang w:val="id-ID"/>
        </w:rPr>
        <w:t xml:space="preserve">Penelitian dilaksanakan di Propinsi </w:t>
      </w:r>
      <w:r w:rsidR="00BE2360" w:rsidRPr="00365AC4">
        <w:rPr>
          <w:rFonts w:ascii="Garamond" w:hAnsi="Garamond"/>
        </w:rPr>
        <w:t>Kalimantan Ba</w:t>
      </w:r>
      <w:r w:rsidRPr="00365AC4">
        <w:rPr>
          <w:rFonts w:ascii="Garamond" w:hAnsi="Garamond"/>
        </w:rPr>
        <w:t>rat</w:t>
      </w:r>
      <w:r w:rsidRPr="00365AC4">
        <w:rPr>
          <w:rFonts w:ascii="Garamond" w:hAnsi="Garamond"/>
          <w:lang w:val="id-ID"/>
        </w:rPr>
        <w:t xml:space="preserve"> dengan mengambil lokasi </w:t>
      </w:r>
      <w:proofErr w:type="spellStart"/>
      <w:r w:rsidRPr="00365AC4">
        <w:rPr>
          <w:rFonts w:ascii="Garamond" w:hAnsi="Garamond"/>
        </w:rPr>
        <w:t>pada</w:t>
      </w:r>
      <w:proofErr w:type="spellEnd"/>
      <w:r w:rsidRPr="00365AC4">
        <w:rPr>
          <w:rFonts w:ascii="Garamond" w:hAnsi="Garamond"/>
        </w:rPr>
        <w:t xml:space="preserve"> </w:t>
      </w:r>
      <w:r w:rsidR="00BE2360" w:rsidRPr="00365AC4">
        <w:rPr>
          <w:rFonts w:ascii="Garamond" w:hAnsi="Garamond"/>
        </w:rPr>
        <w:t xml:space="preserve">Madrasah </w:t>
      </w:r>
      <w:proofErr w:type="spellStart"/>
      <w:r w:rsidR="00BE2360" w:rsidRPr="00365AC4">
        <w:rPr>
          <w:rFonts w:ascii="Garamond" w:hAnsi="Garamond"/>
        </w:rPr>
        <w:t>Tsanawiyah</w:t>
      </w:r>
      <w:proofErr w:type="spellEnd"/>
      <w:r w:rsidR="00BE2360" w:rsidRPr="00365AC4">
        <w:rPr>
          <w:rFonts w:ascii="Garamond" w:hAnsi="Garamond"/>
        </w:rPr>
        <w:t xml:space="preserve"> </w:t>
      </w:r>
      <w:proofErr w:type="spellStart"/>
      <w:r w:rsidR="00BE2360" w:rsidRPr="00365AC4">
        <w:rPr>
          <w:rFonts w:ascii="Garamond" w:hAnsi="Garamond"/>
        </w:rPr>
        <w:t>Swasta</w:t>
      </w:r>
      <w:proofErr w:type="spellEnd"/>
      <w:r w:rsidR="00BE2360" w:rsidRPr="00365AC4">
        <w:rPr>
          <w:rFonts w:ascii="Garamond" w:hAnsi="Garamond"/>
        </w:rPr>
        <w:t xml:space="preserve"> </w:t>
      </w:r>
      <w:proofErr w:type="spellStart"/>
      <w:r w:rsidR="00BE2360" w:rsidRPr="00365AC4">
        <w:rPr>
          <w:rFonts w:ascii="Garamond" w:hAnsi="Garamond"/>
        </w:rPr>
        <w:t>Sejangkung</w:t>
      </w:r>
      <w:proofErr w:type="spellEnd"/>
      <w:r w:rsidRPr="00365AC4">
        <w:rPr>
          <w:rFonts w:ascii="Garamond" w:hAnsi="Garamond"/>
          <w:lang w:val="id-ID"/>
        </w:rPr>
        <w:t xml:space="preserve">. </w:t>
      </w:r>
      <w:r w:rsidR="00BE2360" w:rsidRPr="00365AC4">
        <w:rPr>
          <w:rFonts w:ascii="Garamond" w:hAnsi="Garamond"/>
        </w:rPr>
        <w:t xml:space="preserve"> </w:t>
      </w:r>
    </w:p>
    <w:p w:rsidR="0072266D" w:rsidRPr="00365AC4" w:rsidRDefault="00EC7101" w:rsidP="00326B0C">
      <w:pPr>
        <w:ind w:firstLine="426"/>
        <w:jc w:val="both"/>
        <w:rPr>
          <w:rFonts w:ascii="Garamond" w:hAnsi="Garamond"/>
          <w:lang w:val="id-ID"/>
        </w:rPr>
      </w:pPr>
      <w:r w:rsidRPr="00365AC4">
        <w:rPr>
          <w:rFonts w:ascii="Garamond" w:hAnsi="Garamond"/>
          <w:lang w:val="id-ID"/>
        </w:rPr>
        <w:t xml:space="preserve">Sumber data dalam penelitian kualitatif dapat diperoleh dari  informan-informan kunci yang menjadi pelaku utama dari </w:t>
      </w:r>
      <w:proofErr w:type="spellStart"/>
      <w:r w:rsidRPr="00365AC4">
        <w:rPr>
          <w:rFonts w:ascii="Garamond" w:hAnsi="Garamond"/>
        </w:rPr>
        <w:t>objek</w:t>
      </w:r>
      <w:proofErr w:type="spellEnd"/>
      <w:r w:rsidRPr="00365AC4">
        <w:rPr>
          <w:rFonts w:ascii="Garamond" w:hAnsi="Garamond"/>
        </w:rPr>
        <w:t xml:space="preserve"> yang </w:t>
      </w:r>
      <w:proofErr w:type="spellStart"/>
      <w:r w:rsidRPr="00365AC4">
        <w:rPr>
          <w:rFonts w:ascii="Garamond" w:hAnsi="Garamond"/>
        </w:rPr>
        <w:t>diteliti</w:t>
      </w:r>
      <w:proofErr w:type="spellEnd"/>
      <w:r w:rsidRPr="00365AC4">
        <w:rPr>
          <w:rFonts w:ascii="Garamond" w:hAnsi="Garamond"/>
        </w:rPr>
        <w:t xml:space="preserve"> </w:t>
      </w:r>
      <w:proofErr w:type="spellStart"/>
      <w:r w:rsidRPr="00365AC4">
        <w:rPr>
          <w:rFonts w:ascii="Garamond" w:hAnsi="Garamond"/>
        </w:rPr>
        <w:t>terkait</w:t>
      </w:r>
      <w:proofErr w:type="spellEnd"/>
      <w:r w:rsidRPr="00365AC4">
        <w:rPr>
          <w:rFonts w:ascii="Garamond" w:hAnsi="Garamond"/>
        </w:rPr>
        <w:t xml:space="preserve"> </w:t>
      </w:r>
      <w:proofErr w:type="spellStart"/>
      <w:r w:rsidRPr="00365AC4">
        <w:rPr>
          <w:rFonts w:ascii="Garamond" w:hAnsi="Garamond"/>
        </w:rPr>
        <w:t>dengan</w:t>
      </w:r>
      <w:proofErr w:type="spellEnd"/>
      <w:r w:rsidRPr="00365AC4">
        <w:rPr>
          <w:rFonts w:ascii="Garamond" w:hAnsi="Garamond"/>
        </w:rPr>
        <w:t xml:space="preserve"> </w:t>
      </w:r>
      <w:proofErr w:type="spellStart"/>
      <w:r w:rsidRPr="00365AC4">
        <w:rPr>
          <w:rFonts w:ascii="Garamond" w:hAnsi="Garamond"/>
        </w:rPr>
        <w:t>transformasi</w:t>
      </w:r>
      <w:proofErr w:type="spellEnd"/>
      <w:r w:rsidRPr="00365AC4">
        <w:rPr>
          <w:rFonts w:ascii="Garamond" w:hAnsi="Garamond"/>
        </w:rPr>
        <w:t xml:space="preserve"> </w:t>
      </w:r>
      <w:proofErr w:type="spellStart"/>
      <w:r w:rsidRPr="00365AC4">
        <w:rPr>
          <w:rFonts w:ascii="Garamond" w:hAnsi="Garamond"/>
        </w:rPr>
        <w:t>nilai</w:t>
      </w:r>
      <w:proofErr w:type="spellEnd"/>
      <w:r w:rsidRPr="00365AC4">
        <w:rPr>
          <w:rFonts w:ascii="Garamond" w:hAnsi="Garamond"/>
        </w:rPr>
        <w:t xml:space="preserve"> </w:t>
      </w:r>
      <w:proofErr w:type="spellStart"/>
      <w:r w:rsidRPr="00365AC4">
        <w:rPr>
          <w:rFonts w:ascii="Garamond" w:hAnsi="Garamond"/>
        </w:rPr>
        <w:t>budaya</w:t>
      </w:r>
      <w:proofErr w:type="spellEnd"/>
      <w:r w:rsidRPr="00365AC4">
        <w:rPr>
          <w:rFonts w:ascii="Garamond" w:hAnsi="Garamond"/>
        </w:rPr>
        <w:t xml:space="preserve"> </w:t>
      </w:r>
      <w:proofErr w:type="spellStart"/>
      <w:r w:rsidRPr="00365AC4">
        <w:rPr>
          <w:rFonts w:ascii="Garamond" w:hAnsi="Garamond"/>
        </w:rPr>
        <w:t>sekolah</w:t>
      </w:r>
      <w:proofErr w:type="spellEnd"/>
      <w:r w:rsidRPr="00365AC4">
        <w:rPr>
          <w:rFonts w:ascii="Garamond" w:hAnsi="Garamond"/>
          <w:lang w:val="id-ID"/>
        </w:rPr>
        <w:t xml:space="preserve">. </w:t>
      </w:r>
      <w:proofErr w:type="spellStart"/>
      <w:r w:rsidRPr="00365AC4">
        <w:rPr>
          <w:rFonts w:ascii="Garamond" w:hAnsi="Garamond"/>
        </w:rPr>
        <w:t>Kepala</w:t>
      </w:r>
      <w:proofErr w:type="spellEnd"/>
      <w:r w:rsidRPr="00365AC4">
        <w:rPr>
          <w:rFonts w:ascii="Garamond" w:hAnsi="Garamond"/>
        </w:rPr>
        <w:t xml:space="preserve"> </w:t>
      </w:r>
      <w:proofErr w:type="spellStart"/>
      <w:r w:rsidRPr="00365AC4">
        <w:rPr>
          <w:rFonts w:ascii="Garamond" w:hAnsi="Garamond"/>
        </w:rPr>
        <w:t>sekolah</w:t>
      </w:r>
      <w:proofErr w:type="spellEnd"/>
      <w:r w:rsidRPr="00365AC4">
        <w:rPr>
          <w:rFonts w:ascii="Garamond" w:hAnsi="Garamond"/>
        </w:rPr>
        <w:t xml:space="preserve"> </w:t>
      </w:r>
      <w:r w:rsidRPr="00365AC4">
        <w:rPr>
          <w:rFonts w:ascii="Garamond" w:hAnsi="Garamond"/>
          <w:lang w:val="id-ID"/>
        </w:rPr>
        <w:t xml:space="preserve">sebagai sumber data yang paling utama (key informan). Untuk  menentukan informan maka peneliti menggunakan pengambilan sampel (khususnya informan kunci) secara </w:t>
      </w:r>
      <w:r w:rsidRPr="00365AC4">
        <w:rPr>
          <w:rFonts w:ascii="Garamond" w:hAnsi="Garamond"/>
          <w:i/>
          <w:iCs/>
          <w:lang w:val="id-ID"/>
        </w:rPr>
        <w:t>purposive sampling</w:t>
      </w:r>
      <w:r w:rsidRPr="00365AC4">
        <w:rPr>
          <w:rFonts w:ascii="Garamond" w:hAnsi="Garamond"/>
          <w:lang w:val="id-ID"/>
        </w:rPr>
        <w:t>, yang kemudian dikembangkan ke informan lainnya dengan teknik bola salju (snowball sampling).</w:t>
      </w:r>
      <w:r w:rsidRPr="00365AC4">
        <w:rPr>
          <w:rFonts w:ascii="Garamond" w:hAnsi="Garamond"/>
        </w:rPr>
        <w:t xml:space="preserve"> </w:t>
      </w:r>
      <w:r w:rsidRPr="00365AC4">
        <w:rPr>
          <w:rFonts w:ascii="Garamond" w:hAnsi="Garamond"/>
          <w:lang w:val="id-ID"/>
        </w:rPr>
        <w:t xml:space="preserve">Untuk memperoleh data maka peneliti menggunakan teknik  pengumpulan data  yang secara absah digunakan dalam penelitian kualitatif. Umumnya bahwa dalam penelitian kualitatif menggunakan teknik pengumpulan data seperti wawancara mendalam(indept interview), observasi berperanserta, dan studi dokumentasi.   </w:t>
      </w:r>
    </w:p>
    <w:p w:rsidR="00EC7101" w:rsidRPr="00365AC4" w:rsidRDefault="00EC7101" w:rsidP="00326B0C">
      <w:pPr>
        <w:ind w:firstLine="426"/>
        <w:jc w:val="both"/>
        <w:rPr>
          <w:rFonts w:ascii="Garamond" w:hAnsi="Garamond"/>
          <w:lang w:val="id-ID"/>
        </w:rPr>
      </w:pPr>
      <w:r w:rsidRPr="00365AC4">
        <w:rPr>
          <w:rFonts w:ascii="Garamond" w:hAnsi="Garamond"/>
          <w:lang w:val="id-ID"/>
        </w:rPr>
        <w:lastRenderedPageBreak/>
        <w:t xml:space="preserve">Penelitian ini menggunakan analisis data kasus individu (individual cases). Langkah-langkah analisis data yang dilakukan bersama-sama dengan pengumpulan data dan mengikuti petunjuk Miles &amp; Huberman (1992) yaitu (1) reduksi data, (2) penyajian data dan (3) kesimpulan (kesimpulan sementara, verifikasi dan kesimpulan akhir). </w:t>
      </w:r>
      <w:r w:rsidRPr="00365AC4">
        <w:rPr>
          <w:rFonts w:ascii="Garamond" w:hAnsi="Garamond"/>
        </w:rPr>
        <w:t xml:space="preserve"> </w:t>
      </w:r>
      <w:r w:rsidRPr="00365AC4">
        <w:rPr>
          <w:rFonts w:ascii="Garamond" w:hAnsi="Garamond"/>
          <w:lang w:val="id-ID"/>
        </w:rPr>
        <w:t xml:space="preserve">Penelitian kualitatif memiliki karakteristik tersendiri dalam mengecek keabsahan data. Menurut Guba dan Lincoln (1985) bahwa mengecek keabsahan data kualitatif melalui empat pendekatan, yaitu: derajat kepercayaan (credibility), kecocokan (transferambility), ketergantungan (dependenitas), dan penegasan (confirmability).   </w:t>
      </w:r>
    </w:p>
    <w:p w:rsidR="00F773CF" w:rsidRPr="00365AC4" w:rsidRDefault="00F773CF" w:rsidP="00326B0C">
      <w:pPr>
        <w:shd w:val="clear" w:color="auto" w:fill="FFFFFF"/>
        <w:contextualSpacing/>
        <w:jc w:val="both"/>
        <w:rPr>
          <w:rFonts w:ascii="Garamond" w:hAnsi="Garamond"/>
          <w:color w:val="000000"/>
          <w:lang w:val="id-ID"/>
        </w:rPr>
      </w:pPr>
    </w:p>
    <w:p w:rsidR="00CF6F8A" w:rsidRPr="00365AC4" w:rsidRDefault="00887C50" w:rsidP="00326B0C">
      <w:pPr>
        <w:shd w:val="clear" w:color="auto" w:fill="FFFFFF"/>
        <w:contextualSpacing/>
        <w:jc w:val="both"/>
        <w:rPr>
          <w:rFonts w:ascii="Garamond" w:hAnsi="Garamond"/>
          <w:b/>
          <w:bCs/>
          <w:color w:val="000000"/>
        </w:rPr>
      </w:pPr>
      <w:r w:rsidRPr="00365AC4">
        <w:rPr>
          <w:rFonts w:ascii="Garamond" w:hAnsi="Garamond"/>
          <w:b/>
          <w:bCs/>
          <w:color w:val="000000"/>
        </w:rPr>
        <w:t>PEMBAHASAN</w:t>
      </w:r>
      <w:r w:rsidR="00BE2360" w:rsidRPr="00365AC4">
        <w:rPr>
          <w:rFonts w:ascii="Garamond" w:hAnsi="Garamond"/>
          <w:b/>
          <w:bCs/>
          <w:color w:val="000000"/>
        </w:rPr>
        <w:t xml:space="preserve"> DAN TEMUAN</w:t>
      </w:r>
    </w:p>
    <w:p w:rsidR="00C01665" w:rsidRPr="00365AC4" w:rsidRDefault="00C01665" w:rsidP="00326B0C">
      <w:pPr>
        <w:jc w:val="both"/>
        <w:rPr>
          <w:rFonts w:ascii="Garamond" w:hAnsi="Garamond"/>
          <w:lang w:val="nb-NO"/>
        </w:rPr>
      </w:pPr>
    </w:p>
    <w:p w:rsidR="00600DC9" w:rsidRPr="00365AC4" w:rsidRDefault="00C01665" w:rsidP="00326B0C">
      <w:pPr>
        <w:keepNext/>
        <w:jc w:val="both"/>
        <w:outlineLvl w:val="0"/>
        <w:rPr>
          <w:rFonts w:ascii="Garamond" w:hAnsi="Garamond" w:cs="Arial"/>
          <w:lang w:val="nb-NO"/>
        </w:rPr>
      </w:pPr>
      <w:r w:rsidRPr="00365AC4">
        <w:rPr>
          <w:rFonts w:ascii="Garamond" w:hAnsi="Garamond"/>
          <w:b/>
          <w:bCs/>
          <w:lang w:val="nb-NO"/>
        </w:rPr>
        <w:t>C. Pelaksanaan Pembelajaran Hadits</w:t>
      </w:r>
    </w:p>
    <w:p w:rsidR="003061A9" w:rsidRPr="00365AC4" w:rsidRDefault="00C01665" w:rsidP="00326B0C">
      <w:pPr>
        <w:ind w:firstLine="426"/>
        <w:jc w:val="both"/>
        <w:rPr>
          <w:rFonts w:ascii="Garamond" w:hAnsi="Garamond" w:cs="Arial"/>
          <w:lang w:val="nb-NO"/>
        </w:rPr>
      </w:pPr>
      <w:r w:rsidRPr="00365AC4">
        <w:rPr>
          <w:rFonts w:ascii="Garamond" w:hAnsi="Garamond" w:cs="Arial"/>
          <w:lang w:val="nb-NO"/>
        </w:rPr>
        <w:t xml:space="preserve"> </w:t>
      </w:r>
      <w:r w:rsidR="003061A9" w:rsidRPr="00365AC4">
        <w:rPr>
          <w:rFonts w:ascii="Garamond" w:hAnsi="Garamond" w:cs="Arial"/>
          <w:lang w:val="nb-NO"/>
        </w:rPr>
        <w:t>M</w:t>
      </w:r>
      <w:r w:rsidR="004843B2" w:rsidRPr="00365AC4">
        <w:rPr>
          <w:rFonts w:ascii="Garamond" w:hAnsi="Garamond" w:cs="Arial"/>
          <w:lang w:val="nb-NO"/>
        </w:rPr>
        <w:t>adrasah tsanawiyah Muhammadiyah Sejangkung Kabupaten Sambas yang merupakan bentuk pengembangan dari kurikulum di madrasah tsanawiyah Muhammadiyah yang secara nasional mengacu dibawah kurikulum Kementrian Agama Republik Indonesia. Bentuk pengembangan yang dilakukan berdasarkan pada visi dan misi di di madrasah tsanawiyah Muhammadiyah Sejangkung Kabupaten Sambas, yang disesuaikan dengan kebutuhan perkembangan belajar siswa. Oleh karena itu, dalam struktur kurikulum terdapat perubahan atau modifikasi, pengurangan dan pengalihan jam belajar siswa. Struktur perubahan kurikulum ini diharapkan mampu memberikan nuansa baru dalam proses pembelajaran serta mendukung proses pembentukan karakter pada siswa dalam muatan visi misi madrasah yakni madrasah yang unggul, berkarakter, berwawaskan lingkungan, kompetitif dalam imtaq dan iptek</w:t>
      </w:r>
    </w:p>
    <w:p w:rsidR="004843B2" w:rsidRPr="00365AC4" w:rsidRDefault="004843B2" w:rsidP="00326B0C">
      <w:pPr>
        <w:ind w:firstLine="426"/>
        <w:jc w:val="both"/>
        <w:rPr>
          <w:rFonts w:ascii="Garamond" w:hAnsi="Garamond" w:cs="Arial"/>
          <w:lang w:val="nb-NO"/>
        </w:rPr>
      </w:pPr>
      <w:r w:rsidRPr="00365AC4">
        <w:rPr>
          <w:rFonts w:ascii="Garamond" w:hAnsi="Garamond" w:cs="Arial"/>
          <w:lang w:val="nb-NO"/>
        </w:rPr>
        <w:t xml:space="preserve">Muatan kurikulum di madrasah tsanawiyah Muhammadiyah Sejangkung Kabupaten Sambas merupakan perpaduan antara muatan kurikulum nasional dari kementrian agama dan muatan kurikulum yang di modifikasi oleh madrasah sendiri. Perpaduan ini dimaksudkan untuk memudahkan madrasah dalam </w:t>
      </w:r>
      <w:r w:rsidRPr="00365AC4">
        <w:rPr>
          <w:rFonts w:ascii="Garamond" w:hAnsi="Garamond" w:cs="Arial"/>
          <w:lang w:val="nb-NO"/>
        </w:rPr>
        <w:t xml:space="preserve">mengimplementasikan nilai-nilai budaya, baik itu dalam pelaksanaan intrakurikuler atau dalam kegiatan belajar mengajar di kelas, kegiatan kukurikuler atau kegiatan ekstrakurikuler.  </w:t>
      </w:r>
    </w:p>
    <w:p w:rsidR="004843B2" w:rsidRPr="00365AC4" w:rsidRDefault="004843B2" w:rsidP="00326B0C">
      <w:pPr>
        <w:ind w:firstLine="426"/>
        <w:jc w:val="both"/>
        <w:rPr>
          <w:rFonts w:ascii="Garamond" w:hAnsi="Garamond" w:cs="Arial"/>
          <w:lang w:val="nb-NO"/>
        </w:rPr>
      </w:pPr>
      <w:r w:rsidRPr="00365AC4">
        <w:rPr>
          <w:rFonts w:ascii="Garamond" w:hAnsi="Garamond" w:cs="Arial"/>
          <w:lang w:val="nb-NO"/>
        </w:rPr>
        <w:t>Secara umum struktur kurikulum di madrasah tsanawiyah Muhammadiyah Sejangkung Kabupaten Sambas untuk mata pelajaran umum mengacu pada kurikulum 2013 tingkat madrasah tsanawiyah dari kementrian Pendidikan dan Kebudayaan (kemendikbud) sedangkan mata pelajaran sebagai ciri khas madrasah berdasarkan kurikulum madrasah yang ditetapkan oleh kementrian agama, meliputi Al Quran Hadis, akidah akhlak, fikih dan sejarah kebudayaan Islam.</w:t>
      </w:r>
    </w:p>
    <w:p w:rsidR="0072266D" w:rsidRPr="00365AC4" w:rsidRDefault="00C01665" w:rsidP="00326B0C">
      <w:pPr>
        <w:ind w:firstLine="426"/>
        <w:jc w:val="both"/>
        <w:rPr>
          <w:rFonts w:ascii="Garamond" w:hAnsi="Garamond" w:cs="Arial"/>
          <w:lang w:val="nb-NO"/>
        </w:rPr>
      </w:pPr>
      <w:r w:rsidRPr="00365AC4">
        <w:rPr>
          <w:rFonts w:ascii="Garamond" w:hAnsi="Garamond" w:cs="Arial"/>
          <w:lang w:val="nb-NO"/>
        </w:rPr>
        <w:t>Misi yang melatarbelakangi usaha-usaha ini menjadi landasan dal</w:t>
      </w:r>
      <w:r w:rsidR="00600DC9" w:rsidRPr="00365AC4">
        <w:rPr>
          <w:rFonts w:ascii="Garamond" w:hAnsi="Garamond" w:cs="Arial"/>
          <w:lang w:val="nb-NO"/>
        </w:rPr>
        <w:t>am merumuskan tujuan pendidikan</w:t>
      </w:r>
      <w:r w:rsidRPr="00365AC4">
        <w:rPr>
          <w:rFonts w:ascii="Garamond" w:hAnsi="Garamond" w:cs="Arial"/>
          <w:lang w:val="nb-NO"/>
        </w:rPr>
        <w:t xml:space="preserve"> di lembaga pendidikan termasuk </w:t>
      </w:r>
      <w:r w:rsidR="0067064E" w:rsidRPr="00365AC4">
        <w:rPr>
          <w:rFonts w:ascii="Garamond" w:hAnsi="Garamond" w:cs="Arial"/>
          <w:lang w:val="nb-NO"/>
        </w:rPr>
        <w:t>madrasah. Tujuan pendidikan madrasah</w:t>
      </w:r>
      <w:r w:rsidRPr="00365AC4">
        <w:rPr>
          <w:rFonts w:ascii="Garamond" w:hAnsi="Garamond" w:cs="Arial"/>
          <w:lang w:val="nb-NO"/>
        </w:rPr>
        <w:t xml:space="preserve"> </w:t>
      </w:r>
      <w:r w:rsidR="0067064E" w:rsidRPr="00365AC4">
        <w:rPr>
          <w:rFonts w:ascii="Garamond" w:hAnsi="Garamond" w:cs="Arial"/>
          <w:lang w:val="nb-NO"/>
        </w:rPr>
        <w:t>memiliki tujuan pendidikan</w:t>
      </w:r>
      <w:r w:rsidR="00600DC9" w:rsidRPr="00365AC4">
        <w:rPr>
          <w:rFonts w:ascii="Garamond" w:hAnsi="Garamond" w:cs="Arial"/>
          <w:lang w:val="nb-NO"/>
        </w:rPr>
        <w:t xml:space="preserve"> </w:t>
      </w:r>
      <w:r w:rsidR="0067064E" w:rsidRPr="00365AC4">
        <w:rPr>
          <w:rFonts w:ascii="Garamond" w:hAnsi="Garamond" w:cs="Arial"/>
          <w:lang w:val="nb-NO"/>
        </w:rPr>
        <w:t xml:space="preserve">sebagaimana </w:t>
      </w:r>
      <w:r w:rsidR="00600DC9" w:rsidRPr="00365AC4">
        <w:rPr>
          <w:rFonts w:ascii="Garamond" w:hAnsi="Garamond" w:cs="Arial"/>
          <w:lang w:val="nb-NO"/>
        </w:rPr>
        <w:t>yang dirumuskan oleh abd.</w:t>
      </w:r>
      <w:r w:rsidRPr="00365AC4">
        <w:rPr>
          <w:rFonts w:ascii="Garamond" w:hAnsi="Garamond" w:cs="Arial"/>
          <w:lang w:val="nb-NO"/>
        </w:rPr>
        <w:t xml:space="preserve"> al-Raman al-Saleh yaitu</w:t>
      </w:r>
      <w:r w:rsidR="00600DC9" w:rsidRPr="00365AC4">
        <w:rPr>
          <w:rFonts w:ascii="Garamond" w:hAnsi="Garamond" w:cs="Arial"/>
          <w:lang w:val="id-ID"/>
        </w:rPr>
        <w:t xml:space="preserve"> menyiapkan sumber daya</w:t>
      </w:r>
      <w:r w:rsidRPr="00365AC4">
        <w:rPr>
          <w:rFonts w:ascii="Garamond" w:hAnsi="Garamond" w:cs="Arial"/>
          <w:lang w:val="id-ID"/>
        </w:rPr>
        <w:t xml:space="preserve"> manusia  berkualitas tinggi yang beriman dan bertaqwa kepada Allah swt., menguasai ilmu pe</w:t>
      </w:r>
      <w:r w:rsidR="00BE2360" w:rsidRPr="00365AC4">
        <w:rPr>
          <w:rFonts w:ascii="Garamond" w:hAnsi="Garamond" w:cs="Arial"/>
          <w:lang w:val="id-ID"/>
        </w:rPr>
        <w:t>ngetahuan dan tekhnologi, serta</w:t>
      </w:r>
      <w:r w:rsidRPr="00365AC4">
        <w:rPr>
          <w:rFonts w:ascii="Garamond" w:hAnsi="Garamond" w:cs="Arial"/>
          <w:lang w:val="id-ID"/>
        </w:rPr>
        <w:t xml:space="preserve"> mengaktualisasikannya dalam masyarakat, memiliki kesehatan jasmani dan rohani yang baik serta kepribadian yang mantap, mandiri, dan bertanggung jawab kepada masyarakat. </w:t>
      </w:r>
      <w:r w:rsidRPr="00365AC4">
        <w:rPr>
          <w:rFonts w:ascii="Garamond" w:hAnsi="Garamond" w:cs="Arial"/>
          <w:lang w:val="nb-NO"/>
        </w:rPr>
        <w:t>Pembelajaran Hadits merupakan inti dari pada proses pendidikan yang mengarah kepada pehaman dan mentransformasikan nilai-nilai ajaran al-Qur’ an dan as-Sunnah.</w:t>
      </w:r>
    </w:p>
    <w:p w:rsidR="00C01665" w:rsidRPr="00365AC4" w:rsidRDefault="00C01665" w:rsidP="00326B0C">
      <w:pPr>
        <w:ind w:firstLine="426"/>
        <w:jc w:val="both"/>
        <w:rPr>
          <w:rFonts w:ascii="Garamond" w:hAnsi="Garamond" w:cs="Arial"/>
          <w:iCs/>
          <w:lang w:val="id-ID"/>
        </w:rPr>
      </w:pPr>
      <w:r w:rsidRPr="00365AC4">
        <w:rPr>
          <w:rFonts w:ascii="Garamond" w:hAnsi="Garamond" w:cs="Arial"/>
          <w:lang w:val="nb-NO"/>
        </w:rPr>
        <w:t>Dalam merumuskan tujuan pembelajaran, disini telah sesuai dengan konsep yang telah dinyatakan dalam teori</w:t>
      </w:r>
      <w:r w:rsidRPr="00365AC4">
        <w:rPr>
          <w:rFonts w:ascii="Garamond" w:hAnsi="Garamond" w:cs="Arial"/>
          <w:iCs/>
          <w:lang w:val="nb-NO"/>
        </w:rPr>
        <w:t xml:space="preserve"> Zakiyah Darajat, Sanjaya maupun teori Bloom yaitu harapan mengenai gambaran prilaku siswa yang meliputi perubahan pengetahuan, sikap/prilaku dan keterampilan, setelah</w:t>
      </w:r>
      <w:r w:rsidR="0072266D" w:rsidRPr="00365AC4">
        <w:rPr>
          <w:rFonts w:ascii="Garamond" w:hAnsi="Garamond" w:cs="Arial"/>
          <w:iCs/>
          <w:lang w:val="nb-NO"/>
        </w:rPr>
        <w:t xml:space="preserve"> mengalami proses pembelajaran. </w:t>
      </w:r>
      <w:r w:rsidRPr="00365AC4">
        <w:rPr>
          <w:rFonts w:ascii="Garamond" w:hAnsi="Garamond" w:cs="Arial"/>
          <w:lang w:val="id-ID"/>
        </w:rPr>
        <w:t xml:space="preserve">Terutama  yang berkaitan ulumul Hadits.  Hal ini sesuai dengan ayat al-quran yang dikutip oleh an-Nahlawi dimana ia meletakannya pada kontek pembelajaran  lebih kearah objeknya yang luas atau peserta belajar yang lebih luas yaitu   </w:t>
      </w:r>
      <w:r w:rsidR="0072266D" w:rsidRPr="00365AC4">
        <w:rPr>
          <w:rFonts w:ascii="Garamond" w:hAnsi="Garamond" w:cs="Arial"/>
          <w:iCs/>
          <w:lang w:val="id-ID"/>
        </w:rPr>
        <w:t>(Q. S. At-Taubat: 122</w:t>
      </w:r>
      <w:r w:rsidRPr="00365AC4">
        <w:rPr>
          <w:rFonts w:ascii="Garamond" w:hAnsi="Garamond" w:cs="Arial"/>
          <w:iCs/>
          <w:lang w:val="id-ID"/>
        </w:rPr>
        <w:t>)</w:t>
      </w:r>
      <w:r w:rsidR="0072266D" w:rsidRPr="00365AC4">
        <w:rPr>
          <w:rFonts w:ascii="Garamond" w:hAnsi="Garamond" w:cs="Arial"/>
          <w:iCs/>
          <w:lang w:val="id-ID"/>
        </w:rPr>
        <w:t>.</w:t>
      </w:r>
    </w:p>
    <w:p w:rsidR="00C01665" w:rsidRPr="00365AC4" w:rsidRDefault="0072266D" w:rsidP="00326B0C">
      <w:pPr>
        <w:bidi/>
        <w:ind w:firstLine="42"/>
        <w:jc w:val="both"/>
        <w:rPr>
          <w:rFonts w:cs="KFGQPC Uthmanic Script HAFS"/>
        </w:rPr>
      </w:pPr>
      <w:r w:rsidRPr="00365AC4">
        <w:rPr>
          <w:rFonts w:cs="KFGQPC Uthmanic Script HAFS" w:hint="cs"/>
          <w:rtl/>
        </w:rPr>
        <w:lastRenderedPageBreak/>
        <w:t>۞وَمَا كَانَ ٱلۡمُؤۡمِنُونَ لِيَنفِرُواْ كَآفَّةٗۚ فَلَوۡلَا نَفَرَ مِن كُلِّ فِرۡقَةٖ مِّنۡهُمۡ طَآئِفَةٞ لِّيَتَفَقَّهُواْ فِي ٱلدِّينِ وَلِيُنذِرُواْ قَوۡمَهُمۡ إِذَا رَجَعُوٓاْ إِلَيۡهِمۡ لَعَلَّهُمۡ يَحۡذَرُونَ  ١٢٢</w:t>
      </w:r>
    </w:p>
    <w:p w:rsidR="00C01665" w:rsidRPr="00365AC4" w:rsidRDefault="00C01665" w:rsidP="00326B0C">
      <w:pPr>
        <w:jc w:val="both"/>
        <w:rPr>
          <w:rFonts w:ascii="Garamond" w:hAnsi="Garamond" w:cs="Arial"/>
          <w:iCs/>
          <w:lang w:val="id-ID"/>
        </w:rPr>
      </w:pPr>
      <w:r w:rsidRPr="00365AC4">
        <w:rPr>
          <w:rFonts w:ascii="Garamond" w:hAnsi="Garamond" w:cs="Arial"/>
          <w:i/>
          <w:lang w:val="id-ID"/>
        </w:rPr>
        <w:t>”Mengapa tiap golongan tidak pergi untuk memperdalam pengetahuan mereka tentang agama, dan untuk memberikan peringatan kepada kaumya apabila mereka telah kembali kepadanya, supaya mereka dapat menyadari</w:t>
      </w:r>
      <w:r w:rsidRPr="00365AC4">
        <w:rPr>
          <w:rFonts w:ascii="Garamond" w:hAnsi="Garamond" w:cs="Arial"/>
          <w:iCs/>
          <w:lang w:val="id-ID"/>
        </w:rPr>
        <w:t>”.</w:t>
      </w:r>
    </w:p>
    <w:p w:rsidR="00ED7D49" w:rsidRPr="00365AC4" w:rsidRDefault="00C01665" w:rsidP="00326B0C">
      <w:pPr>
        <w:ind w:firstLine="426"/>
        <w:jc w:val="both"/>
      </w:pPr>
      <w:r w:rsidRPr="00365AC4">
        <w:rPr>
          <w:rFonts w:ascii="Garamond" w:hAnsi="Garamond" w:cs="Arial"/>
          <w:i/>
          <w:iCs/>
          <w:lang w:val="id-ID"/>
        </w:rPr>
        <w:t>Kedua</w:t>
      </w:r>
      <w:r w:rsidRPr="00365AC4">
        <w:rPr>
          <w:rFonts w:ascii="Garamond" w:hAnsi="Garamond" w:cs="Arial"/>
          <w:lang w:val="id-ID"/>
        </w:rPr>
        <w:t xml:space="preserve">, Agama Islam sendiri melalui ayat suci al-Qur’an banyak menyuruh atau menganjurkan umat Islam untuk selalu berpikir dan bermetaforma, membaca dan menganalisisasi untuk kemudian bisa diamalkan. </w:t>
      </w:r>
      <w:r w:rsidR="00ED7D49" w:rsidRPr="00365AC4">
        <w:rPr>
          <w:rFonts w:ascii="Garamond" w:hAnsi="Garamond" w:cs="Arial"/>
          <w:lang w:val="nb-NO"/>
        </w:rPr>
        <w:t>(Q.S. Bani Isra’il 36</w:t>
      </w:r>
      <w:r w:rsidRPr="00365AC4">
        <w:rPr>
          <w:rFonts w:ascii="Garamond" w:hAnsi="Garamond" w:cs="Arial"/>
          <w:lang w:val="nb-NO"/>
        </w:rPr>
        <w:t>)</w:t>
      </w:r>
      <w:r w:rsidR="00ED7D49" w:rsidRPr="00365AC4">
        <w:t xml:space="preserve">. </w:t>
      </w:r>
      <w:r w:rsidRPr="00365AC4">
        <w:rPr>
          <w:rFonts w:ascii="Garamond" w:hAnsi="Garamond" w:cs="Arial"/>
          <w:i/>
          <w:iCs/>
          <w:lang w:val="nb-NO"/>
        </w:rPr>
        <w:t>”Dan janganlah kamu mengikuti apa yang kamu tidak mempunyai pengetahuan tentangnya. Sesungguhnya pendengaran, penglihatan dan hati, semuanya itu akan diminta pertanggungan jawabnya”.</w:t>
      </w:r>
    </w:p>
    <w:p w:rsidR="00ED7D49" w:rsidRPr="00365AC4" w:rsidRDefault="00C01665" w:rsidP="00326B0C">
      <w:pPr>
        <w:ind w:firstLine="426"/>
        <w:jc w:val="both"/>
        <w:rPr>
          <w:lang w:val="nb-NO"/>
        </w:rPr>
      </w:pPr>
      <w:r w:rsidRPr="00365AC4">
        <w:rPr>
          <w:rFonts w:ascii="Garamond" w:hAnsi="Garamond" w:cs="Arial"/>
          <w:lang w:val="nb-NO"/>
        </w:rPr>
        <w:t xml:space="preserve">Kedua faktor di atas sesungguhnya lebih merupakan faktor- faktor yang bisa dilihat secara kepentingan internal. Selanjutnya  mengenai tenaga pendidik  sebagai penggerak proses pembelajaran  menujukan deskripsi sebagai berikut.  </w:t>
      </w:r>
      <w:r w:rsidRPr="00365AC4">
        <w:rPr>
          <w:rFonts w:ascii="Garamond" w:hAnsi="Garamond" w:cs="Arial"/>
          <w:i/>
          <w:iCs/>
          <w:lang w:val="nb-NO"/>
        </w:rPr>
        <w:t xml:space="preserve">Pertama  </w:t>
      </w:r>
      <w:r w:rsidRPr="00365AC4">
        <w:rPr>
          <w:rFonts w:ascii="Garamond" w:hAnsi="Garamond" w:cs="Arial"/>
          <w:lang w:val="nb-NO"/>
        </w:rPr>
        <w:t>pada masal awal pendirian as</w:t>
      </w:r>
      <w:r w:rsidRPr="00365AC4">
        <w:rPr>
          <w:rFonts w:ascii="Garamond" w:hAnsi="Garamond" w:cs="Arabic Transparent"/>
          <w:lang w:val="nb-NO"/>
        </w:rPr>
        <w:t>a</w:t>
      </w:r>
      <w:r w:rsidRPr="00365AC4">
        <w:rPr>
          <w:rFonts w:ascii="Garamond" w:hAnsi="Garamond" w:cs="Arial"/>
          <w:lang w:val="nb-NO"/>
        </w:rPr>
        <w:t xml:space="preserve">tidz atau tenaga pendidik  khususnya ustadz dan ikhwan ikhwannya (Ust. </w:t>
      </w:r>
      <w:r w:rsidR="00D7741E" w:rsidRPr="00365AC4">
        <w:rPr>
          <w:rFonts w:ascii="Garamond" w:hAnsi="Garamond" w:cs="Arial"/>
          <w:lang w:val="nb-NO"/>
        </w:rPr>
        <w:t xml:space="preserve">Wardi), </w:t>
      </w:r>
      <w:r w:rsidRPr="00365AC4">
        <w:rPr>
          <w:rFonts w:ascii="Garamond" w:hAnsi="Garamond" w:cs="Arial"/>
          <w:lang w:val="nb-NO"/>
        </w:rPr>
        <w:t xml:space="preserve">di dalam melaksanakan tugasnya  mereka hanya berbekal keihlasan,   bukan merupakan profesi atau pekerjaan yang menghasilkan uang  atau sesuatu yang dibutuhkan bagi kehidupannya, melainkan mereka mengajar karena panggilan agama, yaitu sebagai upaya mendekatkan diri kepada Alloh, dan  mencetak generasi muda yang menjadi harapan umat. </w:t>
      </w:r>
      <w:r w:rsidRPr="00365AC4">
        <w:rPr>
          <w:rFonts w:ascii="Garamond" w:hAnsi="Garamond" w:cs="Arial"/>
          <w:i/>
          <w:iCs/>
          <w:lang w:val="nb-NO"/>
        </w:rPr>
        <w:t xml:space="preserve">Kedua </w:t>
      </w:r>
      <w:r w:rsidRPr="00365AC4">
        <w:rPr>
          <w:rFonts w:ascii="Garamond" w:hAnsi="Garamond" w:cs="Arial"/>
          <w:lang w:val="nb-NO"/>
        </w:rPr>
        <w:t xml:space="preserve">seiring dengan tuntutan perkembangan jaman yang cenderung semakin kompelks modal ikhlas saja tidak cukup  sehingga memerlukan keterampilan serta profesional maka pada masa sekarang tenaga pendidik / ustadz yang mengajar </w:t>
      </w:r>
      <w:r w:rsidR="00856699" w:rsidRPr="00365AC4">
        <w:rPr>
          <w:rFonts w:ascii="Garamond" w:hAnsi="Garamond" w:cs="Arial"/>
          <w:lang w:val="nb-NO"/>
        </w:rPr>
        <w:t xml:space="preserve">Qur’an </w:t>
      </w:r>
      <w:r w:rsidRPr="00365AC4">
        <w:rPr>
          <w:rFonts w:ascii="Garamond" w:hAnsi="Garamond" w:cs="Arial"/>
          <w:lang w:val="nb-NO"/>
        </w:rPr>
        <w:t>Hadits  adalah mereka yang memiliki keterampilan m</w:t>
      </w:r>
      <w:r w:rsidR="00330432" w:rsidRPr="00365AC4">
        <w:rPr>
          <w:rFonts w:ascii="Garamond" w:hAnsi="Garamond" w:cs="Arial"/>
          <w:lang w:val="nb-NO"/>
        </w:rPr>
        <w:t>engajar dan memiliki kewenangan</w:t>
      </w:r>
      <w:r w:rsidRPr="00365AC4">
        <w:rPr>
          <w:rFonts w:ascii="Garamond" w:hAnsi="Garamond" w:cs="Arial"/>
          <w:lang w:val="nb-NO"/>
        </w:rPr>
        <w:t xml:space="preserve">. Dengan kata lain Informasi tersebut  menunjukkan bahwa  kedudukan guru dalam melaksanankan tugas pembelajaran Hadits  dilatarbelakangi oleh hal-hal yang bersifat </w:t>
      </w:r>
      <w:r w:rsidRPr="00365AC4">
        <w:rPr>
          <w:rFonts w:ascii="Garamond" w:hAnsi="Garamond" w:cs="Arial"/>
          <w:i/>
          <w:iCs/>
          <w:lang w:val="nb-NO"/>
        </w:rPr>
        <w:t>fluktuasi input</w:t>
      </w:r>
      <w:r w:rsidRPr="00365AC4">
        <w:rPr>
          <w:rFonts w:ascii="Garamond" w:hAnsi="Garamond" w:cs="Arial"/>
          <w:b/>
          <w:bCs/>
          <w:lang w:val="nb-NO"/>
        </w:rPr>
        <w:t xml:space="preserve">  </w:t>
      </w:r>
      <w:r w:rsidRPr="00365AC4">
        <w:rPr>
          <w:rFonts w:ascii="Garamond" w:hAnsi="Garamond" w:cs="Arial"/>
          <w:lang w:val="nb-NO"/>
        </w:rPr>
        <w:t xml:space="preserve">dan kebutuhan misi madrasah tersebut, serta </w:t>
      </w:r>
      <w:r w:rsidRPr="00365AC4">
        <w:rPr>
          <w:rFonts w:ascii="Garamond" w:hAnsi="Garamond" w:cs="Arial"/>
          <w:lang w:val="nb-NO"/>
        </w:rPr>
        <w:t>terus mengikuti standari seorang guru yang berwawasan dalam strategi pembelajaran.</w:t>
      </w:r>
    </w:p>
    <w:p w:rsidR="00C01665" w:rsidRPr="00365AC4" w:rsidRDefault="00C01665" w:rsidP="00326B0C">
      <w:pPr>
        <w:keepNext/>
        <w:ind w:firstLine="426"/>
        <w:jc w:val="both"/>
        <w:outlineLvl w:val="1"/>
        <w:rPr>
          <w:rFonts w:ascii="Garamond" w:hAnsi="Garamond" w:cs="Arial"/>
          <w:i/>
          <w:iCs/>
          <w:lang w:val="nb-NO"/>
        </w:rPr>
      </w:pPr>
      <w:r w:rsidRPr="00365AC4">
        <w:rPr>
          <w:rFonts w:ascii="Garamond" w:hAnsi="Garamond" w:cs="Arial"/>
          <w:lang w:val="nb-NO"/>
        </w:rPr>
        <w:t xml:space="preserve">Begitujuga dengan santri sebagai peserta didikn menujukan  bahwa,  </w:t>
      </w:r>
      <w:r w:rsidRPr="00365AC4">
        <w:rPr>
          <w:rFonts w:ascii="Garamond" w:hAnsi="Garamond" w:cs="Arial"/>
          <w:i/>
          <w:iCs/>
          <w:lang w:val="nb-NO"/>
        </w:rPr>
        <w:t xml:space="preserve">pertama  </w:t>
      </w:r>
      <w:r w:rsidRPr="00365AC4">
        <w:rPr>
          <w:rFonts w:ascii="Garamond" w:hAnsi="Garamond" w:cs="Arial"/>
          <w:lang w:val="nb-NO"/>
        </w:rPr>
        <w:t>santri berhasrat memperoleh pengetahuan tentang Hadits sebagai bekal dalam mengaktualisasikan dirinya di masyarakat serta berusaha mengisi waktu senggang dengan membentuk halaqah  untuk melakukan tukar pendapat atau diskusi mengenai masalah masalah yang dihadapi</w:t>
      </w:r>
      <w:r w:rsidRPr="00365AC4">
        <w:rPr>
          <w:rFonts w:ascii="Garamond" w:hAnsi="Garamond" w:cs="Arial"/>
          <w:i/>
          <w:iCs/>
          <w:lang w:val="nb-NO"/>
        </w:rPr>
        <w:t xml:space="preserve">, kedua  </w:t>
      </w:r>
      <w:r w:rsidRPr="00365AC4">
        <w:rPr>
          <w:rFonts w:ascii="Garamond" w:hAnsi="Garamond" w:cs="Arial"/>
          <w:lang w:val="nb-NO"/>
        </w:rPr>
        <w:t>santri sebagai peserta didik  menunjukkan jumlah yang terus meningkat dari tahun ke tahun dan cenderung membutuhkan  penguasaan materi keagamaan. Dengan kata lain informasi ini menujukkan bahwa santri terus meningkat baik karena harapan dirinya maupun karena tuntutan kebutuhan mayarakat atau jami’yah.</w:t>
      </w:r>
    </w:p>
    <w:p w:rsidR="00C01665" w:rsidRPr="00365AC4" w:rsidRDefault="00C01665" w:rsidP="00326B0C">
      <w:pPr>
        <w:ind w:firstLine="720"/>
        <w:jc w:val="both"/>
        <w:rPr>
          <w:rFonts w:ascii="Garamond" w:hAnsi="Garamond" w:cs="Arial"/>
          <w:lang w:val="nb-NO"/>
        </w:rPr>
      </w:pPr>
    </w:p>
    <w:p w:rsidR="00C01665" w:rsidRPr="00365AC4" w:rsidRDefault="00C01665" w:rsidP="00326B0C">
      <w:pPr>
        <w:rPr>
          <w:rFonts w:ascii="Garamond" w:hAnsi="Garamond" w:cs="Arial"/>
          <w:b/>
          <w:bCs/>
          <w:lang w:val="nb-NO"/>
        </w:rPr>
      </w:pPr>
      <w:r w:rsidRPr="00365AC4">
        <w:rPr>
          <w:rFonts w:ascii="Garamond" w:hAnsi="Garamond" w:cs="Arial"/>
          <w:b/>
          <w:bCs/>
          <w:lang w:val="nb-NO"/>
        </w:rPr>
        <w:t>2 Materi Pembelajaran Hadits</w:t>
      </w:r>
    </w:p>
    <w:p w:rsidR="00ED7D49" w:rsidRPr="00365AC4" w:rsidRDefault="00C01665" w:rsidP="00326B0C">
      <w:pPr>
        <w:ind w:firstLine="426"/>
        <w:jc w:val="both"/>
        <w:rPr>
          <w:rFonts w:ascii="Garamond" w:hAnsi="Garamond" w:cs="Arial"/>
          <w:lang w:val="nb-NO"/>
        </w:rPr>
      </w:pPr>
      <w:r w:rsidRPr="00365AC4">
        <w:rPr>
          <w:rFonts w:ascii="Garamond" w:hAnsi="Garamond" w:cs="Arial"/>
          <w:lang w:val="nb-NO"/>
        </w:rPr>
        <w:t xml:space="preserve">Mengenai materi pembelajaran Hadits yang menjadi subjek penelitian  penulis, menunjukkan bahwa  materi pembelajaran Hadits untuk tingkat </w:t>
      </w:r>
      <w:r w:rsidR="00A5710B" w:rsidRPr="00365AC4">
        <w:rPr>
          <w:rFonts w:ascii="Garamond" w:hAnsi="Garamond" w:cs="Arial"/>
          <w:lang w:val="nb-NO"/>
        </w:rPr>
        <w:t>Tsanawiyah</w:t>
      </w:r>
      <w:r w:rsidRPr="00365AC4">
        <w:rPr>
          <w:rFonts w:ascii="Garamond" w:hAnsi="Garamond" w:cs="Arial"/>
          <w:lang w:val="nb-NO"/>
        </w:rPr>
        <w:t xml:space="preserve">   bisa dibedakan menjadi tiga jenis  yaitu : konsep,  fakta , dan prosedur. Materi jenis fakta adalah materi yang berupa nama-nama  sahabat, nama tempat, nama </w:t>
      </w:r>
      <w:r w:rsidRPr="00365AC4">
        <w:rPr>
          <w:rFonts w:ascii="Garamond" w:hAnsi="Garamond" w:cs="Arial"/>
          <w:i/>
          <w:iCs/>
          <w:lang w:val="nb-NO"/>
        </w:rPr>
        <w:t>mukharri</w:t>
      </w:r>
      <w:r w:rsidRPr="00365AC4">
        <w:rPr>
          <w:rFonts w:ascii="Garamond" w:hAnsi="Garamond" w:cs="Arial"/>
          <w:lang w:val="nb-NO"/>
        </w:rPr>
        <w:t xml:space="preserve">j, lambang, sejarah, nama bagian, atau komponen suatu benda, dan sebagainya. Materi konsep berupa pengertian Hadits, definisi Hadits Shahih,  prosedur berupa langkah-langkah untuk   mengajarkan sesuatu secara urut, misalnya langkah-langkah menggambarkan sajaratu al-isnad, cara-cara mencari nama sahabat yang tertulis di kitab </w:t>
      </w:r>
      <w:r w:rsidRPr="00365AC4">
        <w:rPr>
          <w:rFonts w:ascii="Garamond" w:hAnsi="Garamond" w:cs="Arial"/>
          <w:i/>
          <w:iCs/>
          <w:lang w:val="nb-NO"/>
        </w:rPr>
        <w:t>Ttahdhibu at-tahdhib</w:t>
      </w:r>
      <w:r w:rsidRPr="00365AC4">
        <w:rPr>
          <w:rFonts w:ascii="Garamond" w:hAnsi="Garamond" w:cs="Arial"/>
          <w:lang w:val="nb-NO"/>
        </w:rPr>
        <w:t>,  dan sebagainya .</w:t>
      </w:r>
    </w:p>
    <w:p w:rsidR="00C01665" w:rsidRPr="00365AC4" w:rsidRDefault="00C01665" w:rsidP="00326B0C">
      <w:pPr>
        <w:ind w:firstLine="426"/>
        <w:jc w:val="both"/>
        <w:rPr>
          <w:rFonts w:ascii="Garamond" w:hAnsi="Garamond" w:cs="Arial"/>
          <w:lang w:val="nb-NO"/>
        </w:rPr>
      </w:pPr>
      <w:r w:rsidRPr="00365AC4">
        <w:rPr>
          <w:rFonts w:ascii="Garamond" w:hAnsi="Garamond" w:cs="Arial"/>
          <w:lang w:val="nb-NO"/>
        </w:rPr>
        <w:t>Materi yang harus dipelajari santri  diidentifikasi apakah termasuk fakta,  konsep, prosedur, atau gabungan lebih dari satu jenis materi.  Hal ini  dilakukan supaya  materi yang akan diajarkan, ustadz akan mendapatkan kemudahan dalam cara mengajarkannya, mengingat setiap jenis materi pembelajaran akan memerlukan  strategi pembelajaran atau metode, media, dan sistem evaluasi yang berbeda-beda.</w:t>
      </w:r>
      <w:r w:rsidR="00ED7D49" w:rsidRPr="00365AC4">
        <w:rPr>
          <w:rFonts w:ascii="Garamond" w:hAnsi="Garamond" w:cs="Arial"/>
          <w:lang w:val="nb-NO"/>
        </w:rPr>
        <w:t xml:space="preserve"> </w:t>
      </w:r>
      <w:r w:rsidRPr="00365AC4">
        <w:rPr>
          <w:rFonts w:ascii="Garamond" w:hAnsi="Garamond" w:cs="Arial"/>
          <w:lang w:val="nb-NO"/>
        </w:rPr>
        <w:t xml:space="preserve">Cara yang dianggap  lebih mudah oleh ustadz dalam menentukan jenis materi/pokok pembelajaran adalah dengan </w:t>
      </w:r>
      <w:r w:rsidRPr="00365AC4">
        <w:rPr>
          <w:rFonts w:ascii="Garamond" w:hAnsi="Garamond" w:cs="Arial"/>
          <w:lang w:val="nb-NO"/>
        </w:rPr>
        <w:lastRenderedPageBreak/>
        <w:t>mengacu pada kompetensi da</w:t>
      </w:r>
      <w:r w:rsidR="00856699" w:rsidRPr="00365AC4">
        <w:rPr>
          <w:rFonts w:ascii="Garamond" w:hAnsi="Garamond" w:cs="Arial"/>
          <w:lang w:val="nb-NO"/>
        </w:rPr>
        <w:t>sar yang harus dikuasai santri,</w:t>
      </w:r>
      <w:r w:rsidRPr="00365AC4">
        <w:rPr>
          <w:rFonts w:ascii="Garamond" w:hAnsi="Garamond" w:cs="Arial"/>
          <w:lang w:val="nb-NO"/>
        </w:rPr>
        <w:t xml:space="preserve"> sehingga akan diketahui apakah materi yang harus dipelajari berupa fakta, k</w:t>
      </w:r>
      <w:r w:rsidR="00856699" w:rsidRPr="00365AC4">
        <w:rPr>
          <w:rFonts w:ascii="Garamond" w:hAnsi="Garamond" w:cs="Arial"/>
          <w:lang w:val="nb-NO"/>
        </w:rPr>
        <w:t>onsep,  atau prosedur. Misalnya</w:t>
      </w:r>
      <w:r w:rsidRPr="00365AC4">
        <w:rPr>
          <w:rFonts w:ascii="Garamond" w:hAnsi="Garamond" w:cs="Arial"/>
          <w:lang w:val="nb-NO"/>
        </w:rPr>
        <w:t>:</w:t>
      </w:r>
    </w:p>
    <w:p w:rsidR="00C01665" w:rsidRPr="00365AC4" w:rsidRDefault="00C01665" w:rsidP="00326B0C">
      <w:pPr>
        <w:numPr>
          <w:ilvl w:val="0"/>
          <w:numId w:val="8"/>
        </w:numPr>
        <w:ind w:left="360"/>
        <w:jc w:val="both"/>
        <w:rPr>
          <w:rFonts w:ascii="Garamond" w:hAnsi="Garamond" w:cs="Arial"/>
          <w:lang w:val="nb-NO"/>
        </w:rPr>
      </w:pPr>
      <w:r w:rsidRPr="00365AC4">
        <w:rPr>
          <w:rFonts w:ascii="Garamond" w:hAnsi="Garamond" w:cs="Arial"/>
          <w:lang w:val="nb-NO"/>
        </w:rPr>
        <w:t>kompetensi dasar yang harus dikuasai peserta didik berupa mengingat nama suatu objek, simbol, atau suatu peristiwa  maka materi pokok yang harus dipelajari adalah fakta.</w:t>
      </w:r>
    </w:p>
    <w:p w:rsidR="00C01665" w:rsidRPr="00365AC4" w:rsidRDefault="00C01665" w:rsidP="00326B0C">
      <w:pPr>
        <w:tabs>
          <w:tab w:val="num" w:pos="360"/>
        </w:tabs>
        <w:ind w:left="360" w:hanging="360"/>
        <w:jc w:val="both"/>
        <w:rPr>
          <w:rFonts w:ascii="Garamond" w:hAnsi="Garamond" w:cs="Arial"/>
          <w:i/>
          <w:iCs/>
          <w:lang w:val="nb-NO"/>
        </w:rPr>
      </w:pPr>
      <w:r w:rsidRPr="00365AC4">
        <w:rPr>
          <w:rFonts w:ascii="Garamond" w:hAnsi="Garamond" w:cs="Arial"/>
          <w:lang w:val="nb-NO"/>
        </w:rPr>
        <w:tab/>
        <w:t xml:space="preserve">Contoh : </w:t>
      </w:r>
      <w:r w:rsidRPr="00365AC4">
        <w:rPr>
          <w:rFonts w:ascii="Garamond" w:hAnsi="Garamond" w:cs="Arial"/>
          <w:i/>
          <w:iCs/>
          <w:lang w:val="nb-NO"/>
        </w:rPr>
        <w:t>Menyebutkan nama- nama orang yang termasuk sahabat</w:t>
      </w:r>
    </w:p>
    <w:p w:rsidR="00C01665" w:rsidRPr="00365AC4" w:rsidRDefault="00C01665" w:rsidP="00326B0C">
      <w:pPr>
        <w:numPr>
          <w:ilvl w:val="0"/>
          <w:numId w:val="8"/>
        </w:numPr>
        <w:ind w:left="360"/>
        <w:jc w:val="both"/>
        <w:rPr>
          <w:rFonts w:ascii="Garamond" w:hAnsi="Garamond" w:cs="Arial"/>
          <w:i/>
          <w:iCs/>
          <w:lang w:val="nb-NO"/>
        </w:rPr>
      </w:pPr>
      <w:r w:rsidRPr="00365AC4">
        <w:rPr>
          <w:rFonts w:ascii="Garamond" w:hAnsi="Garamond" w:cs="Arial"/>
          <w:lang w:val="nb-NO"/>
        </w:rPr>
        <w:t xml:space="preserve">kompetensi dasar yang harus dikuasai peserta didik atau santri berupa,  menyatakan suatu definisi, menuliskan ciri khas sesuatu,   mengklasifikasikan atau mengelompokan  beberapa contoh objek sesuai dengan suatu definisi, maka materi yang harus dipelajari adalah konsep. Contoh : </w:t>
      </w:r>
      <w:r w:rsidRPr="00365AC4">
        <w:rPr>
          <w:rFonts w:ascii="Garamond" w:hAnsi="Garamond" w:cs="Arial"/>
          <w:i/>
          <w:iCs/>
          <w:lang w:val="nb-NO"/>
        </w:rPr>
        <w:t>menjelaskan kaidah Hadits shahih</w:t>
      </w:r>
      <w:r w:rsidRPr="00365AC4">
        <w:rPr>
          <w:rFonts w:ascii="Garamond" w:hAnsi="Garamond" w:cs="Arial"/>
          <w:lang w:val="nb-NO"/>
        </w:rPr>
        <w:t xml:space="preserve">  kompetensi dasar yang harus dikuasai peserta didik berupa      menjelaskan atau melakukan langkah-langkah atau prosedur    secara urut atau melakukan sesuatu, maka materi  yang harus dipelajari  adalah jenis prosedur contoh </w:t>
      </w:r>
      <w:r w:rsidRPr="00365AC4">
        <w:rPr>
          <w:rFonts w:ascii="Garamond" w:hAnsi="Garamond" w:cs="Arial"/>
          <w:i/>
          <w:iCs/>
          <w:lang w:val="nb-NO"/>
        </w:rPr>
        <w:t>langkah- langkah mencari  sebuah Hadits.</w:t>
      </w:r>
    </w:p>
    <w:p w:rsidR="00C01665" w:rsidRPr="00365AC4" w:rsidRDefault="00C01665" w:rsidP="00326B0C">
      <w:pPr>
        <w:ind w:firstLine="360"/>
        <w:jc w:val="both"/>
        <w:rPr>
          <w:rFonts w:ascii="Garamond" w:hAnsi="Garamond" w:cs="Arial"/>
          <w:lang w:val="nb-NO"/>
        </w:rPr>
      </w:pPr>
      <w:r w:rsidRPr="00365AC4">
        <w:rPr>
          <w:rFonts w:ascii="Garamond" w:hAnsi="Garamond" w:cs="Arial"/>
          <w:lang w:val="nb-NO"/>
        </w:rPr>
        <w:t>Bila dikaitkan dengan teori yang  diungkapkan  Umar Hamalik, disini tidak nampak materi yang berupa prinsip. Dengan kata lain materi Hadits  lebih bersipat nilai konsep, pakta dan prosedur</w:t>
      </w:r>
    </w:p>
    <w:p w:rsidR="00C01665" w:rsidRPr="00365AC4" w:rsidRDefault="00C01665" w:rsidP="00326B0C">
      <w:pPr>
        <w:ind w:firstLine="360"/>
        <w:jc w:val="both"/>
        <w:rPr>
          <w:rFonts w:ascii="Garamond" w:hAnsi="Garamond" w:cs="Arial"/>
          <w:lang w:val="nb-NO"/>
        </w:rPr>
      </w:pPr>
    </w:p>
    <w:p w:rsidR="00C01665" w:rsidRPr="00365AC4" w:rsidRDefault="00C01665" w:rsidP="00326B0C">
      <w:pPr>
        <w:jc w:val="both"/>
        <w:rPr>
          <w:rFonts w:ascii="Garamond" w:hAnsi="Garamond" w:cs="Arial"/>
          <w:b/>
          <w:bCs/>
          <w:lang w:val="nb-NO"/>
        </w:rPr>
      </w:pPr>
      <w:r w:rsidRPr="00365AC4">
        <w:rPr>
          <w:rFonts w:ascii="Garamond" w:hAnsi="Garamond" w:cs="Arial"/>
          <w:b/>
          <w:bCs/>
          <w:lang w:val="nb-NO"/>
        </w:rPr>
        <w:t>3 Lingkungan dan Partisipasi Mayarakat</w:t>
      </w:r>
    </w:p>
    <w:p w:rsidR="00ED7D49" w:rsidRPr="00365AC4" w:rsidRDefault="00C01665" w:rsidP="00326B0C">
      <w:pPr>
        <w:ind w:firstLine="360"/>
        <w:jc w:val="both"/>
        <w:rPr>
          <w:rFonts w:ascii="Garamond" w:hAnsi="Garamond" w:cs="Arial"/>
          <w:lang w:val="nb-NO"/>
        </w:rPr>
      </w:pPr>
      <w:r w:rsidRPr="00365AC4">
        <w:rPr>
          <w:rFonts w:ascii="Garamond" w:hAnsi="Garamond" w:cs="Arial"/>
          <w:lang w:val="nb-NO"/>
        </w:rPr>
        <w:t xml:space="preserve"> Lingkungan santri yang menjadi objek penelitian menujukkan bawa santri berada dalam lingkungan yang beragam, lingkungan keluarga, lingkungan masyarakat.</w:t>
      </w:r>
      <w:r w:rsidR="00ED7D49" w:rsidRPr="00365AC4">
        <w:rPr>
          <w:rFonts w:ascii="Garamond" w:hAnsi="Garamond" w:cs="Arial"/>
          <w:lang w:val="nb-NO"/>
        </w:rPr>
        <w:t xml:space="preserve"> </w:t>
      </w:r>
    </w:p>
    <w:p w:rsidR="00C01665" w:rsidRPr="00365AC4" w:rsidRDefault="00C01665" w:rsidP="00326B0C">
      <w:pPr>
        <w:ind w:firstLine="360"/>
        <w:jc w:val="both"/>
        <w:rPr>
          <w:rFonts w:ascii="Garamond" w:hAnsi="Garamond" w:cs="Arial"/>
          <w:lang w:val="nb-NO"/>
        </w:rPr>
      </w:pPr>
      <w:r w:rsidRPr="00365AC4">
        <w:rPr>
          <w:rFonts w:ascii="Garamond" w:hAnsi="Garamond" w:cs="Arial"/>
          <w:lang w:val="nb-NO"/>
        </w:rPr>
        <w:t xml:space="preserve">Masyarakat sebagai mitra Madrasah dalam mewujudkan pendidikan maka masyarkat yang ada di lingkungan Madrasah berfungsi sebagai wacana evaluasi, mengontrol keberhasilan santri dalam mempraktekkan pengetahuan yang didapat di madrasah partisipasi yang diberikan masyarakat berupa  </w:t>
      </w:r>
      <w:r w:rsidR="00E63C17" w:rsidRPr="00365AC4">
        <w:rPr>
          <w:rFonts w:ascii="Garamond" w:hAnsi="Garamond" w:cs="Arial"/>
          <w:lang w:val="nb-NO"/>
        </w:rPr>
        <w:t xml:space="preserve">partisipasi santri dalam fardu kifayah dan remaja masjid. </w:t>
      </w:r>
      <w:r w:rsidRPr="00365AC4">
        <w:rPr>
          <w:rFonts w:ascii="Garamond" w:hAnsi="Garamond" w:cs="Arial"/>
          <w:lang w:val="nb-NO"/>
        </w:rPr>
        <w:t xml:space="preserve">Dengan kata lain informasi ini menunjukkan bahwa sebagian masyarakat  </w:t>
      </w:r>
      <w:r w:rsidR="00E63C17" w:rsidRPr="00365AC4">
        <w:rPr>
          <w:rFonts w:ascii="Garamond" w:hAnsi="Garamond" w:cs="Arial"/>
          <w:lang w:val="nb-NO"/>
        </w:rPr>
        <w:t xml:space="preserve">desa Sejangkung </w:t>
      </w:r>
      <w:r w:rsidRPr="00365AC4">
        <w:rPr>
          <w:rFonts w:ascii="Garamond" w:hAnsi="Garamond" w:cs="Arial"/>
          <w:lang w:val="nb-NO"/>
        </w:rPr>
        <w:t xml:space="preserve">memberikan dukungan  terhadap eksistensi pendidikan  yang dikelola </w:t>
      </w:r>
      <w:r w:rsidR="00E63C17" w:rsidRPr="00365AC4">
        <w:rPr>
          <w:rFonts w:ascii="Garamond" w:hAnsi="Garamond" w:cs="Arial"/>
          <w:lang w:val="nb-NO"/>
        </w:rPr>
        <w:t>madrasah</w:t>
      </w:r>
      <w:r w:rsidRPr="00365AC4">
        <w:rPr>
          <w:rFonts w:ascii="Garamond" w:hAnsi="Garamond" w:cs="Arial"/>
          <w:lang w:val="nb-NO"/>
        </w:rPr>
        <w:t>.</w:t>
      </w:r>
    </w:p>
    <w:p w:rsidR="00C01665" w:rsidRPr="00365AC4" w:rsidRDefault="00C01665" w:rsidP="00326B0C">
      <w:pPr>
        <w:ind w:firstLine="720"/>
        <w:jc w:val="both"/>
        <w:rPr>
          <w:rFonts w:ascii="Garamond" w:hAnsi="Garamond" w:cs="Arial"/>
          <w:lang w:val="nb-NO"/>
        </w:rPr>
      </w:pPr>
    </w:p>
    <w:p w:rsidR="00C01665" w:rsidRPr="00365AC4" w:rsidRDefault="00C31557" w:rsidP="00326B0C">
      <w:pPr>
        <w:rPr>
          <w:rFonts w:ascii="Garamond" w:hAnsi="Garamond" w:cs="Arial"/>
          <w:b/>
          <w:bCs/>
          <w:lang w:val="nb-NO"/>
        </w:rPr>
      </w:pPr>
      <w:r w:rsidRPr="00365AC4">
        <w:rPr>
          <w:rFonts w:ascii="Garamond" w:hAnsi="Garamond" w:cs="Arial"/>
          <w:b/>
          <w:bCs/>
          <w:lang w:val="nb-NO"/>
        </w:rPr>
        <w:t>4. Sarana Prasarana</w:t>
      </w:r>
    </w:p>
    <w:p w:rsidR="00ED7D49" w:rsidRPr="00365AC4" w:rsidRDefault="00C01665" w:rsidP="00326B0C">
      <w:pPr>
        <w:ind w:firstLine="426"/>
        <w:jc w:val="both"/>
        <w:rPr>
          <w:rFonts w:ascii="Garamond" w:hAnsi="Garamond" w:cs="Arial"/>
          <w:lang w:val="nb-NO"/>
        </w:rPr>
      </w:pPr>
      <w:r w:rsidRPr="00365AC4">
        <w:rPr>
          <w:rFonts w:ascii="Garamond" w:hAnsi="Garamond" w:cs="Arial"/>
          <w:lang w:val="nb-NO"/>
        </w:rPr>
        <w:t>Sarana  prasarana belajar dalam proses pembelajaran Hadits yang menjadi subjek penelitian menunjukan bahwa kepemilikan sarana belajar Hadits terus  berkembang  guna memenuhi tingkat status dan standarisasinya.berarti sudah sesuai dengan apa yang dikatakan Ahmad Tafsir dan Mulyasa bahwa keberadaan sarana adalah untuk memudahkan prosrs pembelajaran, yang diharapkan bisa meningkatkan mutu pendidikan yang lebih baik.</w:t>
      </w:r>
    </w:p>
    <w:p w:rsidR="00ED7D49" w:rsidRPr="00365AC4" w:rsidRDefault="00C01665" w:rsidP="00326B0C">
      <w:pPr>
        <w:ind w:firstLine="426"/>
        <w:jc w:val="both"/>
        <w:rPr>
          <w:rFonts w:ascii="Garamond" w:hAnsi="Garamond" w:cs="Arial"/>
          <w:lang w:val="nb-NO"/>
        </w:rPr>
      </w:pPr>
      <w:r w:rsidRPr="00365AC4">
        <w:rPr>
          <w:rFonts w:ascii="Garamond" w:hAnsi="Garamond" w:cs="Arial"/>
          <w:lang w:val="nb-NO"/>
        </w:rPr>
        <w:t xml:space="preserve">Setelah ditemukan unsur yang terkait dengan  adanya sebuah pola yang disebutkan oleh  Chauhan maka dalam pembelajaran Hadits di Madrasah  </w:t>
      </w:r>
      <w:r w:rsidR="00A5710B" w:rsidRPr="00365AC4">
        <w:rPr>
          <w:rFonts w:ascii="Garamond" w:hAnsi="Garamond" w:cs="Arial"/>
          <w:lang w:val="nb-NO"/>
        </w:rPr>
        <w:t>Tsanawiyah</w:t>
      </w:r>
      <w:r w:rsidRPr="00365AC4">
        <w:rPr>
          <w:rFonts w:ascii="Garamond" w:hAnsi="Garamond" w:cs="Arial"/>
          <w:lang w:val="nb-NO"/>
        </w:rPr>
        <w:t xml:space="preserve"> Persis  nampak adanya karakteristik yang di sebutkan oleh Chauhan yaitu : </w:t>
      </w:r>
      <w:r w:rsidRPr="00365AC4">
        <w:rPr>
          <w:rFonts w:ascii="Garamond" w:hAnsi="Garamond" w:cs="Arial"/>
          <w:i/>
          <w:iCs/>
          <w:lang w:val="nb-NO"/>
        </w:rPr>
        <w:t>pertama,</w:t>
      </w:r>
      <w:r w:rsidRPr="00365AC4">
        <w:rPr>
          <w:rFonts w:ascii="Garamond" w:hAnsi="Garamond"/>
          <w:iCs/>
          <w:lang w:val="nb-NO"/>
        </w:rPr>
        <w:t xml:space="preserve"> </w:t>
      </w:r>
      <w:r w:rsidRPr="00365AC4">
        <w:rPr>
          <w:rFonts w:ascii="Garamond" w:hAnsi="Garamond" w:cs="Arial"/>
          <w:lang w:val="nb-NO"/>
        </w:rPr>
        <w:t xml:space="preserve">memiliki prosedur yang sistematik, </w:t>
      </w:r>
      <w:r w:rsidRPr="00365AC4">
        <w:rPr>
          <w:rFonts w:ascii="Garamond" w:hAnsi="Garamond" w:cs="Arial"/>
          <w:i/>
          <w:iCs/>
          <w:lang w:val="nb-NO"/>
        </w:rPr>
        <w:t>kedua.</w:t>
      </w:r>
      <w:r w:rsidRPr="00365AC4">
        <w:rPr>
          <w:rFonts w:ascii="Garamond" w:hAnsi="Garamond" w:cs="Arial"/>
          <w:lang w:val="nb-NO"/>
        </w:rPr>
        <w:t xml:space="preserve"> Hasil belajar ditetapkan secara khusus, </w:t>
      </w:r>
      <w:r w:rsidRPr="00365AC4">
        <w:rPr>
          <w:rFonts w:ascii="Garamond" w:hAnsi="Garamond" w:cs="Arial"/>
          <w:i/>
          <w:iCs/>
          <w:lang w:val="nb-NO"/>
        </w:rPr>
        <w:t>ketiga</w:t>
      </w:r>
      <w:r w:rsidRPr="00365AC4">
        <w:rPr>
          <w:rFonts w:ascii="Garamond" w:hAnsi="Garamond" w:cs="Arial"/>
          <w:lang w:val="nb-NO"/>
        </w:rPr>
        <w:t xml:space="preserve">. Penetapan lingkungan secara khusus. </w:t>
      </w:r>
      <w:r w:rsidRPr="00365AC4">
        <w:rPr>
          <w:rFonts w:ascii="Garamond" w:hAnsi="Garamond" w:cs="Arial"/>
          <w:i/>
          <w:iCs/>
          <w:lang w:val="nb-NO"/>
        </w:rPr>
        <w:t>keempat</w:t>
      </w:r>
      <w:r w:rsidRPr="00365AC4">
        <w:rPr>
          <w:rFonts w:ascii="Garamond" w:hAnsi="Garamond" w:cs="Arial"/>
          <w:lang w:val="nb-NO"/>
        </w:rPr>
        <w:t xml:space="preserve">. Ukuran keberhasilan. Dan </w:t>
      </w:r>
      <w:r w:rsidRPr="00365AC4">
        <w:rPr>
          <w:rFonts w:ascii="Garamond" w:hAnsi="Garamond" w:cs="Arial"/>
          <w:i/>
          <w:iCs/>
          <w:lang w:val="nb-NO"/>
        </w:rPr>
        <w:t>kelima</w:t>
      </w:r>
      <w:r w:rsidRPr="00365AC4">
        <w:rPr>
          <w:rFonts w:ascii="Garamond" w:hAnsi="Garamond" w:cs="Arial"/>
          <w:lang w:val="nb-NO"/>
        </w:rPr>
        <w:t>.  Interaksi dengan lingkungan, Dengan demikian  pola ini layak dikatakan sebuah model  dalam pembelajaran</w:t>
      </w:r>
      <w:r w:rsidR="00ED7D49" w:rsidRPr="00365AC4">
        <w:rPr>
          <w:rFonts w:ascii="Garamond" w:hAnsi="Garamond" w:cs="Arial"/>
          <w:lang w:val="nb-NO"/>
        </w:rPr>
        <w:t xml:space="preserve"> </w:t>
      </w:r>
      <w:r w:rsidRPr="00365AC4">
        <w:rPr>
          <w:rFonts w:ascii="Garamond" w:hAnsi="Garamond" w:cs="Arial"/>
          <w:lang w:val="nb-NO"/>
        </w:rPr>
        <w:t xml:space="preserve">Di dalam upaya  untuk   mencapai tujuan   pembelajaran Hadits, terdapat dua pola pebelajaran yang telah dilakukan di Madarasah Persis  Tarogong sejak berdiri sampai sekarang. </w:t>
      </w:r>
    </w:p>
    <w:p w:rsidR="00ED7D49" w:rsidRPr="00365AC4" w:rsidRDefault="00C01665" w:rsidP="00326B0C">
      <w:pPr>
        <w:ind w:firstLine="426"/>
        <w:jc w:val="both"/>
        <w:rPr>
          <w:rFonts w:ascii="Garamond" w:hAnsi="Garamond" w:cs="Arial"/>
          <w:lang w:val="nb-NO"/>
        </w:rPr>
      </w:pPr>
      <w:r w:rsidRPr="00365AC4">
        <w:rPr>
          <w:rFonts w:ascii="Garamond" w:hAnsi="Garamond" w:cs="Arial"/>
          <w:lang w:val="nb-NO"/>
        </w:rPr>
        <w:t xml:space="preserve">Pola pembelajaran Hadist dapat dibedakan  kepada dua jenis pola pembelajaran yakni  </w:t>
      </w:r>
      <w:r w:rsidRPr="00365AC4">
        <w:rPr>
          <w:rFonts w:ascii="Garamond" w:hAnsi="Garamond" w:cs="Arial"/>
          <w:i/>
          <w:iCs/>
          <w:lang w:val="nb-NO"/>
        </w:rPr>
        <w:t>pertama</w:t>
      </w:r>
      <w:r w:rsidRPr="00365AC4">
        <w:rPr>
          <w:rFonts w:ascii="Garamond" w:hAnsi="Garamond" w:cs="Arial"/>
          <w:lang w:val="nb-NO"/>
        </w:rPr>
        <w:t xml:space="preserve"> pada masa pendirian </w:t>
      </w:r>
      <w:r w:rsidR="002D7C8C" w:rsidRPr="00365AC4">
        <w:rPr>
          <w:rFonts w:ascii="Garamond" w:hAnsi="Garamond" w:cs="Arial"/>
          <w:lang w:val="nb-NO"/>
        </w:rPr>
        <w:t>madrasah</w:t>
      </w:r>
      <w:r w:rsidRPr="00365AC4">
        <w:rPr>
          <w:rFonts w:ascii="Garamond" w:hAnsi="Garamond" w:cs="Arial"/>
          <w:lang w:val="nb-NO"/>
        </w:rPr>
        <w:t xml:space="preserve"> sampai sesudah wafatnya ( 1994 ) Ustadz Syihabudin sebagai perintis dan pengembang, dan yang </w:t>
      </w:r>
      <w:r w:rsidRPr="00365AC4">
        <w:rPr>
          <w:rFonts w:ascii="Garamond" w:hAnsi="Garamond" w:cs="Arial"/>
          <w:i/>
          <w:iCs/>
          <w:lang w:val="nb-NO"/>
        </w:rPr>
        <w:t xml:space="preserve">kedua  </w:t>
      </w:r>
      <w:r w:rsidRPr="00365AC4">
        <w:rPr>
          <w:rFonts w:ascii="Garamond" w:hAnsi="Garamond" w:cs="Arial"/>
          <w:lang w:val="nb-NO"/>
        </w:rPr>
        <w:t xml:space="preserve">pola pembelajaran pada masa kepemimpinan  Ustad Iqbal Santoso sampai sekarang. </w:t>
      </w:r>
    </w:p>
    <w:p w:rsidR="00C01665" w:rsidRPr="00365AC4" w:rsidRDefault="00C01665" w:rsidP="00326B0C">
      <w:pPr>
        <w:ind w:firstLine="426"/>
        <w:jc w:val="both"/>
        <w:rPr>
          <w:rFonts w:ascii="Garamond" w:hAnsi="Garamond" w:cs="Arial"/>
          <w:lang w:val="nb-NO"/>
        </w:rPr>
      </w:pPr>
      <w:r w:rsidRPr="00365AC4">
        <w:rPr>
          <w:rFonts w:ascii="Garamond" w:hAnsi="Garamond" w:cs="Arial"/>
          <w:lang w:val="nb-NO"/>
        </w:rPr>
        <w:t>Karakter yang membedakan dari dua generasi ini, terletak  pada sistem instruksional, sekalipun baik masa awal maupun masa sekarang memegang prinsip ramah, lemah lembut dan diperlakukan sebagai amanah dari orang tua.</w:t>
      </w:r>
    </w:p>
    <w:p w:rsidR="00C01665" w:rsidRPr="00365AC4" w:rsidRDefault="00C01665" w:rsidP="00326B0C">
      <w:pPr>
        <w:ind w:firstLine="360"/>
        <w:jc w:val="both"/>
        <w:rPr>
          <w:rFonts w:ascii="Garamond" w:hAnsi="Garamond" w:cs="Arial"/>
          <w:b/>
          <w:bCs/>
          <w:lang w:val="nb-NO"/>
        </w:rPr>
      </w:pPr>
    </w:p>
    <w:p w:rsidR="00C01665" w:rsidRPr="00365AC4" w:rsidRDefault="002D7C8C" w:rsidP="00326B0C">
      <w:pPr>
        <w:jc w:val="both"/>
        <w:rPr>
          <w:rFonts w:ascii="Garamond" w:hAnsi="Garamond" w:cs="Arial"/>
          <w:b/>
          <w:bCs/>
          <w:lang w:val="nb-NO"/>
        </w:rPr>
      </w:pPr>
      <w:r w:rsidRPr="00365AC4">
        <w:rPr>
          <w:rFonts w:ascii="Garamond" w:hAnsi="Garamond" w:cs="Arial"/>
          <w:b/>
          <w:bCs/>
          <w:lang w:val="nb-NO"/>
        </w:rPr>
        <w:t>5. Proses Pembelajaran Qur’an Hadits</w:t>
      </w:r>
      <w:r w:rsidR="00C01665" w:rsidRPr="00365AC4">
        <w:rPr>
          <w:rFonts w:ascii="Garamond" w:hAnsi="Garamond" w:cs="Arial"/>
          <w:b/>
          <w:bCs/>
          <w:lang w:val="nb-NO"/>
        </w:rPr>
        <w:t xml:space="preserve"> </w:t>
      </w:r>
    </w:p>
    <w:p w:rsidR="00ED7D49" w:rsidRPr="00365AC4" w:rsidRDefault="00C01665" w:rsidP="00326B0C">
      <w:pPr>
        <w:keepNext/>
        <w:ind w:firstLine="360"/>
        <w:jc w:val="both"/>
        <w:outlineLvl w:val="7"/>
        <w:rPr>
          <w:rFonts w:ascii="Garamond" w:hAnsi="Garamond" w:cs="Arial"/>
          <w:lang w:val="nb-NO"/>
        </w:rPr>
      </w:pPr>
      <w:r w:rsidRPr="00365AC4">
        <w:rPr>
          <w:rFonts w:ascii="Garamond" w:hAnsi="Garamond" w:cs="Arial"/>
          <w:lang w:val="nb-NO"/>
        </w:rPr>
        <w:t xml:space="preserve">     Dalam proses pembelajaran </w:t>
      </w:r>
      <w:r w:rsidR="002D7C8C" w:rsidRPr="00365AC4">
        <w:rPr>
          <w:rFonts w:ascii="Garamond" w:hAnsi="Garamond" w:cs="Arial"/>
          <w:lang w:val="nb-NO"/>
        </w:rPr>
        <w:t xml:space="preserve">Qur’an </w:t>
      </w:r>
      <w:r w:rsidRPr="00365AC4">
        <w:rPr>
          <w:rFonts w:ascii="Garamond" w:hAnsi="Garamond" w:cs="Arial"/>
          <w:lang w:val="nb-NO"/>
        </w:rPr>
        <w:t>Hadits mengalami dua prkembangan</w:t>
      </w:r>
      <w:r w:rsidR="006739E4" w:rsidRPr="00365AC4">
        <w:rPr>
          <w:rFonts w:ascii="Garamond" w:hAnsi="Garamond" w:cs="Arial"/>
          <w:lang w:val="nb-NO"/>
        </w:rPr>
        <w:t xml:space="preserve"> </w:t>
      </w:r>
      <w:r w:rsidRPr="00365AC4">
        <w:rPr>
          <w:rFonts w:ascii="Garamond" w:hAnsi="Garamond" w:cs="Arial"/>
          <w:lang w:val="nb-NO"/>
        </w:rPr>
        <w:t xml:space="preserve">yakni, </w:t>
      </w:r>
      <w:r w:rsidRPr="00365AC4">
        <w:rPr>
          <w:rFonts w:ascii="Garamond" w:hAnsi="Garamond" w:cs="Arial"/>
          <w:lang w:val="nb-NO"/>
        </w:rPr>
        <w:lastRenderedPageBreak/>
        <w:t>proses</w:t>
      </w:r>
      <w:r w:rsidR="002D7C8C" w:rsidRPr="00365AC4">
        <w:rPr>
          <w:rFonts w:ascii="Garamond" w:hAnsi="Garamond" w:cs="Arial"/>
          <w:lang w:val="nb-NO"/>
        </w:rPr>
        <w:t>nya sebagaimana di sampaikan kepala sekolah ustad Hendra dan u</w:t>
      </w:r>
      <w:r w:rsidRPr="00365AC4">
        <w:rPr>
          <w:rFonts w:ascii="Garamond" w:hAnsi="Garamond" w:cs="Arial"/>
          <w:lang w:val="nb-NO"/>
        </w:rPr>
        <w:t xml:space="preserve">stadz </w:t>
      </w:r>
      <w:r w:rsidR="002D7C8C" w:rsidRPr="00365AC4">
        <w:rPr>
          <w:rFonts w:ascii="Garamond" w:hAnsi="Garamond" w:cs="Arial"/>
          <w:lang w:val="nb-NO"/>
        </w:rPr>
        <w:t xml:space="preserve">Wardi </w:t>
      </w:r>
      <w:r w:rsidRPr="00365AC4">
        <w:rPr>
          <w:rFonts w:ascii="Garamond" w:hAnsi="Garamond" w:cs="Arial"/>
          <w:lang w:val="nb-NO"/>
        </w:rPr>
        <w:t xml:space="preserve">mengelola pendidikan di </w:t>
      </w:r>
      <w:r w:rsidR="002D7C8C" w:rsidRPr="00365AC4">
        <w:rPr>
          <w:rFonts w:ascii="Garamond" w:hAnsi="Garamond" w:cs="Arial"/>
          <w:lang w:val="nb-NO"/>
        </w:rPr>
        <w:t>madrasah</w:t>
      </w:r>
      <w:r w:rsidRPr="00365AC4">
        <w:rPr>
          <w:rFonts w:ascii="Garamond" w:hAnsi="Garamond" w:cs="Arial"/>
          <w:lang w:val="nb-NO"/>
        </w:rPr>
        <w:t>.  Pelaksanaan pada masa awal ini ditandai dengan pola yang masih sederhana yakni komponen-komponen pembelajaran sebatas ustadz, santri, dan materi pelajaran  bila dikaitkan pola pembelajaran tahap tradisional kedua yaitu belum adanya unsur media. Adapun langkah-langkah pembelajaran pada m</w:t>
      </w:r>
      <w:r w:rsidR="00562606" w:rsidRPr="00365AC4">
        <w:rPr>
          <w:rFonts w:ascii="Garamond" w:hAnsi="Garamond" w:cs="Arial"/>
          <w:lang w:val="nb-NO"/>
        </w:rPr>
        <w:t>asa awal adalah sebagai berikut</w:t>
      </w:r>
      <w:r w:rsidRPr="00365AC4">
        <w:rPr>
          <w:rFonts w:ascii="Garamond" w:hAnsi="Garamond" w:cs="Arial"/>
          <w:lang w:val="nb-NO"/>
        </w:rPr>
        <w:t>:</w:t>
      </w:r>
    </w:p>
    <w:p w:rsidR="00ED7D49" w:rsidRPr="00365AC4" w:rsidRDefault="00C01665" w:rsidP="00326B0C">
      <w:pPr>
        <w:ind w:firstLine="426"/>
        <w:jc w:val="both"/>
        <w:rPr>
          <w:rFonts w:ascii="Garamond" w:hAnsi="Garamond" w:cs="Arial"/>
          <w:lang w:val="nb-NO"/>
        </w:rPr>
      </w:pPr>
      <w:r w:rsidRPr="00365AC4">
        <w:rPr>
          <w:rFonts w:ascii="Garamond" w:hAnsi="Garamond" w:cs="Arial"/>
          <w:lang w:val="nb-NO"/>
        </w:rPr>
        <w:t xml:space="preserve">Langkah </w:t>
      </w:r>
      <w:r w:rsidRPr="00365AC4">
        <w:rPr>
          <w:rFonts w:ascii="Garamond" w:hAnsi="Garamond" w:cs="Arial"/>
          <w:i/>
          <w:iCs/>
          <w:lang w:val="nb-NO"/>
        </w:rPr>
        <w:t>pertama</w:t>
      </w:r>
      <w:r w:rsidRPr="00365AC4">
        <w:rPr>
          <w:rFonts w:ascii="Garamond" w:hAnsi="Garamond" w:cs="Arial"/>
          <w:lang w:val="nb-NO"/>
        </w:rPr>
        <w:t xml:space="preserve"> merumuskan tujuan, </w:t>
      </w:r>
      <w:r w:rsidRPr="00365AC4">
        <w:rPr>
          <w:rFonts w:ascii="Garamond" w:hAnsi="Garamond" w:cs="Arial"/>
          <w:i/>
          <w:iCs/>
          <w:lang w:val="nb-NO"/>
        </w:rPr>
        <w:t>Kedua</w:t>
      </w:r>
      <w:r w:rsidRPr="00365AC4">
        <w:rPr>
          <w:rFonts w:ascii="Garamond" w:hAnsi="Garamond" w:cs="Arial"/>
          <w:lang w:val="nb-NO"/>
        </w:rPr>
        <w:t xml:space="preserve"> melakukan pretes  </w:t>
      </w:r>
      <w:r w:rsidRPr="00365AC4">
        <w:rPr>
          <w:rFonts w:ascii="Garamond" w:hAnsi="Garamond" w:cs="Arial"/>
          <w:i/>
          <w:iCs/>
          <w:lang w:val="nb-NO"/>
        </w:rPr>
        <w:t xml:space="preserve">Ketiga </w:t>
      </w:r>
      <w:r w:rsidRPr="00365AC4">
        <w:rPr>
          <w:rFonts w:ascii="Garamond" w:hAnsi="Garamond" w:cs="Arial"/>
          <w:lang w:val="nb-NO"/>
        </w:rPr>
        <w:t xml:space="preserve">mempersiapkan bahan atau materi. </w:t>
      </w:r>
      <w:r w:rsidRPr="00365AC4">
        <w:rPr>
          <w:rFonts w:ascii="Garamond" w:hAnsi="Garamond" w:cs="Arial"/>
          <w:i/>
          <w:iCs/>
          <w:lang w:val="nb-NO"/>
        </w:rPr>
        <w:t>Keempat</w:t>
      </w:r>
      <w:r w:rsidRPr="00365AC4">
        <w:rPr>
          <w:rFonts w:ascii="Garamond" w:hAnsi="Garamond" w:cs="Arial"/>
          <w:lang w:val="nb-NO"/>
        </w:rPr>
        <w:t xml:space="preserve">  metode dan kelima evaluasi.</w:t>
      </w:r>
      <w:r w:rsidR="00ED7D49" w:rsidRPr="00365AC4">
        <w:rPr>
          <w:rFonts w:ascii="Garamond" w:hAnsi="Garamond" w:cs="Arial"/>
          <w:lang w:val="nb-NO"/>
        </w:rPr>
        <w:t xml:space="preserve"> </w:t>
      </w:r>
      <w:r w:rsidRPr="00365AC4">
        <w:rPr>
          <w:rFonts w:ascii="Garamond" w:hAnsi="Garamond" w:cs="Arial"/>
          <w:lang w:val="nb-NO"/>
        </w:rPr>
        <w:t>Dalam praktek proses pembelajaran Hadits, memakai  metode tulisan, qira’ah, ceramah,  diskusi, individual, penyampaian secara invidual karena sangat dimungkinkan menging</w:t>
      </w:r>
      <w:r w:rsidR="00ED7D49" w:rsidRPr="00365AC4">
        <w:rPr>
          <w:rFonts w:ascii="Garamond" w:hAnsi="Garamond" w:cs="Arial"/>
          <w:lang w:val="nb-NO"/>
        </w:rPr>
        <w:t>at jumlah santri masih sedikit.</w:t>
      </w:r>
    </w:p>
    <w:p w:rsidR="006739E4" w:rsidRPr="00365AC4" w:rsidRDefault="00C01665" w:rsidP="00326B0C">
      <w:pPr>
        <w:ind w:firstLine="426"/>
        <w:jc w:val="both"/>
        <w:rPr>
          <w:rFonts w:ascii="Garamond" w:hAnsi="Garamond" w:cs="Arial"/>
          <w:lang w:val="nb-NO"/>
        </w:rPr>
      </w:pPr>
      <w:r w:rsidRPr="00365AC4">
        <w:rPr>
          <w:rFonts w:ascii="Garamond" w:hAnsi="Garamond" w:cs="Arial"/>
          <w:lang w:val="nb-NO"/>
        </w:rPr>
        <w:t>Metode menghapal atau nalar merupakan ciri khusus pembelajaran  pada masa permulaan ini. Santri harus membaca berulang-ulang pelajarannya sehingga pelajaran tersebut melekat pada benak mereka, sebagaimana yang telah dijelaskan oleh Imam Hanafi seorang murid harus membaca suatu pelajaran berulang kali sampai dia menghapalnya. Sehingga dalam proses selanjutnya, murid akan mengeluarkan kembali dan mengkontekstualisasikan pelajaran yang dihapalnya sehingga akan berguna dalam diskusi dan berdebat serta dapat merespons, mematahkan lawan, atau memunculkan sesuatu yang baru</w:t>
      </w:r>
      <w:r w:rsidR="006739E4" w:rsidRPr="00365AC4">
        <w:rPr>
          <w:rFonts w:ascii="Garamond" w:hAnsi="Garamond" w:cs="Arial"/>
          <w:lang w:val="nb-NO"/>
        </w:rPr>
        <w:t>.</w:t>
      </w:r>
    </w:p>
    <w:p w:rsidR="00C01665" w:rsidRPr="00365AC4" w:rsidRDefault="00C01665" w:rsidP="00326B0C">
      <w:pPr>
        <w:ind w:firstLine="426"/>
        <w:jc w:val="both"/>
        <w:rPr>
          <w:rFonts w:ascii="Garamond" w:hAnsi="Garamond" w:cs="Arial"/>
          <w:rtl/>
          <w:lang w:val="nb-NO"/>
        </w:rPr>
      </w:pPr>
      <w:r w:rsidRPr="00365AC4">
        <w:rPr>
          <w:rFonts w:ascii="Garamond" w:hAnsi="Garamond" w:cs="Arial"/>
          <w:lang w:val="nb-NO"/>
        </w:rPr>
        <w:t xml:space="preserve">Metode tulisan, dianggap metode yang paling penting pada masa ini. Pelajaran Hadits yang telah diterima wajib ditulis dan di artikan secara mufradat supaya pengetahuan yang telah didapat tidak cepat lupa sebagai mana kata </w:t>
      </w:r>
      <w:r w:rsidRPr="00365AC4">
        <w:rPr>
          <w:rFonts w:ascii="Garamond" w:hAnsi="Garamond" w:cs="Arial"/>
          <w:iCs/>
          <w:lang w:val="nb-NO"/>
        </w:rPr>
        <w:t>al-Qobisi dia berpendapa</w:t>
      </w:r>
      <w:r w:rsidR="006739E4" w:rsidRPr="00365AC4">
        <w:rPr>
          <w:rFonts w:ascii="Garamond" w:hAnsi="Garamond" w:cs="Arial"/>
          <w:iCs/>
          <w:lang w:val="nb-NO"/>
        </w:rPr>
        <w:t>t seperti yang dikutip oleh al-</w:t>
      </w:r>
      <w:r w:rsidRPr="00365AC4">
        <w:rPr>
          <w:rFonts w:ascii="Garamond" w:hAnsi="Garamond" w:cs="Arial"/>
          <w:iCs/>
          <w:lang w:val="nb-NO"/>
        </w:rPr>
        <w:t>Jumbulati, metode belajar yang efektiif yaitu menghapal dan melakukan latihan latihan serta metode demonstrasi</w:t>
      </w:r>
    </w:p>
    <w:p w:rsidR="00C01665" w:rsidRPr="00365AC4" w:rsidRDefault="00C01665" w:rsidP="00326B0C">
      <w:pPr>
        <w:tabs>
          <w:tab w:val="right" w:pos="4851"/>
        </w:tabs>
        <w:bidi/>
        <w:ind w:hanging="9"/>
        <w:rPr>
          <w:rFonts w:ascii="Garamond" w:hAnsi="Garamond" w:cs="Arial"/>
          <w:b/>
          <w:bCs/>
          <w:lang w:val="nb-NO"/>
        </w:rPr>
      </w:pPr>
      <w:r w:rsidRPr="00365AC4">
        <w:rPr>
          <w:rFonts w:ascii="Garamond" w:hAnsi="Garamond" w:cs="Arial"/>
          <w:b/>
          <w:bCs/>
          <w:lang w:val="nb-NO"/>
        </w:rPr>
        <w:t xml:space="preserve"> ”</w:t>
      </w:r>
      <w:r w:rsidRPr="00365AC4">
        <w:rPr>
          <w:rFonts w:ascii="Garamond" w:hAnsi="Garamond" w:cs="Arial"/>
          <w:b/>
          <w:bCs/>
          <w:rtl/>
          <w:lang w:val="nb-NO"/>
        </w:rPr>
        <w:t>العلم صيد و الكتا بة قيده قيد صيو د ك با لحبال الوا سقة"</w:t>
      </w:r>
      <w:r w:rsidRPr="00365AC4">
        <w:rPr>
          <w:rFonts w:ascii="Garamond" w:hAnsi="Garamond" w:cs="Arial"/>
          <w:b/>
          <w:bCs/>
          <w:lang w:val="nb-NO"/>
        </w:rPr>
        <w:t xml:space="preserve">    </w:t>
      </w:r>
    </w:p>
    <w:p w:rsidR="00C01665" w:rsidRPr="00365AC4" w:rsidRDefault="00C01665" w:rsidP="00326B0C">
      <w:pPr>
        <w:jc w:val="both"/>
        <w:rPr>
          <w:rFonts w:ascii="Garamond" w:hAnsi="Garamond" w:cs="Arial"/>
          <w:lang w:val="nb-NO"/>
        </w:rPr>
      </w:pPr>
      <w:r w:rsidRPr="00365AC4">
        <w:rPr>
          <w:rFonts w:ascii="Garamond" w:hAnsi="Garamond" w:cs="Arial"/>
          <w:i/>
          <w:iCs/>
          <w:lang w:val="nb-NO"/>
        </w:rPr>
        <w:t>”Ilmu itu bagaikan binatang buruan sed</w:t>
      </w:r>
      <w:r w:rsidR="00562606" w:rsidRPr="00365AC4">
        <w:rPr>
          <w:rFonts w:ascii="Garamond" w:hAnsi="Garamond" w:cs="Arial"/>
          <w:i/>
          <w:iCs/>
          <w:lang w:val="nb-NO"/>
        </w:rPr>
        <w:t xml:space="preserve">angkan tulisan itu pengikatnya </w:t>
      </w:r>
      <w:r w:rsidRPr="00365AC4">
        <w:rPr>
          <w:rFonts w:ascii="Garamond" w:hAnsi="Garamond" w:cs="Arial"/>
          <w:i/>
          <w:iCs/>
          <w:lang w:val="nb-NO"/>
        </w:rPr>
        <w:t>ikatlah binatang buruan itu dengan tali yang kuat</w:t>
      </w:r>
    </w:p>
    <w:p w:rsidR="006739E4" w:rsidRPr="00365AC4" w:rsidRDefault="00C01665" w:rsidP="00326B0C">
      <w:pPr>
        <w:ind w:firstLine="360"/>
        <w:jc w:val="both"/>
        <w:rPr>
          <w:rFonts w:ascii="Garamond" w:hAnsi="Garamond" w:cs="Arial"/>
          <w:lang w:val="nb-NO"/>
        </w:rPr>
      </w:pPr>
      <w:r w:rsidRPr="00365AC4">
        <w:rPr>
          <w:rFonts w:ascii="Garamond" w:hAnsi="Garamond" w:cs="Arial"/>
          <w:lang w:val="nb-NO"/>
        </w:rPr>
        <w:t xml:space="preserve">Disamping itu juga </w:t>
      </w:r>
      <w:r w:rsidRPr="00365AC4">
        <w:rPr>
          <w:rFonts w:ascii="Garamond" w:hAnsi="Garamond" w:cs="Arial"/>
          <w:i/>
          <w:iCs/>
          <w:lang w:val="nb-NO"/>
        </w:rPr>
        <w:t>Kitabah</w:t>
      </w:r>
      <w:r w:rsidRPr="00365AC4">
        <w:rPr>
          <w:rFonts w:ascii="Garamond" w:hAnsi="Garamond" w:cs="Arial"/>
          <w:lang w:val="nb-NO"/>
        </w:rPr>
        <w:t xml:space="preserve">  merupakan  metode yang dianggap penting, karena pada masa awal-awal   belum ada kurikulum yang distandarisasikan untuk lingkungan Persatuan Islam sehingga ustadz belum menyusun  diktat untuk kepentingan lingkungan, alasan lain  juga karena bertujuan  melatih santri supaya bisa menulis hurup Arab sekalipun ada beberapa santri punya kitab asli, kadang-kadang disuruh menulis di buku tulis. </w:t>
      </w:r>
    </w:p>
    <w:p w:rsidR="006739E4" w:rsidRPr="00365AC4" w:rsidRDefault="00C01665" w:rsidP="00326B0C">
      <w:pPr>
        <w:ind w:firstLine="360"/>
        <w:jc w:val="both"/>
        <w:rPr>
          <w:rFonts w:ascii="Garamond" w:hAnsi="Garamond" w:cs="Arial"/>
          <w:lang w:val="nb-NO"/>
        </w:rPr>
      </w:pPr>
      <w:r w:rsidRPr="00365AC4">
        <w:rPr>
          <w:rFonts w:ascii="Garamond" w:hAnsi="Garamond" w:cs="Arial"/>
          <w:lang w:val="nb-NO"/>
        </w:rPr>
        <w:t xml:space="preserve">Dengan kata lain bahwa  gambaran di atas mendeskrifsikan bahwa pembelajaran pada masa awal ini adalah berpusat </w:t>
      </w:r>
      <w:r w:rsidR="006739E4" w:rsidRPr="00365AC4">
        <w:rPr>
          <w:rFonts w:ascii="Garamond" w:hAnsi="Garamond" w:cs="Arial"/>
          <w:lang w:val="nb-NO"/>
        </w:rPr>
        <w:t xml:space="preserve"> pada guru (</w:t>
      </w:r>
      <w:r w:rsidR="006739E4" w:rsidRPr="00365AC4">
        <w:rPr>
          <w:rFonts w:ascii="Garamond" w:hAnsi="Garamond" w:cs="Arial"/>
          <w:i/>
          <w:iCs/>
          <w:lang w:val="nb-NO"/>
        </w:rPr>
        <w:t>teacher center</w:t>
      </w:r>
      <w:r w:rsidRPr="00365AC4">
        <w:rPr>
          <w:rFonts w:ascii="Garamond" w:hAnsi="Garamond" w:cs="Arial"/>
          <w:lang w:val="nb-NO"/>
        </w:rPr>
        <w:t>)</w:t>
      </w:r>
      <w:r w:rsidRPr="00365AC4">
        <w:rPr>
          <w:rFonts w:ascii="Garamond" w:hAnsi="Garamond" w:cs="Arial"/>
          <w:rtl/>
          <w:lang w:val="en-GB"/>
        </w:rPr>
        <w:t xml:space="preserve"> </w:t>
      </w:r>
      <w:r w:rsidRPr="00365AC4">
        <w:rPr>
          <w:rFonts w:ascii="Garamond" w:hAnsi="Garamond" w:cs="Arial"/>
          <w:lang w:val="nb-NO"/>
        </w:rPr>
        <w:t>serta  bersipat memorandum artinya masih menekankan kepada aspek hapalan, dimana sebagian besar waktu yang dimiliki santri dihabiskan untuk menghapal pelajaran  termasuk pelajaran Hadits yang sudah didesain akan muncul dalam ulangan (Evaluasi), bukan mengembangkan cara berpikir  problem solving, yang akan mengasah dan melatih memecahkan masalah yang dihadapi santri</w:t>
      </w:r>
    </w:p>
    <w:p w:rsidR="006739E4" w:rsidRPr="00365AC4" w:rsidRDefault="00C01665" w:rsidP="00326B0C">
      <w:pPr>
        <w:ind w:firstLine="360"/>
        <w:jc w:val="both"/>
        <w:rPr>
          <w:rFonts w:ascii="Garamond" w:hAnsi="Garamond" w:cs="Arial"/>
          <w:lang w:val="nb-NO"/>
        </w:rPr>
      </w:pPr>
      <w:r w:rsidRPr="00365AC4">
        <w:rPr>
          <w:rFonts w:ascii="Garamond" w:hAnsi="Garamond" w:cs="Arial"/>
          <w:lang w:val="nb-NO"/>
        </w:rPr>
        <w:t xml:space="preserve">Ustad Iqbal Santoso termasuk salah seorang ustadz dari sekian Asatidz Persatuan Islam  yang sekarang di percaya sebagai mudir’am   (pimpinan)  menggantikan kedudukan ayahnya alm. Ust. Syihabuddin yang meninggal tahun 1994, keberadaan beliau sekarang menghadapi situasi dan  kondisi yang berbeda dengan situasi dan kondisi jaman ayahnya ketika beliau memimpin </w:t>
      </w:r>
      <w:r w:rsidR="002D7C8C" w:rsidRPr="00365AC4">
        <w:rPr>
          <w:rFonts w:ascii="Garamond" w:hAnsi="Garamond" w:cs="Arial"/>
          <w:lang w:val="nb-NO"/>
        </w:rPr>
        <w:t>Madrasah</w:t>
      </w:r>
      <w:r w:rsidRPr="00365AC4">
        <w:rPr>
          <w:rFonts w:ascii="Garamond" w:hAnsi="Garamond" w:cs="Arial"/>
          <w:lang w:val="nb-NO"/>
        </w:rPr>
        <w:t>,  dengan demikian  akibat dari situasi dan kondisi yang berbeda ini akan mempengaruhi terhadap pola dan strategi yang harus dikembangkan termasuk dalam pengembangan  pendidikan  pada Madrasah.</w:t>
      </w:r>
    </w:p>
    <w:p w:rsidR="006739E4" w:rsidRPr="00365AC4" w:rsidRDefault="00C01665" w:rsidP="00326B0C">
      <w:pPr>
        <w:ind w:firstLine="360"/>
        <w:jc w:val="both"/>
        <w:rPr>
          <w:rFonts w:ascii="Garamond" w:hAnsi="Garamond" w:cs="Arial"/>
          <w:lang w:val="nb-NO"/>
        </w:rPr>
      </w:pPr>
      <w:r w:rsidRPr="00365AC4">
        <w:rPr>
          <w:rFonts w:ascii="Garamond" w:hAnsi="Garamond" w:cs="Arial"/>
          <w:lang w:val="nb-NO"/>
        </w:rPr>
        <w:t xml:space="preserve">Ada  beberapa hal yang  ditemukan penulis dari srtategi yang menjadi karakteristik Ustad Iqbal Santoso dalam upaya mewujudkan  kader-kader  yang memahami arti </w:t>
      </w:r>
      <w:r w:rsidRPr="00365AC4">
        <w:rPr>
          <w:rFonts w:ascii="Garamond" w:hAnsi="Garamond" w:cs="Arial"/>
          <w:i/>
          <w:iCs/>
          <w:lang w:val="nb-NO"/>
        </w:rPr>
        <w:t xml:space="preserve">mujaddid </w:t>
      </w:r>
      <w:r w:rsidRPr="00365AC4">
        <w:rPr>
          <w:rFonts w:ascii="Garamond" w:hAnsi="Garamond" w:cs="Arial"/>
          <w:lang w:val="nb-NO"/>
        </w:rPr>
        <w:t xml:space="preserve"> dan  mengaktualisasikan kader </w:t>
      </w:r>
      <w:r w:rsidRPr="00365AC4">
        <w:rPr>
          <w:rFonts w:ascii="Garamond" w:hAnsi="Garamond" w:cs="Arial"/>
          <w:i/>
          <w:iCs/>
          <w:lang w:val="nb-NO"/>
        </w:rPr>
        <w:t xml:space="preserve">Thaifatun Liyatafaqqahu fi al-Din </w:t>
      </w:r>
    </w:p>
    <w:p w:rsidR="006739E4" w:rsidRPr="00365AC4" w:rsidRDefault="00C01665" w:rsidP="00326B0C">
      <w:pPr>
        <w:ind w:firstLine="360"/>
        <w:jc w:val="both"/>
        <w:rPr>
          <w:rFonts w:ascii="Garamond" w:hAnsi="Garamond" w:cs="Arial"/>
          <w:lang w:val="nb-NO"/>
        </w:rPr>
      </w:pPr>
      <w:r w:rsidRPr="00365AC4">
        <w:rPr>
          <w:rFonts w:ascii="Garamond" w:hAnsi="Garamond" w:cs="Arial"/>
          <w:lang w:val="nb-NO"/>
        </w:rPr>
        <w:t xml:space="preserve">Proses pembelajaran Hadits pada masa sekarang mengalami pengembangan dari paradigma pembelajaran konvensional berbasis hapalan menjadi pola pembelajaran </w:t>
      </w:r>
      <w:r w:rsidRPr="00365AC4">
        <w:rPr>
          <w:rFonts w:ascii="Garamond" w:hAnsi="Garamond" w:cs="Arial"/>
          <w:lang w:val="nb-NO"/>
        </w:rPr>
        <w:lastRenderedPageBreak/>
        <w:t>yang berpihak pada santri, atau cara belajar  dengan pendekatan berpusat pada santri (</w:t>
      </w:r>
      <w:r w:rsidRPr="00365AC4">
        <w:rPr>
          <w:rFonts w:ascii="Garamond" w:hAnsi="Garamond" w:cs="Arial"/>
          <w:i/>
          <w:iCs/>
          <w:lang w:val="nb-NO"/>
        </w:rPr>
        <w:t>Chail centree</w:t>
      </w:r>
      <w:r w:rsidRPr="00365AC4">
        <w:rPr>
          <w:rFonts w:ascii="Garamond" w:hAnsi="Garamond" w:cs="Arial"/>
          <w:lang w:val="nb-NO"/>
        </w:rPr>
        <w:t>), dimana kelompok- kelompok santri dilibatkan dalam kegiatan penelaahan persoalan dan pencarian jawaban secara replektif, kritis, kreatif sehingga terjadi proses pembela</w:t>
      </w:r>
      <w:r w:rsidR="006739E4" w:rsidRPr="00365AC4">
        <w:rPr>
          <w:rFonts w:ascii="Garamond" w:hAnsi="Garamond" w:cs="Arial"/>
          <w:lang w:val="nb-NO"/>
        </w:rPr>
        <w:t>jaran yang penuh bermakna (</w:t>
      </w:r>
      <w:r w:rsidRPr="00365AC4">
        <w:rPr>
          <w:rFonts w:ascii="Garamond" w:hAnsi="Garamond" w:cs="Arial"/>
          <w:i/>
          <w:iCs/>
          <w:lang w:val="nb-NO"/>
        </w:rPr>
        <w:t>meaningful learning</w:t>
      </w:r>
      <w:r w:rsidRPr="00365AC4">
        <w:rPr>
          <w:rFonts w:ascii="Garamond" w:hAnsi="Garamond" w:cs="Arial"/>
          <w:lang w:val="nb-NO"/>
        </w:rPr>
        <w:t xml:space="preserve"> ) hal ini dilakukan karena sebenarnya tugas pendidik adalah mengembangkan seluruh potensi yang dimiliki santri baik menyangkut asfek intelektual, sosial,  dan moral </w:t>
      </w:r>
      <w:r w:rsidRPr="00365AC4">
        <w:rPr>
          <w:rFonts w:ascii="Garamond" w:hAnsi="Garamond" w:cs="Arial"/>
          <w:b/>
          <w:bCs/>
          <w:lang w:val="nb-NO"/>
        </w:rPr>
        <w:tab/>
      </w:r>
    </w:p>
    <w:p w:rsidR="00C01665" w:rsidRPr="00365AC4" w:rsidRDefault="00C01665" w:rsidP="00326B0C">
      <w:pPr>
        <w:ind w:firstLine="360"/>
        <w:jc w:val="both"/>
        <w:rPr>
          <w:rFonts w:ascii="Garamond" w:hAnsi="Garamond" w:cs="Arial"/>
          <w:lang w:val="nb-NO"/>
        </w:rPr>
      </w:pPr>
      <w:r w:rsidRPr="00365AC4">
        <w:rPr>
          <w:rFonts w:ascii="Garamond" w:hAnsi="Garamond" w:cs="Arial"/>
          <w:lang w:val="nb-NO"/>
        </w:rPr>
        <w:t xml:space="preserve">Ada beberapa langkah hasil dari pemikiran orang yang terlibat dalam penyelenggaraan  pendidikan di Jami’yyah Persis yang  sudah ditempuh dalam melaksanakan pembelajaran Hadits, dan langkah- langkah ini  menjadi petunjuk  oprasionals  bagi guru dalam melaksanakan pembelajaran </w:t>
      </w:r>
      <w:r w:rsidR="00C31557" w:rsidRPr="00365AC4">
        <w:rPr>
          <w:rFonts w:ascii="Garamond" w:hAnsi="Garamond" w:cs="Arial"/>
          <w:lang w:val="nb-NO"/>
        </w:rPr>
        <w:t xml:space="preserve">Qur’an </w:t>
      </w:r>
      <w:r w:rsidRPr="00365AC4">
        <w:rPr>
          <w:rFonts w:ascii="Garamond" w:hAnsi="Garamond" w:cs="Arial"/>
          <w:lang w:val="nb-NO"/>
        </w:rPr>
        <w:t>Hadits.</w:t>
      </w:r>
    </w:p>
    <w:p w:rsidR="00C01665" w:rsidRPr="00365AC4" w:rsidRDefault="00C01665" w:rsidP="00326B0C">
      <w:pPr>
        <w:ind w:firstLine="360"/>
        <w:jc w:val="both"/>
        <w:rPr>
          <w:rFonts w:ascii="Garamond" w:hAnsi="Garamond" w:cs="Arial"/>
          <w:iCs/>
          <w:lang w:val="nb-NO"/>
        </w:rPr>
      </w:pPr>
      <w:r w:rsidRPr="00365AC4">
        <w:rPr>
          <w:rFonts w:ascii="Garamond" w:hAnsi="Garamond" w:cs="Arial"/>
          <w:iCs/>
          <w:lang w:val="nb-NO"/>
        </w:rPr>
        <w:t>Delapan langkah pola pembelajaran Hadits.</w:t>
      </w:r>
    </w:p>
    <w:p w:rsidR="00C01665" w:rsidRPr="00365AC4" w:rsidRDefault="00C01665" w:rsidP="00326B0C">
      <w:pPr>
        <w:numPr>
          <w:ilvl w:val="0"/>
          <w:numId w:val="15"/>
        </w:numPr>
        <w:ind w:left="360"/>
        <w:jc w:val="both"/>
        <w:rPr>
          <w:rFonts w:ascii="Garamond" w:hAnsi="Garamond" w:cs="Arial"/>
          <w:iCs/>
          <w:lang w:val="nb-NO"/>
        </w:rPr>
      </w:pPr>
      <w:r w:rsidRPr="00365AC4">
        <w:rPr>
          <w:rFonts w:ascii="Garamond" w:hAnsi="Garamond" w:cs="Arial"/>
          <w:iCs/>
          <w:lang w:val="nb-NO"/>
        </w:rPr>
        <w:t xml:space="preserve">Merumuskan tujuan secara umum. Topik atau poko bahasan yang akan disampaikan  kepada santri  didasari atas maksud dan tujuan yang ingin dicapai, oleh karena itu penetuan maksud dan tujuan pembelajaran harus lebih dahulu dirumuskan . </w:t>
      </w:r>
    </w:p>
    <w:p w:rsidR="00C01665" w:rsidRPr="00365AC4" w:rsidRDefault="00C01665" w:rsidP="00326B0C">
      <w:pPr>
        <w:numPr>
          <w:ilvl w:val="0"/>
          <w:numId w:val="15"/>
        </w:numPr>
        <w:ind w:left="360"/>
        <w:jc w:val="both"/>
        <w:rPr>
          <w:rFonts w:ascii="Garamond" w:hAnsi="Garamond" w:cs="Arial"/>
          <w:iCs/>
          <w:lang w:val="nb-NO"/>
        </w:rPr>
      </w:pPr>
      <w:r w:rsidRPr="00365AC4">
        <w:rPr>
          <w:rFonts w:ascii="Garamond" w:hAnsi="Garamond" w:cs="Arial"/>
          <w:iCs/>
          <w:lang w:val="nb-NO"/>
        </w:rPr>
        <w:t xml:space="preserve">Menetapkan  karakteristik  peserta didik / santri </w:t>
      </w:r>
    </w:p>
    <w:p w:rsidR="00C01665" w:rsidRPr="00365AC4" w:rsidRDefault="00C01665" w:rsidP="00326B0C">
      <w:pPr>
        <w:tabs>
          <w:tab w:val="num" w:pos="360"/>
        </w:tabs>
        <w:ind w:left="360" w:hanging="360"/>
        <w:jc w:val="both"/>
        <w:rPr>
          <w:rFonts w:ascii="Garamond" w:hAnsi="Garamond" w:cs="Arial"/>
          <w:iCs/>
          <w:lang w:val="nb-NO"/>
        </w:rPr>
      </w:pPr>
      <w:r w:rsidRPr="00365AC4">
        <w:rPr>
          <w:rFonts w:ascii="Garamond" w:hAnsi="Garamond" w:cs="Arial"/>
          <w:iCs/>
          <w:lang w:val="nb-NO"/>
        </w:rPr>
        <w:tab/>
        <w:t xml:space="preserve">Setiap peserta didik / santri memiliki karakteristik yang berbeda. Ustadz menggunakan teknik pengajaran yang disesuaikan dengan karakteristik santri </w:t>
      </w:r>
    </w:p>
    <w:p w:rsidR="00C01665" w:rsidRPr="00365AC4" w:rsidRDefault="00C01665" w:rsidP="00326B0C">
      <w:pPr>
        <w:numPr>
          <w:ilvl w:val="0"/>
          <w:numId w:val="15"/>
        </w:numPr>
        <w:ind w:left="360"/>
        <w:jc w:val="both"/>
        <w:rPr>
          <w:rFonts w:ascii="Garamond" w:hAnsi="Garamond" w:cs="Arial"/>
          <w:i/>
          <w:lang w:val="en-GB"/>
        </w:rPr>
      </w:pPr>
      <w:proofErr w:type="spellStart"/>
      <w:r w:rsidRPr="00365AC4">
        <w:rPr>
          <w:rFonts w:ascii="Garamond" w:hAnsi="Garamond" w:cs="Arial"/>
          <w:iCs/>
          <w:lang w:val="en-GB"/>
        </w:rPr>
        <w:t>Merumuskan</w:t>
      </w:r>
      <w:proofErr w:type="spellEnd"/>
      <w:r w:rsidRPr="00365AC4">
        <w:rPr>
          <w:rFonts w:ascii="Garamond" w:hAnsi="Garamond" w:cs="Arial"/>
          <w:iCs/>
          <w:lang w:val="en-GB"/>
        </w:rPr>
        <w:t xml:space="preserve"> </w:t>
      </w:r>
      <w:proofErr w:type="spellStart"/>
      <w:r w:rsidRPr="00365AC4">
        <w:rPr>
          <w:rFonts w:ascii="Garamond" w:hAnsi="Garamond" w:cs="Arial"/>
          <w:iCs/>
          <w:lang w:val="en-GB"/>
        </w:rPr>
        <w:t>Tujuan</w:t>
      </w:r>
      <w:proofErr w:type="spellEnd"/>
      <w:r w:rsidRPr="00365AC4">
        <w:rPr>
          <w:rFonts w:ascii="Garamond" w:hAnsi="Garamond" w:cs="Arial"/>
          <w:iCs/>
          <w:lang w:val="en-GB"/>
        </w:rPr>
        <w:t xml:space="preserve"> </w:t>
      </w:r>
      <w:proofErr w:type="spellStart"/>
      <w:r w:rsidRPr="00365AC4">
        <w:rPr>
          <w:rFonts w:ascii="Garamond" w:hAnsi="Garamond" w:cs="Arial"/>
          <w:iCs/>
          <w:lang w:val="en-GB"/>
        </w:rPr>
        <w:t>Instruksional</w:t>
      </w:r>
      <w:proofErr w:type="spellEnd"/>
      <w:r w:rsidRPr="00365AC4">
        <w:rPr>
          <w:rFonts w:ascii="Garamond" w:hAnsi="Garamond" w:cs="Arial"/>
          <w:iCs/>
          <w:lang w:val="en-GB"/>
        </w:rPr>
        <w:t xml:space="preserve"> </w:t>
      </w:r>
      <w:proofErr w:type="spellStart"/>
      <w:r w:rsidRPr="00365AC4">
        <w:rPr>
          <w:rFonts w:ascii="Garamond" w:hAnsi="Garamond" w:cs="Arial"/>
          <w:iCs/>
          <w:lang w:val="en-GB"/>
        </w:rPr>
        <w:t>Khusus</w:t>
      </w:r>
      <w:proofErr w:type="spellEnd"/>
      <w:r w:rsidRPr="00365AC4">
        <w:rPr>
          <w:rFonts w:ascii="Garamond" w:hAnsi="Garamond" w:cs="Arial"/>
          <w:iCs/>
          <w:lang w:val="en-GB"/>
        </w:rPr>
        <w:t xml:space="preserve"> (</w:t>
      </w:r>
      <w:r w:rsidRPr="00365AC4">
        <w:rPr>
          <w:rFonts w:ascii="Garamond" w:hAnsi="Garamond" w:cs="Arial"/>
          <w:i/>
          <w:lang w:val="en-GB"/>
        </w:rPr>
        <w:t xml:space="preserve">Learning </w:t>
      </w:r>
      <w:proofErr w:type="spellStart"/>
      <w:r w:rsidRPr="00365AC4">
        <w:rPr>
          <w:rFonts w:ascii="Garamond" w:hAnsi="Garamond" w:cs="Arial"/>
          <w:i/>
          <w:lang w:val="en-GB"/>
        </w:rPr>
        <w:t>Objektives</w:t>
      </w:r>
      <w:proofErr w:type="spellEnd"/>
      <w:r w:rsidRPr="00365AC4">
        <w:rPr>
          <w:rFonts w:ascii="Garamond" w:hAnsi="Garamond" w:cs="Arial"/>
          <w:i/>
          <w:lang w:val="en-GB"/>
        </w:rPr>
        <w:t>)</w:t>
      </w:r>
    </w:p>
    <w:p w:rsidR="00C01665" w:rsidRPr="00365AC4" w:rsidRDefault="000E3301" w:rsidP="00326B0C">
      <w:pPr>
        <w:tabs>
          <w:tab w:val="num" w:pos="360"/>
        </w:tabs>
        <w:ind w:left="360" w:hanging="360"/>
        <w:jc w:val="both"/>
        <w:rPr>
          <w:rFonts w:ascii="Garamond" w:hAnsi="Garamond" w:cs="Arial"/>
          <w:i/>
          <w:lang w:val="en-GB"/>
        </w:rPr>
      </w:pPr>
      <w:r w:rsidRPr="00365AC4">
        <w:rPr>
          <w:rFonts w:ascii="Garamond" w:hAnsi="Garamond" w:cs="Arial"/>
          <w:iCs/>
          <w:lang w:val="en-GB"/>
        </w:rPr>
        <w:tab/>
      </w:r>
      <w:proofErr w:type="spellStart"/>
      <w:r w:rsidRPr="00365AC4">
        <w:rPr>
          <w:rFonts w:ascii="Garamond" w:hAnsi="Garamond" w:cs="Arial"/>
          <w:iCs/>
          <w:lang w:val="en-GB"/>
        </w:rPr>
        <w:t>Setelah</w:t>
      </w:r>
      <w:proofErr w:type="spellEnd"/>
      <w:r w:rsidR="00C01665" w:rsidRPr="00365AC4">
        <w:rPr>
          <w:rFonts w:ascii="Garamond" w:hAnsi="Garamond" w:cs="Arial"/>
          <w:iCs/>
          <w:lang w:val="en-GB"/>
        </w:rPr>
        <w:t xml:space="preserve"> </w:t>
      </w:r>
      <w:proofErr w:type="spellStart"/>
      <w:r w:rsidR="00C01665" w:rsidRPr="00365AC4">
        <w:rPr>
          <w:rFonts w:ascii="Garamond" w:hAnsi="Garamond" w:cs="Arial"/>
          <w:iCs/>
          <w:lang w:val="en-GB"/>
        </w:rPr>
        <w:t>penentuan</w:t>
      </w:r>
      <w:proofErr w:type="spellEnd"/>
      <w:r w:rsidR="00C01665" w:rsidRPr="00365AC4">
        <w:rPr>
          <w:rFonts w:ascii="Garamond" w:hAnsi="Garamond" w:cs="Arial"/>
          <w:iCs/>
          <w:lang w:val="en-GB"/>
        </w:rPr>
        <w:t xml:space="preserve"> </w:t>
      </w:r>
      <w:proofErr w:type="spellStart"/>
      <w:r w:rsidR="00C01665" w:rsidRPr="00365AC4">
        <w:rPr>
          <w:rFonts w:ascii="Garamond" w:hAnsi="Garamond" w:cs="Arial"/>
          <w:iCs/>
          <w:lang w:val="en-GB"/>
        </w:rPr>
        <w:t>maksud</w:t>
      </w:r>
      <w:proofErr w:type="spellEnd"/>
      <w:r w:rsidR="00C01665" w:rsidRPr="00365AC4">
        <w:rPr>
          <w:rFonts w:ascii="Garamond" w:hAnsi="Garamond" w:cs="Arial"/>
          <w:iCs/>
          <w:lang w:val="en-GB"/>
        </w:rPr>
        <w:t xml:space="preserve"> </w:t>
      </w:r>
      <w:proofErr w:type="spellStart"/>
      <w:r w:rsidR="00C01665" w:rsidRPr="00365AC4">
        <w:rPr>
          <w:rFonts w:ascii="Garamond" w:hAnsi="Garamond" w:cs="Arial"/>
          <w:iCs/>
          <w:lang w:val="en-GB"/>
        </w:rPr>
        <w:t>dan</w:t>
      </w:r>
      <w:proofErr w:type="spellEnd"/>
      <w:r w:rsidR="00C01665" w:rsidRPr="00365AC4">
        <w:rPr>
          <w:rFonts w:ascii="Garamond" w:hAnsi="Garamond" w:cs="Arial"/>
          <w:iCs/>
          <w:lang w:val="en-GB"/>
        </w:rPr>
        <w:t xml:space="preserve"> </w:t>
      </w:r>
      <w:proofErr w:type="spellStart"/>
      <w:r w:rsidR="00C01665" w:rsidRPr="00365AC4">
        <w:rPr>
          <w:rFonts w:ascii="Garamond" w:hAnsi="Garamond" w:cs="Arial"/>
          <w:iCs/>
          <w:lang w:val="en-GB"/>
        </w:rPr>
        <w:t>tujuan</w:t>
      </w:r>
      <w:proofErr w:type="spellEnd"/>
      <w:r w:rsidR="00C01665" w:rsidRPr="00365AC4">
        <w:rPr>
          <w:rFonts w:ascii="Garamond" w:hAnsi="Garamond" w:cs="Arial"/>
          <w:iCs/>
          <w:lang w:val="en-GB"/>
        </w:rPr>
        <w:t xml:space="preserve"> </w:t>
      </w:r>
      <w:proofErr w:type="spellStart"/>
      <w:r w:rsidR="00C01665" w:rsidRPr="00365AC4">
        <w:rPr>
          <w:rFonts w:ascii="Garamond" w:hAnsi="Garamond" w:cs="Arial"/>
          <w:iCs/>
          <w:lang w:val="en-GB"/>
        </w:rPr>
        <w:t>setiap</w:t>
      </w:r>
      <w:proofErr w:type="spellEnd"/>
      <w:r w:rsidR="00C01665" w:rsidRPr="00365AC4">
        <w:rPr>
          <w:rFonts w:ascii="Garamond" w:hAnsi="Garamond" w:cs="Arial"/>
          <w:iCs/>
          <w:lang w:val="en-GB"/>
        </w:rPr>
        <w:t xml:space="preserve"> </w:t>
      </w:r>
      <w:proofErr w:type="spellStart"/>
      <w:r w:rsidR="00C01665" w:rsidRPr="00365AC4">
        <w:rPr>
          <w:rFonts w:ascii="Garamond" w:hAnsi="Garamond" w:cs="Arial"/>
          <w:iCs/>
          <w:lang w:val="en-GB"/>
        </w:rPr>
        <w:t>topik</w:t>
      </w:r>
      <w:proofErr w:type="spellEnd"/>
      <w:r w:rsidR="00C01665" w:rsidRPr="00365AC4">
        <w:rPr>
          <w:rFonts w:ascii="Garamond" w:hAnsi="Garamond" w:cs="Arial"/>
          <w:iCs/>
          <w:lang w:val="en-GB"/>
        </w:rPr>
        <w:t xml:space="preserve">, </w:t>
      </w:r>
      <w:proofErr w:type="spellStart"/>
      <w:r w:rsidR="00C01665" w:rsidRPr="00365AC4">
        <w:rPr>
          <w:rFonts w:ascii="Garamond" w:hAnsi="Garamond" w:cs="Arial"/>
          <w:iCs/>
          <w:lang w:val="en-GB"/>
        </w:rPr>
        <w:t>lalu</w:t>
      </w:r>
      <w:proofErr w:type="spellEnd"/>
      <w:r w:rsidR="00C01665" w:rsidRPr="00365AC4">
        <w:rPr>
          <w:rFonts w:ascii="Garamond" w:hAnsi="Garamond" w:cs="Arial"/>
          <w:iCs/>
          <w:lang w:val="en-GB"/>
        </w:rPr>
        <w:t xml:space="preserve"> </w:t>
      </w:r>
      <w:proofErr w:type="spellStart"/>
      <w:r w:rsidR="00C01665" w:rsidRPr="00365AC4">
        <w:rPr>
          <w:rFonts w:ascii="Garamond" w:hAnsi="Garamond" w:cs="Arial"/>
          <w:iCs/>
          <w:lang w:val="en-GB"/>
        </w:rPr>
        <w:t>penentuan</w:t>
      </w:r>
      <w:proofErr w:type="spellEnd"/>
      <w:r w:rsidR="00C01665" w:rsidRPr="00365AC4">
        <w:rPr>
          <w:rFonts w:ascii="Garamond" w:hAnsi="Garamond" w:cs="Arial"/>
          <w:iCs/>
          <w:lang w:val="en-GB"/>
        </w:rPr>
        <w:t xml:space="preserve"> </w:t>
      </w:r>
      <w:proofErr w:type="spellStart"/>
      <w:r w:rsidR="00C01665" w:rsidRPr="00365AC4">
        <w:rPr>
          <w:rFonts w:ascii="Garamond" w:hAnsi="Garamond" w:cs="Arial"/>
          <w:iCs/>
          <w:lang w:val="en-GB"/>
        </w:rPr>
        <w:t>pembelajaran</w:t>
      </w:r>
      <w:proofErr w:type="spellEnd"/>
      <w:r w:rsidR="00C01665" w:rsidRPr="00365AC4">
        <w:rPr>
          <w:rFonts w:ascii="Garamond" w:hAnsi="Garamond" w:cs="Arial"/>
          <w:iCs/>
          <w:lang w:val="en-GB"/>
        </w:rPr>
        <w:t xml:space="preserve"> </w:t>
      </w:r>
      <w:proofErr w:type="spellStart"/>
      <w:r w:rsidR="00C01665" w:rsidRPr="00365AC4">
        <w:rPr>
          <w:rFonts w:ascii="Garamond" w:hAnsi="Garamond" w:cs="Arial"/>
          <w:iCs/>
          <w:lang w:val="en-GB"/>
        </w:rPr>
        <w:t>khusus</w:t>
      </w:r>
      <w:proofErr w:type="spellEnd"/>
      <w:r w:rsidR="00C01665" w:rsidRPr="00365AC4">
        <w:rPr>
          <w:rFonts w:ascii="Garamond" w:hAnsi="Garamond" w:cs="Arial"/>
          <w:iCs/>
          <w:lang w:val="en-GB"/>
        </w:rPr>
        <w:t xml:space="preserve"> (</w:t>
      </w:r>
      <w:proofErr w:type="spellStart"/>
      <w:r w:rsidR="00C01665" w:rsidRPr="00365AC4">
        <w:rPr>
          <w:rFonts w:ascii="Garamond" w:hAnsi="Garamond" w:cs="Arial"/>
          <w:iCs/>
          <w:lang w:val="en-GB"/>
        </w:rPr>
        <w:t>tujuan</w:t>
      </w:r>
      <w:proofErr w:type="spellEnd"/>
      <w:r w:rsidR="00C01665" w:rsidRPr="00365AC4">
        <w:rPr>
          <w:rFonts w:ascii="Garamond" w:hAnsi="Garamond" w:cs="Arial"/>
          <w:iCs/>
          <w:lang w:val="en-GB"/>
        </w:rPr>
        <w:t xml:space="preserve"> </w:t>
      </w:r>
      <w:proofErr w:type="spellStart"/>
      <w:r w:rsidR="00C01665" w:rsidRPr="00365AC4">
        <w:rPr>
          <w:rFonts w:ascii="Garamond" w:hAnsi="Garamond" w:cs="Arial"/>
          <w:iCs/>
          <w:lang w:val="en-GB"/>
        </w:rPr>
        <w:t>instruksional</w:t>
      </w:r>
      <w:proofErr w:type="spellEnd"/>
      <w:r w:rsidR="00C01665" w:rsidRPr="00365AC4">
        <w:rPr>
          <w:rFonts w:ascii="Garamond" w:hAnsi="Garamond" w:cs="Arial"/>
          <w:iCs/>
          <w:lang w:val="en-GB"/>
        </w:rPr>
        <w:t xml:space="preserve"> </w:t>
      </w:r>
      <w:proofErr w:type="spellStart"/>
      <w:r w:rsidR="00C01665" w:rsidRPr="00365AC4">
        <w:rPr>
          <w:rFonts w:ascii="Garamond" w:hAnsi="Garamond" w:cs="Arial"/>
          <w:iCs/>
          <w:lang w:val="en-GB"/>
        </w:rPr>
        <w:t>khusus</w:t>
      </w:r>
      <w:proofErr w:type="spellEnd"/>
      <w:r w:rsidR="00C01665" w:rsidRPr="00365AC4">
        <w:rPr>
          <w:rFonts w:ascii="Garamond" w:hAnsi="Garamond" w:cs="Arial"/>
          <w:iCs/>
          <w:lang w:val="en-GB"/>
        </w:rPr>
        <w:t xml:space="preserve">) </w:t>
      </w:r>
      <w:proofErr w:type="spellStart"/>
      <w:r w:rsidR="00C01665" w:rsidRPr="00365AC4">
        <w:rPr>
          <w:rFonts w:ascii="Garamond" w:hAnsi="Garamond" w:cs="Arial"/>
          <w:iCs/>
          <w:lang w:val="en-GB"/>
        </w:rPr>
        <w:t>berupa</w:t>
      </w:r>
      <w:proofErr w:type="spellEnd"/>
      <w:r w:rsidR="00C01665" w:rsidRPr="00365AC4">
        <w:rPr>
          <w:rFonts w:ascii="Garamond" w:hAnsi="Garamond" w:cs="Arial"/>
          <w:iCs/>
          <w:lang w:val="en-GB"/>
        </w:rPr>
        <w:t xml:space="preserve"> </w:t>
      </w:r>
      <w:proofErr w:type="spellStart"/>
      <w:r w:rsidR="00C01665" w:rsidRPr="00365AC4">
        <w:rPr>
          <w:rFonts w:ascii="Garamond" w:hAnsi="Garamond" w:cs="Arial"/>
          <w:iCs/>
          <w:lang w:val="en-GB"/>
        </w:rPr>
        <w:t>rumusan</w:t>
      </w:r>
      <w:proofErr w:type="spellEnd"/>
      <w:r w:rsidR="00C01665" w:rsidRPr="00365AC4">
        <w:rPr>
          <w:rFonts w:ascii="Garamond" w:hAnsi="Garamond" w:cs="Arial"/>
          <w:iCs/>
          <w:lang w:val="en-GB"/>
        </w:rPr>
        <w:t xml:space="preserve"> </w:t>
      </w:r>
      <w:proofErr w:type="spellStart"/>
      <w:r w:rsidR="00C01665" w:rsidRPr="00365AC4">
        <w:rPr>
          <w:rFonts w:ascii="Garamond" w:hAnsi="Garamond" w:cs="Arial"/>
          <w:iCs/>
          <w:lang w:val="en-GB"/>
        </w:rPr>
        <w:t>tujuan</w:t>
      </w:r>
      <w:proofErr w:type="spellEnd"/>
      <w:r w:rsidR="00C01665" w:rsidRPr="00365AC4">
        <w:rPr>
          <w:rFonts w:ascii="Garamond" w:hAnsi="Garamond" w:cs="Arial"/>
          <w:iCs/>
          <w:lang w:val="en-GB"/>
        </w:rPr>
        <w:t xml:space="preserve"> yang </w:t>
      </w:r>
      <w:proofErr w:type="spellStart"/>
      <w:r w:rsidR="00C01665" w:rsidRPr="00365AC4">
        <w:rPr>
          <w:rFonts w:ascii="Garamond" w:hAnsi="Garamond" w:cs="Arial"/>
          <w:iCs/>
          <w:lang w:val="en-GB"/>
        </w:rPr>
        <w:t>igin</w:t>
      </w:r>
      <w:proofErr w:type="spellEnd"/>
      <w:r w:rsidR="00C01665" w:rsidRPr="00365AC4">
        <w:rPr>
          <w:rFonts w:ascii="Garamond" w:hAnsi="Garamond" w:cs="Arial"/>
          <w:iCs/>
          <w:lang w:val="en-GB"/>
        </w:rPr>
        <w:t xml:space="preserve"> </w:t>
      </w:r>
      <w:proofErr w:type="spellStart"/>
      <w:r w:rsidR="00C01665" w:rsidRPr="00365AC4">
        <w:rPr>
          <w:rFonts w:ascii="Garamond" w:hAnsi="Garamond" w:cs="Arial"/>
          <w:iCs/>
          <w:lang w:val="en-GB"/>
        </w:rPr>
        <w:t>dicapai</w:t>
      </w:r>
      <w:proofErr w:type="spellEnd"/>
      <w:r w:rsidR="00C01665" w:rsidRPr="00365AC4">
        <w:rPr>
          <w:rFonts w:ascii="Garamond" w:hAnsi="Garamond" w:cs="Arial"/>
          <w:iCs/>
          <w:lang w:val="en-GB"/>
        </w:rPr>
        <w:t xml:space="preserve"> </w:t>
      </w:r>
      <w:proofErr w:type="spellStart"/>
      <w:r w:rsidR="00C01665" w:rsidRPr="00365AC4">
        <w:rPr>
          <w:rFonts w:ascii="Garamond" w:hAnsi="Garamond" w:cs="Arial"/>
          <w:iCs/>
          <w:lang w:val="en-GB"/>
        </w:rPr>
        <w:t>peserta</w:t>
      </w:r>
      <w:proofErr w:type="spellEnd"/>
      <w:r w:rsidR="00C01665" w:rsidRPr="00365AC4">
        <w:rPr>
          <w:rFonts w:ascii="Garamond" w:hAnsi="Garamond" w:cs="Arial"/>
          <w:iCs/>
          <w:lang w:val="en-GB"/>
        </w:rPr>
        <w:t xml:space="preserve"> </w:t>
      </w:r>
      <w:proofErr w:type="spellStart"/>
      <w:r w:rsidR="00C01665" w:rsidRPr="00365AC4">
        <w:rPr>
          <w:rFonts w:ascii="Garamond" w:hAnsi="Garamond" w:cs="Arial"/>
          <w:iCs/>
          <w:lang w:val="en-GB"/>
        </w:rPr>
        <w:t>didik</w:t>
      </w:r>
      <w:proofErr w:type="spellEnd"/>
      <w:r w:rsidR="00C01665" w:rsidRPr="00365AC4">
        <w:rPr>
          <w:rFonts w:ascii="Garamond" w:hAnsi="Garamond" w:cs="Arial"/>
          <w:iCs/>
          <w:lang w:val="en-GB"/>
        </w:rPr>
        <w:t>/</w:t>
      </w:r>
      <w:proofErr w:type="spellStart"/>
      <w:r w:rsidR="00C01665" w:rsidRPr="00365AC4">
        <w:rPr>
          <w:rFonts w:ascii="Garamond" w:hAnsi="Garamond" w:cs="Arial"/>
          <w:iCs/>
          <w:lang w:val="en-GB"/>
        </w:rPr>
        <w:t>santri</w:t>
      </w:r>
      <w:proofErr w:type="spellEnd"/>
      <w:r w:rsidR="00C01665" w:rsidRPr="00365AC4">
        <w:rPr>
          <w:rFonts w:ascii="Garamond" w:hAnsi="Garamond" w:cs="Arial"/>
          <w:iCs/>
          <w:lang w:val="en-GB"/>
        </w:rPr>
        <w:t xml:space="preserve"> </w:t>
      </w:r>
      <w:proofErr w:type="spellStart"/>
      <w:r w:rsidR="00C01665" w:rsidRPr="00365AC4">
        <w:rPr>
          <w:rFonts w:ascii="Garamond" w:hAnsi="Garamond" w:cs="Arial"/>
          <w:iCs/>
          <w:lang w:val="en-GB"/>
        </w:rPr>
        <w:t>secara</w:t>
      </w:r>
      <w:proofErr w:type="spellEnd"/>
      <w:r w:rsidR="00C01665" w:rsidRPr="00365AC4">
        <w:rPr>
          <w:rFonts w:ascii="Garamond" w:hAnsi="Garamond" w:cs="Arial"/>
          <w:iCs/>
          <w:lang w:val="en-GB"/>
        </w:rPr>
        <w:t xml:space="preserve"> </w:t>
      </w:r>
      <w:proofErr w:type="spellStart"/>
      <w:r w:rsidR="00C01665" w:rsidRPr="00365AC4">
        <w:rPr>
          <w:rFonts w:ascii="Garamond" w:hAnsi="Garamond" w:cs="Arial"/>
          <w:iCs/>
          <w:lang w:val="en-GB"/>
        </w:rPr>
        <w:t>khusus</w:t>
      </w:r>
      <w:proofErr w:type="spellEnd"/>
      <w:r w:rsidR="00C01665" w:rsidRPr="00365AC4">
        <w:rPr>
          <w:rFonts w:ascii="Garamond" w:hAnsi="Garamond" w:cs="Arial"/>
          <w:iCs/>
          <w:lang w:val="en-GB"/>
        </w:rPr>
        <w:t xml:space="preserve"> </w:t>
      </w:r>
      <w:proofErr w:type="spellStart"/>
      <w:r w:rsidR="00C01665" w:rsidRPr="00365AC4">
        <w:rPr>
          <w:rFonts w:ascii="Garamond" w:hAnsi="Garamond" w:cs="Arial"/>
          <w:iCs/>
          <w:lang w:val="en-GB"/>
        </w:rPr>
        <w:t>setelah</w:t>
      </w:r>
      <w:proofErr w:type="spellEnd"/>
      <w:r w:rsidR="00C01665" w:rsidRPr="00365AC4">
        <w:rPr>
          <w:rFonts w:ascii="Garamond" w:hAnsi="Garamond" w:cs="Arial"/>
          <w:iCs/>
          <w:lang w:val="en-GB"/>
        </w:rPr>
        <w:t xml:space="preserve"> </w:t>
      </w:r>
      <w:proofErr w:type="spellStart"/>
      <w:r w:rsidR="00C01665" w:rsidRPr="00365AC4">
        <w:rPr>
          <w:rFonts w:ascii="Garamond" w:hAnsi="Garamond" w:cs="Arial"/>
          <w:iCs/>
          <w:lang w:val="en-GB"/>
        </w:rPr>
        <w:t>menyelesaikan</w:t>
      </w:r>
      <w:proofErr w:type="spellEnd"/>
      <w:r w:rsidR="00C01665" w:rsidRPr="00365AC4">
        <w:rPr>
          <w:rFonts w:ascii="Garamond" w:hAnsi="Garamond" w:cs="Arial"/>
          <w:iCs/>
          <w:lang w:val="en-GB"/>
        </w:rPr>
        <w:t xml:space="preserve"> </w:t>
      </w:r>
      <w:proofErr w:type="spellStart"/>
      <w:r w:rsidR="00C01665" w:rsidRPr="00365AC4">
        <w:rPr>
          <w:rFonts w:ascii="Garamond" w:hAnsi="Garamond" w:cs="Arial"/>
          <w:iCs/>
          <w:lang w:val="en-GB"/>
        </w:rPr>
        <w:t>suatu</w:t>
      </w:r>
      <w:proofErr w:type="spellEnd"/>
      <w:r w:rsidR="00C01665" w:rsidRPr="00365AC4">
        <w:rPr>
          <w:rFonts w:ascii="Garamond" w:hAnsi="Garamond" w:cs="Arial"/>
          <w:iCs/>
          <w:lang w:val="en-GB"/>
        </w:rPr>
        <w:t xml:space="preserve"> </w:t>
      </w:r>
      <w:proofErr w:type="spellStart"/>
      <w:r w:rsidR="00C01665" w:rsidRPr="00365AC4">
        <w:rPr>
          <w:rFonts w:ascii="Garamond" w:hAnsi="Garamond" w:cs="Arial"/>
          <w:iCs/>
          <w:lang w:val="en-GB"/>
        </w:rPr>
        <w:t>bahan</w:t>
      </w:r>
      <w:proofErr w:type="spellEnd"/>
      <w:r w:rsidR="00C01665" w:rsidRPr="00365AC4">
        <w:rPr>
          <w:rFonts w:ascii="Garamond" w:hAnsi="Garamond" w:cs="Arial"/>
          <w:iCs/>
          <w:lang w:val="en-GB"/>
        </w:rPr>
        <w:t xml:space="preserve"> </w:t>
      </w:r>
      <w:proofErr w:type="spellStart"/>
      <w:r w:rsidR="00C01665" w:rsidRPr="00365AC4">
        <w:rPr>
          <w:rFonts w:ascii="Garamond" w:hAnsi="Garamond" w:cs="Arial"/>
          <w:iCs/>
          <w:lang w:val="en-GB"/>
        </w:rPr>
        <w:t>pembelajaran</w:t>
      </w:r>
      <w:proofErr w:type="spellEnd"/>
      <w:r w:rsidR="00C01665" w:rsidRPr="00365AC4">
        <w:rPr>
          <w:rFonts w:ascii="Garamond" w:hAnsi="Garamond" w:cs="Arial"/>
          <w:iCs/>
          <w:lang w:val="en-GB"/>
        </w:rPr>
        <w:t>/</w:t>
      </w:r>
      <w:proofErr w:type="spellStart"/>
      <w:r w:rsidR="00C01665" w:rsidRPr="00365AC4">
        <w:rPr>
          <w:rFonts w:ascii="Garamond" w:hAnsi="Garamond" w:cs="Arial"/>
          <w:iCs/>
          <w:lang w:val="en-GB"/>
        </w:rPr>
        <w:t>suatu</w:t>
      </w:r>
      <w:proofErr w:type="spellEnd"/>
      <w:r w:rsidR="00C01665" w:rsidRPr="00365AC4">
        <w:rPr>
          <w:rFonts w:ascii="Garamond" w:hAnsi="Garamond" w:cs="Arial"/>
          <w:iCs/>
          <w:lang w:val="en-GB"/>
        </w:rPr>
        <w:t xml:space="preserve"> </w:t>
      </w:r>
      <w:proofErr w:type="spellStart"/>
      <w:r w:rsidR="00C01665" w:rsidRPr="00365AC4">
        <w:rPr>
          <w:rFonts w:ascii="Garamond" w:hAnsi="Garamond" w:cs="Arial"/>
          <w:iCs/>
          <w:lang w:val="en-GB"/>
        </w:rPr>
        <w:t>topik</w:t>
      </w:r>
      <w:proofErr w:type="spellEnd"/>
      <w:r w:rsidR="00C01665" w:rsidRPr="00365AC4">
        <w:rPr>
          <w:rFonts w:ascii="Garamond" w:hAnsi="Garamond" w:cs="Arial"/>
          <w:iCs/>
          <w:lang w:val="en-GB"/>
        </w:rPr>
        <w:t xml:space="preserve"> </w:t>
      </w:r>
      <w:proofErr w:type="spellStart"/>
      <w:r w:rsidR="00C01665" w:rsidRPr="00365AC4">
        <w:rPr>
          <w:rFonts w:ascii="Garamond" w:hAnsi="Garamond" w:cs="Arial"/>
          <w:iCs/>
          <w:lang w:val="en-GB"/>
        </w:rPr>
        <w:t>pembelajaran</w:t>
      </w:r>
      <w:proofErr w:type="spellEnd"/>
      <w:r w:rsidR="00C01665" w:rsidRPr="00365AC4">
        <w:rPr>
          <w:rFonts w:ascii="Garamond" w:hAnsi="Garamond" w:cs="Arial"/>
          <w:iCs/>
          <w:lang w:val="en-GB"/>
        </w:rPr>
        <w:t xml:space="preserve">. </w:t>
      </w:r>
      <w:proofErr w:type="spellStart"/>
      <w:r w:rsidR="00C01665" w:rsidRPr="00365AC4">
        <w:rPr>
          <w:rFonts w:ascii="Garamond" w:hAnsi="Garamond" w:cs="Arial"/>
          <w:iCs/>
          <w:lang w:val="en-GB"/>
        </w:rPr>
        <w:t>Tujuan</w:t>
      </w:r>
      <w:proofErr w:type="spellEnd"/>
      <w:r w:rsidR="00C01665" w:rsidRPr="00365AC4">
        <w:rPr>
          <w:rFonts w:ascii="Garamond" w:hAnsi="Garamond" w:cs="Arial"/>
          <w:iCs/>
          <w:lang w:val="en-GB"/>
        </w:rPr>
        <w:t xml:space="preserve"> </w:t>
      </w:r>
      <w:proofErr w:type="spellStart"/>
      <w:r w:rsidR="00C01665" w:rsidRPr="00365AC4">
        <w:rPr>
          <w:rFonts w:ascii="Garamond" w:hAnsi="Garamond" w:cs="Arial"/>
          <w:iCs/>
          <w:lang w:val="en-GB"/>
        </w:rPr>
        <w:t>instruksional</w:t>
      </w:r>
      <w:proofErr w:type="spellEnd"/>
      <w:r w:rsidR="00C01665" w:rsidRPr="00365AC4">
        <w:rPr>
          <w:rFonts w:ascii="Garamond" w:hAnsi="Garamond" w:cs="Arial"/>
          <w:iCs/>
          <w:lang w:val="en-GB"/>
        </w:rPr>
        <w:t xml:space="preserve"> </w:t>
      </w:r>
      <w:proofErr w:type="spellStart"/>
      <w:r w:rsidR="00C01665" w:rsidRPr="00365AC4">
        <w:rPr>
          <w:rFonts w:ascii="Garamond" w:hAnsi="Garamond" w:cs="Arial"/>
          <w:iCs/>
          <w:lang w:val="en-GB"/>
        </w:rPr>
        <w:t>khusus</w:t>
      </w:r>
      <w:proofErr w:type="spellEnd"/>
      <w:r w:rsidR="00C01665" w:rsidRPr="00365AC4">
        <w:rPr>
          <w:rFonts w:ascii="Garamond" w:hAnsi="Garamond" w:cs="Arial"/>
          <w:iCs/>
          <w:lang w:val="en-GB"/>
        </w:rPr>
        <w:t xml:space="preserve"> </w:t>
      </w:r>
      <w:proofErr w:type="spellStart"/>
      <w:r w:rsidR="00C01665" w:rsidRPr="00365AC4">
        <w:rPr>
          <w:rFonts w:ascii="Garamond" w:hAnsi="Garamond" w:cs="Arial"/>
          <w:iCs/>
          <w:lang w:val="en-GB"/>
        </w:rPr>
        <w:t>direncanakan</w:t>
      </w:r>
      <w:proofErr w:type="spellEnd"/>
      <w:r w:rsidR="00C01665" w:rsidRPr="00365AC4">
        <w:rPr>
          <w:rFonts w:ascii="Garamond" w:hAnsi="Garamond" w:cs="Arial"/>
          <w:iCs/>
          <w:lang w:val="en-GB"/>
        </w:rPr>
        <w:t xml:space="preserve"> </w:t>
      </w:r>
      <w:proofErr w:type="spellStart"/>
      <w:r w:rsidR="00C01665" w:rsidRPr="00365AC4">
        <w:rPr>
          <w:rFonts w:ascii="Garamond" w:hAnsi="Garamond" w:cs="Arial"/>
          <w:iCs/>
          <w:lang w:val="en-GB"/>
        </w:rPr>
        <w:t>oleh</w:t>
      </w:r>
      <w:proofErr w:type="spellEnd"/>
      <w:r w:rsidR="00C01665" w:rsidRPr="00365AC4">
        <w:rPr>
          <w:rFonts w:ascii="Garamond" w:hAnsi="Garamond" w:cs="Arial"/>
          <w:iCs/>
          <w:lang w:val="en-GB"/>
        </w:rPr>
        <w:t xml:space="preserve"> guru </w:t>
      </w:r>
      <w:proofErr w:type="spellStart"/>
      <w:r w:rsidR="00C01665" w:rsidRPr="00365AC4">
        <w:rPr>
          <w:rFonts w:ascii="Garamond" w:hAnsi="Garamond" w:cs="Arial"/>
          <w:iCs/>
          <w:lang w:val="en-GB"/>
        </w:rPr>
        <w:t>pelaksana</w:t>
      </w:r>
      <w:proofErr w:type="spellEnd"/>
      <w:r w:rsidR="00C01665" w:rsidRPr="00365AC4">
        <w:rPr>
          <w:rFonts w:ascii="Garamond" w:hAnsi="Garamond" w:cs="Arial"/>
          <w:iCs/>
          <w:lang w:val="en-GB"/>
        </w:rPr>
        <w:t xml:space="preserve"> </w:t>
      </w:r>
      <w:proofErr w:type="spellStart"/>
      <w:r w:rsidR="00C01665" w:rsidRPr="00365AC4">
        <w:rPr>
          <w:rFonts w:ascii="Garamond" w:hAnsi="Garamond" w:cs="Arial"/>
          <w:iCs/>
          <w:lang w:val="en-GB"/>
        </w:rPr>
        <w:t>pembelajaran</w:t>
      </w:r>
      <w:proofErr w:type="spellEnd"/>
      <w:r w:rsidR="00C01665" w:rsidRPr="00365AC4">
        <w:rPr>
          <w:rFonts w:ascii="Garamond" w:hAnsi="Garamond" w:cs="Arial"/>
          <w:iCs/>
          <w:lang w:val="en-GB"/>
        </w:rPr>
        <w:t>.</w:t>
      </w:r>
    </w:p>
    <w:p w:rsidR="00C01665" w:rsidRPr="00365AC4" w:rsidRDefault="00C01665" w:rsidP="00326B0C">
      <w:pPr>
        <w:numPr>
          <w:ilvl w:val="0"/>
          <w:numId w:val="15"/>
        </w:numPr>
        <w:ind w:left="360"/>
        <w:jc w:val="both"/>
        <w:rPr>
          <w:rFonts w:ascii="Garamond" w:hAnsi="Garamond" w:cs="Arial"/>
          <w:iCs/>
          <w:lang w:val="nb-NO"/>
        </w:rPr>
      </w:pPr>
      <w:r w:rsidRPr="00365AC4">
        <w:rPr>
          <w:rFonts w:ascii="Garamond" w:hAnsi="Garamond" w:cs="Arial"/>
          <w:iCs/>
          <w:lang w:val="nb-NO"/>
        </w:rPr>
        <w:t>Menetapkan Isi Pembelajaran  (al-Maadah)</w:t>
      </w:r>
    </w:p>
    <w:p w:rsidR="00C01665" w:rsidRPr="00365AC4" w:rsidRDefault="00C01665" w:rsidP="00326B0C">
      <w:pPr>
        <w:tabs>
          <w:tab w:val="num" w:pos="360"/>
        </w:tabs>
        <w:ind w:left="360" w:hanging="360"/>
        <w:jc w:val="both"/>
        <w:rPr>
          <w:rFonts w:ascii="Garamond" w:hAnsi="Garamond" w:cs="Arial"/>
          <w:iCs/>
          <w:lang w:val="en-GB"/>
        </w:rPr>
      </w:pPr>
      <w:r w:rsidRPr="00365AC4">
        <w:rPr>
          <w:rFonts w:ascii="Garamond" w:hAnsi="Garamond" w:cs="Arial"/>
          <w:iCs/>
          <w:lang w:val="nb-NO"/>
        </w:rPr>
        <w:tab/>
        <w:t xml:space="preserve">Isi pebelajaran sebenarnya disesuaikan dengan tujuan pembelajaran khusus. Hal ini dilakukan, karena isi pembelajaran itu diarahkan untuk pencapaian tujuan. Bahan atau isi pembelajaran mempunyai hubungan dengn tujuan pembelajaran khusus. </w:t>
      </w:r>
      <w:proofErr w:type="spellStart"/>
      <w:r w:rsidRPr="00365AC4">
        <w:rPr>
          <w:rFonts w:ascii="Garamond" w:hAnsi="Garamond" w:cs="Arial"/>
          <w:iCs/>
          <w:lang w:val="en-GB"/>
        </w:rPr>
        <w:t>Tujuan</w:t>
      </w:r>
      <w:proofErr w:type="spellEnd"/>
      <w:r w:rsidRPr="00365AC4">
        <w:rPr>
          <w:rFonts w:ascii="Garamond" w:hAnsi="Garamond" w:cs="Arial"/>
          <w:iCs/>
          <w:lang w:val="en-GB"/>
        </w:rPr>
        <w:t xml:space="preserve"> </w:t>
      </w:r>
      <w:proofErr w:type="spellStart"/>
      <w:r w:rsidRPr="00365AC4">
        <w:rPr>
          <w:rFonts w:ascii="Garamond" w:hAnsi="Garamond" w:cs="Arial"/>
          <w:iCs/>
          <w:lang w:val="en-GB"/>
        </w:rPr>
        <w:t>pembelajaran</w:t>
      </w:r>
      <w:proofErr w:type="spellEnd"/>
      <w:r w:rsidRPr="00365AC4">
        <w:rPr>
          <w:rFonts w:ascii="Garamond" w:hAnsi="Garamond" w:cs="Arial"/>
          <w:iCs/>
          <w:lang w:val="en-GB"/>
        </w:rPr>
        <w:t xml:space="preserve"> </w:t>
      </w:r>
      <w:proofErr w:type="spellStart"/>
      <w:r w:rsidRPr="00365AC4">
        <w:rPr>
          <w:rFonts w:ascii="Garamond" w:hAnsi="Garamond" w:cs="Arial"/>
          <w:iCs/>
          <w:lang w:val="en-GB"/>
        </w:rPr>
        <w:t>khusus</w:t>
      </w:r>
      <w:proofErr w:type="spellEnd"/>
      <w:r w:rsidRPr="00365AC4">
        <w:rPr>
          <w:rFonts w:ascii="Garamond" w:hAnsi="Garamond" w:cs="Arial"/>
          <w:iCs/>
          <w:lang w:val="en-GB"/>
        </w:rPr>
        <w:t xml:space="preserve"> </w:t>
      </w:r>
      <w:proofErr w:type="spellStart"/>
      <w:r w:rsidRPr="00365AC4">
        <w:rPr>
          <w:rFonts w:ascii="Garamond" w:hAnsi="Garamond" w:cs="Arial"/>
          <w:iCs/>
          <w:lang w:val="en-GB"/>
        </w:rPr>
        <w:t>sebagai</w:t>
      </w:r>
      <w:proofErr w:type="spellEnd"/>
      <w:r w:rsidRPr="00365AC4">
        <w:rPr>
          <w:rFonts w:ascii="Garamond" w:hAnsi="Garamond" w:cs="Arial"/>
          <w:iCs/>
          <w:lang w:val="en-GB"/>
        </w:rPr>
        <w:t xml:space="preserve"> </w:t>
      </w:r>
      <w:proofErr w:type="spellStart"/>
      <w:r w:rsidRPr="00365AC4">
        <w:rPr>
          <w:rFonts w:ascii="Garamond" w:hAnsi="Garamond" w:cs="Arial"/>
          <w:iCs/>
          <w:lang w:val="en-GB"/>
        </w:rPr>
        <w:t>petunjuk</w:t>
      </w:r>
      <w:proofErr w:type="spellEnd"/>
      <w:r w:rsidRPr="00365AC4">
        <w:rPr>
          <w:rFonts w:ascii="Garamond" w:hAnsi="Garamond" w:cs="Arial"/>
          <w:iCs/>
          <w:lang w:val="en-GB"/>
        </w:rPr>
        <w:t xml:space="preserve"> </w:t>
      </w:r>
      <w:proofErr w:type="spellStart"/>
      <w:r w:rsidRPr="00365AC4">
        <w:rPr>
          <w:rFonts w:ascii="Garamond" w:hAnsi="Garamond" w:cs="Arial"/>
          <w:iCs/>
          <w:lang w:val="en-GB"/>
        </w:rPr>
        <w:t>penentua</w:t>
      </w:r>
      <w:proofErr w:type="spellEnd"/>
      <w:r w:rsidRPr="00365AC4">
        <w:rPr>
          <w:rFonts w:ascii="Garamond" w:hAnsi="Garamond" w:cs="Arial"/>
          <w:iCs/>
          <w:lang w:val="en-GB"/>
        </w:rPr>
        <w:t xml:space="preserve"> </w:t>
      </w:r>
      <w:proofErr w:type="spellStart"/>
      <w:r w:rsidRPr="00365AC4">
        <w:rPr>
          <w:rFonts w:ascii="Garamond" w:hAnsi="Garamond" w:cs="Arial"/>
          <w:iCs/>
          <w:lang w:val="en-GB"/>
        </w:rPr>
        <w:t>isi</w:t>
      </w:r>
      <w:proofErr w:type="spellEnd"/>
      <w:r w:rsidRPr="00365AC4">
        <w:rPr>
          <w:rFonts w:ascii="Garamond" w:hAnsi="Garamond" w:cs="Arial"/>
          <w:iCs/>
          <w:lang w:val="en-GB"/>
        </w:rPr>
        <w:t xml:space="preserve"> </w:t>
      </w:r>
      <w:proofErr w:type="spellStart"/>
      <w:r w:rsidRPr="00365AC4">
        <w:rPr>
          <w:rFonts w:ascii="Garamond" w:hAnsi="Garamond" w:cs="Arial"/>
          <w:iCs/>
          <w:lang w:val="en-GB"/>
        </w:rPr>
        <w:t>bahan</w:t>
      </w:r>
      <w:proofErr w:type="spellEnd"/>
      <w:r w:rsidRPr="00365AC4">
        <w:rPr>
          <w:rFonts w:ascii="Garamond" w:hAnsi="Garamond" w:cs="Arial"/>
          <w:iCs/>
          <w:lang w:val="en-GB"/>
        </w:rPr>
        <w:t xml:space="preserve"> </w:t>
      </w:r>
      <w:proofErr w:type="spellStart"/>
      <w:r w:rsidRPr="00365AC4">
        <w:rPr>
          <w:rFonts w:ascii="Garamond" w:hAnsi="Garamond" w:cs="Arial"/>
          <w:iCs/>
          <w:lang w:val="en-GB"/>
        </w:rPr>
        <w:t>pembelajaran</w:t>
      </w:r>
      <w:proofErr w:type="spellEnd"/>
      <w:r w:rsidRPr="00365AC4">
        <w:rPr>
          <w:rFonts w:ascii="Garamond" w:hAnsi="Garamond" w:cs="Arial"/>
          <w:iCs/>
          <w:lang w:val="en-GB"/>
        </w:rPr>
        <w:t>.</w:t>
      </w:r>
    </w:p>
    <w:p w:rsidR="00C01665" w:rsidRPr="00365AC4" w:rsidRDefault="00C01665" w:rsidP="00326B0C">
      <w:pPr>
        <w:numPr>
          <w:ilvl w:val="0"/>
          <w:numId w:val="15"/>
        </w:numPr>
        <w:ind w:left="360"/>
        <w:jc w:val="both"/>
        <w:rPr>
          <w:rFonts w:ascii="Garamond" w:hAnsi="Garamond" w:cs="Arial"/>
          <w:i/>
          <w:lang w:val="en-GB"/>
        </w:rPr>
      </w:pPr>
      <w:proofErr w:type="spellStart"/>
      <w:r w:rsidRPr="00365AC4">
        <w:rPr>
          <w:rFonts w:ascii="Garamond" w:hAnsi="Garamond" w:cs="Arial"/>
          <w:iCs/>
          <w:lang w:val="en-GB"/>
        </w:rPr>
        <w:t>Preetest</w:t>
      </w:r>
      <w:proofErr w:type="spellEnd"/>
      <w:r w:rsidRPr="00365AC4">
        <w:rPr>
          <w:rFonts w:ascii="Garamond" w:hAnsi="Garamond" w:cs="Arial"/>
          <w:iCs/>
          <w:lang w:val="en-GB"/>
        </w:rPr>
        <w:t xml:space="preserve"> (</w:t>
      </w:r>
      <w:proofErr w:type="spellStart"/>
      <w:r w:rsidRPr="00365AC4">
        <w:rPr>
          <w:rFonts w:ascii="Garamond" w:hAnsi="Garamond" w:cs="Arial"/>
          <w:i/>
          <w:lang w:val="en-GB"/>
        </w:rPr>
        <w:t>Pree</w:t>
      </w:r>
      <w:proofErr w:type="spellEnd"/>
      <w:r w:rsidRPr="00365AC4">
        <w:rPr>
          <w:rFonts w:ascii="Garamond" w:hAnsi="Garamond" w:cs="Arial"/>
          <w:i/>
          <w:lang w:val="en-GB"/>
        </w:rPr>
        <w:t xml:space="preserve"> </w:t>
      </w:r>
      <w:proofErr w:type="spellStart"/>
      <w:r w:rsidRPr="00365AC4">
        <w:rPr>
          <w:rFonts w:ascii="Garamond" w:hAnsi="Garamond" w:cs="Arial"/>
          <w:i/>
          <w:lang w:val="en-GB"/>
        </w:rPr>
        <w:t>Assesment</w:t>
      </w:r>
      <w:proofErr w:type="spellEnd"/>
      <w:r w:rsidRPr="00365AC4">
        <w:rPr>
          <w:rFonts w:ascii="Garamond" w:hAnsi="Garamond" w:cs="Arial"/>
          <w:i/>
          <w:lang w:val="en-GB"/>
        </w:rPr>
        <w:t>)</w:t>
      </w:r>
    </w:p>
    <w:p w:rsidR="00C01665" w:rsidRPr="00365AC4" w:rsidRDefault="00C01665" w:rsidP="00326B0C">
      <w:pPr>
        <w:tabs>
          <w:tab w:val="num" w:pos="360"/>
        </w:tabs>
        <w:ind w:left="360" w:hanging="360"/>
        <w:jc w:val="both"/>
        <w:rPr>
          <w:rFonts w:ascii="Garamond" w:hAnsi="Garamond" w:cs="Arial"/>
          <w:i/>
          <w:lang w:val="nb-NO"/>
        </w:rPr>
      </w:pPr>
      <w:r w:rsidRPr="00365AC4">
        <w:rPr>
          <w:rFonts w:ascii="Garamond" w:hAnsi="Garamond" w:cs="Arial"/>
          <w:iCs/>
          <w:lang w:val="en-GB"/>
        </w:rPr>
        <w:tab/>
      </w:r>
      <w:proofErr w:type="spellStart"/>
      <w:r w:rsidRPr="00365AC4">
        <w:rPr>
          <w:rFonts w:ascii="Garamond" w:hAnsi="Garamond" w:cs="Arial"/>
          <w:iCs/>
          <w:lang w:val="en-GB"/>
        </w:rPr>
        <w:t>Pree</w:t>
      </w:r>
      <w:proofErr w:type="spellEnd"/>
      <w:r w:rsidRPr="00365AC4">
        <w:rPr>
          <w:rFonts w:ascii="Garamond" w:hAnsi="Garamond" w:cs="Arial"/>
          <w:iCs/>
          <w:lang w:val="en-GB"/>
        </w:rPr>
        <w:t xml:space="preserve"> test </w:t>
      </w:r>
      <w:proofErr w:type="spellStart"/>
      <w:r w:rsidRPr="00365AC4">
        <w:rPr>
          <w:rFonts w:ascii="Garamond" w:hAnsi="Garamond" w:cs="Arial"/>
          <w:iCs/>
          <w:lang w:val="en-GB"/>
        </w:rPr>
        <w:t>sebenarnya</w:t>
      </w:r>
      <w:proofErr w:type="spellEnd"/>
      <w:r w:rsidRPr="00365AC4">
        <w:rPr>
          <w:rFonts w:ascii="Garamond" w:hAnsi="Garamond" w:cs="Arial"/>
          <w:iCs/>
          <w:lang w:val="en-GB"/>
        </w:rPr>
        <w:t xml:space="preserve"> </w:t>
      </w:r>
      <w:proofErr w:type="spellStart"/>
      <w:r w:rsidRPr="00365AC4">
        <w:rPr>
          <w:rFonts w:ascii="Garamond" w:hAnsi="Garamond" w:cs="Arial"/>
          <w:iCs/>
          <w:lang w:val="en-GB"/>
        </w:rPr>
        <w:t>penafsiran</w:t>
      </w:r>
      <w:proofErr w:type="spellEnd"/>
      <w:r w:rsidRPr="00365AC4">
        <w:rPr>
          <w:rFonts w:ascii="Garamond" w:hAnsi="Garamond" w:cs="Arial"/>
          <w:iCs/>
          <w:lang w:val="en-GB"/>
        </w:rPr>
        <w:t xml:space="preserve"> </w:t>
      </w:r>
      <w:proofErr w:type="spellStart"/>
      <w:r w:rsidRPr="00365AC4">
        <w:rPr>
          <w:rFonts w:ascii="Garamond" w:hAnsi="Garamond" w:cs="Arial"/>
          <w:iCs/>
          <w:lang w:val="en-GB"/>
        </w:rPr>
        <w:t>awal</w:t>
      </w:r>
      <w:proofErr w:type="spellEnd"/>
      <w:r w:rsidRPr="00365AC4">
        <w:rPr>
          <w:rFonts w:ascii="Garamond" w:hAnsi="Garamond" w:cs="Arial"/>
          <w:iCs/>
          <w:lang w:val="en-GB"/>
        </w:rPr>
        <w:t xml:space="preserve"> </w:t>
      </w:r>
      <w:proofErr w:type="spellStart"/>
      <w:r w:rsidRPr="00365AC4">
        <w:rPr>
          <w:rFonts w:ascii="Garamond" w:hAnsi="Garamond" w:cs="Arial"/>
          <w:iCs/>
          <w:lang w:val="en-GB"/>
        </w:rPr>
        <w:t>terhadap</w:t>
      </w:r>
      <w:proofErr w:type="spellEnd"/>
      <w:r w:rsidRPr="00365AC4">
        <w:rPr>
          <w:rFonts w:ascii="Garamond" w:hAnsi="Garamond" w:cs="Arial"/>
          <w:iCs/>
          <w:lang w:val="en-GB"/>
        </w:rPr>
        <w:t xml:space="preserve"> </w:t>
      </w:r>
      <w:proofErr w:type="spellStart"/>
      <w:r w:rsidRPr="00365AC4">
        <w:rPr>
          <w:rFonts w:ascii="Garamond" w:hAnsi="Garamond" w:cs="Arial"/>
          <w:iCs/>
          <w:lang w:val="en-GB"/>
        </w:rPr>
        <w:t>kemampuan</w:t>
      </w:r>
      <w:proofErr w:type="spellEnd"/>
      <w:r w:rsidRPr="00365AC4">
        <w:rPr>
          <w:rFonts w:ascii="Garamond" w:hAnsi="Garamond" w:cs="Arial"/>
          <w:iCs/>
          <w:lang w:val="en-GB"/>
        </w:rPr>
        <w:t xml:space="preserve"> yan</w:t>
      </w:r>
      <w:r w:rsidR="000E3301" w:rsidRPr="00365AC4">
        <w:rPr>
          <w:rFonts w:ascii="Garamond" w:hAnsi="Garamond" w:cs="Arial"/>
          <w:iCs/>
          <w:lang w:val="en-GB"/>
        </w:rPr>
        <w:t xml:space="preserve">g </w:t>
      </w:r>
      <w:proofErr w:type="spellStart"/>
      <w:r w:rsidR="000E3301" w:rsidRPr="00365AC4">
        <w:rPr>
          <w:rFonts w:ascii="Garamond" w:hAnsi="Garamond" w:cs="Arial"/>
          <w:iCs/>
          <w:lang w:val="en-GB"/>
        </w:rPr>
        <w:t>dimiliki</w:t>
      </w:r>
      <w:proofErr w:type="spellEnd"/>
      <w:r w:rsidR="000E3301" w:rsidRPr="00365AC4">
        <w:rPr>
          <w:rFonts w:ascii="Garamond" w:hAnsi="Garamond" w:cs="Arial"/>
          <w:iCs/>
          <w:lang w:val="en-GB"/>
        </w:rPr>
        <w:t xml:space="preserve"> </w:t>
      </w:r>
      <w:proofErr w:type="spellStart"/>
      <w:r w:rsidR="000E3301" w:rsidRPr="00365AC4">
        <w:rPr>
          <w:rFonts w:ascii="Garamond" w:hAnsi="Garamond" w:cs="Arial"/>
          <w:iCs/>
          <w:lang w:val="en-GB"/>
        </w:rPr>
        <w:t>peserta</w:t>
      </w:r>
      <w:proofErr w:type="spellEnd"/>
      <w:r w:rsidR="000E3301" w:rsidRPr="00365AC4">
        <w:rPr>
          <w:rFonts w:ascii="Garamond" w:hAnsi="Garamond" w:cs="Arial"/>
          <w:iCs/>
          <w:lang w:val="en-GB"/>
        </w:rPr>
        <w:t xml:space="preserve"> </w:t>
      </w:r>
      <w:proofErr w:type="spellStart"/>
      <w:r w:rsidR="000E3301" w:rsidRPr="00365AC4">
        <w:rPr>
          <w:rFonts w:ascii="Garamond" w:hAnsi="Garamond" w:cs="Arial"/>
          <w:iCs/>
          <w:lang w:val="en-GB"/>
        </w:rPr>
        <w:t>didik</w:t>
      </w:r>
      <w:proofErr w:type="spellEnd"/>
      <w:r w:rsidR="000E3301" w:rsidRPr="00365AC4">
        <w:rPr>
          <w:rFonts w:ascii="Garamond" w:hAnsi="Garamond" w:cs="Arial"/>
          <w:iCs/>
          <w:lang w:val="en-GB"/>
        </w:rPr>
        <w:t>/</w:t>
      </w:r>
      <w:proofErr w:type="spellStart"/>
      <w:r w:rsidR="000E3301" w:rsidRPr="00365AC4">
        <w:rPr>
          <w:rFonts w:ascii="Garamond" w:hAnsi="Garamond" w:cs="Arial"/>
          <w:iCs/>
          <w:lang w:val="en-GB"/>
        </w:rPr>
        <w:t>santri</w:t>
      </w:r>
      <w:proofErr w:type="spellEnd"/>
      <w:r w:rsidRPr="00365AC4">
        <w:rPr>
          <w:rFonts w:ascii="Garamond" w:hAnsi="Garamond" w:cs="Arial"/>
          <w:iCs/>
          <w:lang w:val="en-GB"/>
        </w:rPr>
        <w:t xml:space="preserve"> </w:t>
      </w:r>
      <w:proofErr w:type="spellStart"/>
      <w:r w:rsidRPr="00365AC4">
        <w:rPr>
          <w:rFonts w:ascii="Garamond" w:hAnsi="Garamond" w:cs="Arial"/>
          <w:iCs/>
          <w:lang w:val="en-GB"/>
        </w:rPr>
        <w:t>sebelum</w:t>
      </w:r>
      <w:proofErr w:type="spellEnd"/>
      <w:r w:rsidRPr="00365AC4">
        <w:rPr>
          <w:rFonts w:ascii="Garamond" w:hAnsi="Garamond" w:cs="Arial"/>
          <w:iCs/>
          <w:lang w:val="en-GB"/>
        </w:rPr>
        <w:t xml:space="preserve"> </w:t>
      </w:r>
      <w:proofErr w:type="spellStart"/>
      <w:r w:rsidRPr="00365AC4">
        <w:rPr>
          <w:rFonts w:ascii="Garamond" w:hAnsi="Garamond" w:cs="Arial"/>
          <w:iCs/>
          <w:lang w:val="en-GB"/>
        </w:rPr>
        <w:t>melaksanakan</w:t>
      </w:r>
      <w:proofErr w:type="spellEnd"/>
      <w:r w:rsidRPr="00365AC4">
        <w:rPr>
          <w:rFonts w:ascii="Garamond" w:hAnsi="Garamond" w:cs="Arial"/>
          <w:iCs/>
          <w:lang w:val="en-GB"/>
        </w:rPr>
        <w:t xml:space="preserve"> </w:t>
      </w:r>
      <w:proofErr w:type="spellStart"/>
      <w:r w:rsidRPr="00365AC4">
        <w:rPr>
          <w:rFonts w:ascii="Garamond" w:hAnsi="Garamond" w:cs="Arial"/>
          <w:iCs/>
          <w:lang w:val="en-GB"/>
        </w:rPr>
        <w:t>pembelajaran</w:t>
      </w:r>
      <w:proofErr w:type="spellEnd"/>
      <w:r w:rsidRPr="00365AC4">
        <w:rPr>
          <w:rFonts w:ascii="Garamond" w:hAnsi="Garamond" w:cs="Arial"/>
          <w:iCs/>
          <w:lang w:val="en-GB"/>
        </w:rPr>
        <w:t xml:space="preserve">. </w:t>
      </w:r>
      <w:r w:rsidRPr="00365AC4">
        <w:rPr>
          <w:rFonts w:ascii="Garamond" w:hAnsi="Garamond" w:cs="Arial"/>
          <w:iCs/>
          <w:lang w:val="nb-NO"/>
        </w:rPr>
        <w:t>Pree test berguna untuk  mengetahui tingkat kemampuan awal peserta didik/santri . Dengan adanya pree test guru mendapat informasi tentang kemampuan awal peserta didik  terhadap bahan yang akan disampaikan.</w:t>
      </w:r>
    </w:p>
    <w:p w:rsidR="00C01665" w:rsidRPr="00365AC4" w:rsidRDefault="00C01665" w:rsidP="00326B0C">
      <w:pPr>
        <w:numPr>
          <w:ilvl w:val="0"/>
          <w:numId w:val="15"/>
        </w:numPr>
        <w:ind w:left="360"/>
        <w:jc w:val="both"/>
        <w:rPr>
          <w:rFonts w:ascii="Garamond" w:hAnsi="Garamond" w:cs="Arial"/>
          <w:i/>
          <w:lang w:val="en-GB"/>
        </w:rPr>
      </w:pPr>
      <w:proofErr w:type="spellStart"/>
      <w:r w:rsidRPr="00365AC4">
        <w:rPr>
          <w:rFonts w:ascii="Garamond" w:hAnsi="Garamond" w:cs="Arial"/>
          <w:iCs/>
          <w:lang w:val="en-GB"/>
        </w:rPr>
        <w:t>Kegiatan</w:t>
      </w:r>
      <w:proofErr w:type="spellEnd"/>
      <w:r w:rsidRPr="00365AC4">
        <w:rPr>
          <w:rFonts w:ascii="Garamond" w:hAnsi="Garamond" w:cs="Arial"/>
          <w:iCs/>
          <w:lang w:val="en-GB"/>
        </w:rPr>
        <w:t xml:space="preserve"> </w:t>
      </w:r>
      <w:proofErr w:type="spellStart"/>
      <w:r w:rsidRPr="00365AC4">
        <w:rPr>
          <w:rFonts w:ascii="Garamond" w:hAnsi="Garamond" w:cs="Arial"/>
          <w:iCs/>
          <w:lang w:val="en-GB"/>
        </w:rPr>
        <w:t>belajar</w:t>
      </w:r>
      <w:proofErr w:type="spellEnd"/>
      <w:r w:rsidRPr="00365AC4">
        <w:rPr>
          <w:rFonts w:ascii="Garamond" w:hAnsi="Garamond" w:cs="Arial"/>
          <w:iCs/>
          <w:lang w:val="en-GB"/>
        </w:rPr>
        <w:t xml:space="preserve"> </w:t>
      </w:r>
      <w:proofErr w:type="spellStart"/>
      <w:r w:rsidRPr="00365AC4">
        <w:rPr>
          <w:rFonts w:ascii="Garamond" w:hAnsi="Garamond" w:cs="Arial"/>
          <w:iCs/>
          <w:lang w:val="en-GB"/>
        </w:rPr>
        <w:t>mengajar</w:t>
      </w:r>
      <w:proofErr w:type="spellEnd"/>
      <w:r w:rsidRPr="00365AC4">
        <w:rPr>
          <w:rFonts w:ascii="Garamond" w:hAnsi="Garamond" w:cs="Arial"/>
          <w:iCs/>
          <w:lang w:val="en-GB"/>
        </w:rPr>
        <w:t xml:space="preserve"> </w:t>
      </w:r>
    </w:p>
    <w:p w:rsidR="00C01665" w:rsidRPr="00365AC4" w:rsidRDefault="00C01665" w:rsidP="00326B0C">
      <w:pPr>
        <w:tabs>
          <w:tab w:val="num" w:pos="360"/>
        </w:tabs>
        <w:ind w:left="360" w:hanging="360"/>
        <w:jc w:val="both"/>
        <w:rPr>
          <w:rFonts w:ascii="Garamond" w:hAnsi="Garamond" w:cs="Arial"/>
          <w:iCs/>
          <w:lang w:val="nb-NO"/>
        </w:rPr>
      </w:pPr>
      <w:r w:rsidRPr="00365AC4">
        <w:rPr>
          <w:rFonts w:ascii="Garamond" w:hAnsi="Garamond" w:cs="Arial"/>
          <w:iCs/>
          <w:lang w:val="nb-NO"/>
        </w:rPr>
        <w:tab/>
        <w:t>Kegiatan pembelajaran terbagi ke dalam dua kegiatan. Kegiatan santri dan kegiatan pengajar/Ustadz. Kedua kegiatan ini dilaksanakan dalam rangka mencapai tujuan pembelajaran khusus. Dalam kegiatan ini mengunakan  pendekatan CTL digunakan dimana santri dilibatkan dalam penela’ahan</w:t>
      </w:r>
    </w:p>
    <w:p w:rsidR="00C01665" w:rsidRPr="00365AC4" w:rsidRDefault="00C01665" w:rsidP="00326B0C">
      <w:pPr>
        <w:numPr>
          <w:ilvl w:val="0"/>
          <w:numId w:val="15"/>
        </w:numPr>
        <w:ind w:left="360"/>
        <w:jc w:val="both"/>
        <w:rPr>
          <w:rFonts w:ascii="Garamond" w:hAnsi="Garamond" w:cs="Arial"/>
          <w:i/>
          <w:lang w:val="en-GB"/>
        </w:rPr>
      </w:pPr>
      <w:proofErr w:type="spellStart"/>
      <w:r w:rsidRPr="00365AC4">
        <w:rPr>
          <w:rFonts w:ascii="Garamond" w:hAnsi="Garamond" w:cs="Arial"/>
          <w:iCs/>
          <w:lang w:val="en-GB"/>
        </w:rPr>
        <w:t>Dukungan</w:t>
      </w:r>
      <w:proofErr w:type="spellEnd"/>
      <w:r w:rsidRPr="00365AC4">
        <w:rPr>
          <w:rFonts w:ascii="Garamond" w:hAnsi="Garamond" w:cs="Arial"/>
          <w:iCs/>
          <w:lang w:val="en-GB"/>
        </w:rPr>
        <w:t xml:space="preserve"> </w:t>
      </w:r>
      <w:proofErr w:type="spellStart"/>
      <w:r w:rsidRPr="00365AC4">
        <w:rPr>
          <w:rFonts w:ascii="Garamond" w:hAnsi="Garamond" w:cs="Arial"/>
          <w:iCs/>
          <w:lang w:val="en-GB"/>
        </w:rPr>
        <w:t>Pelayanan</w:t>
      </w:r>
      <w:proofErr w:type="spellEnd"/>
      <w:r w:rsidRPr="00365AC4">
        <w:rPr>
          <w:rFonts w:ascii="Garamond" w:hAnsi="Garamond" w:cs="Arial"/>
          <w:iCs/>
          <w:lang w:val="en-GB"/>
        </w:rPr>
        <w:t xml:space="preserve"> </w:t>
      </w:r>
    </w:p>
    <w:p w:rsidR="00C01665" w:rsidRPr="00365AC4" w:rsidRDefault="00C01665" w:rsidP="00326B0C">
      <w:pPr>
        <w:tabs>
          <w:tab w:val="num" w:pos="360"/>
        </w:tabs>
        <w:ind w:left="360" w:hanging="360"/>
        <w:jc w:val="both"/>
        <w:rPr>
          <w:rFonts w:ascii="Garamond" w:hAnsi="Garamond" w:cs="Arial"/>
          <w:iCs/>
          <w:lang w:val="nb-NO"/>
        </w:rPr>
      </w:pPr>
      <w:r w:rsidRPr="00365AC4">
        <w:rPr>
          <w:rFonts w:ascii="Garamond" w:hAnsi="Garamond" w:cs="Arial"/>
          <w:iCs/>
          <w:lang w:val="en-GB"/>
        </w:rPr>
        <w:tab/>
      </w:r>
      <w:proofErr w:type="spellStart"/>
      <w:r w:rsidRPr="00365AC4">
        <w:rPr>
          <w:rFonts w:ascii="Garamond" w:hAnsi="Garamond" w:cs="Arial"/>
          <w:iCs/>
          <w:lang w:val="en-GB"/>
        </w:rPr>
        <w:t>Dukungan</w:t>
      </w:r>
      <w:proofErr w:type="spellEnd"/>
      <w:r w:rsidRPr="00365AC4">
        <w:rPr>
          <w:rFonts w:ascii="Garamond" w:hAnsi="Garamond" w:cs="Arial"/>
          <w:iCs/>
          <w:lang w:val="en-GB"/>
        </w:rPr>
        <w:t xml:space="preserve"> </w:t>
      </w:r>
      <w:proofErr w:type="spellStart"/>
      <w:r w:rsidRPr="00365AC4">
        <w:rPr>
          <w:rFonts w:ascii="Garamond" w:hAnsi="Garamond" w:cs="Arial"/>
          <w:iCs/>
          <w:lang w:val="en-GB"/>
        </w:rPr>
        <w:t>pelayanan</w:t>
      </w:r>
      <w:proofErr w:type="spellEnd"/>
      <w:r w:rsidRPr="00365AC4">
        <w:rPr>
          <w:rFonts w:ascii="Garamond" w:hAnsi="Garamond" w:cs="Arial"/>
          <w:iCs/>
          <w:lang w:val="en-GB"/>
        </w:rPr>
        <w:t xml:space="preserve">, </w:t>
      </w:r>
      <w:proofErr w:type="spellStart"/>
      <w:r w:rsidRPr="00365AC4">
        <w:rPr>
          <w:rFonts w:ascii="Garamond" w:hAnsi="Garamond" w:cs="Arial"/>
          <w:iCs/>
          <w:lang w:val="en-GB"/>
        </w:rPr>
        <w:t>seperti</w:t>
      </w:r>
      <w:proofErr w:type="spellEnd"/>
      <w:r w:rsidRPr="00365AC4">
        <w:rPr>
          <w:rFonts w:ascii="Garamond" w:hAnsi="Garamond" w:cs="Arial"/>
          <w:iCs/>
          <w:lang w:val="en-GB"/>
        </w:rPr>
        <w:t xml:space="preserve"> </w:t>
      </w:r>
      <w:proofErr w:type="spellStart"/>
      <w:r w:rsidRPr="00365AC4">
        <w:rPr>
          <w:rFonts w:ascii="Garamond" w:hAnsi="Garamond" w:cs="Arial"/>
          <w:iCs/>
          <w:lang w:val="en-GB"/>
        </w:rPr>
        <w:t>Pimpinan</w:t>
      </w:r>
      <w:proofErr w:type="spellEnd"/>
      <w:r w:rsidRPr="00365AC4">
        <w:rPr>
          <w:rFonts w:ascii="Garamond" w:hAnsi="Garamond" w:cs="Arial"/>
          <w:iCs/>
          <w:lang w:val="en-GB"/>
        </w:rPr>
        <w:t xml:space="preserve"> </w:t>
      </w:r>
      <w:proofErr w:type="spellStart"/>
      <w:r w:rsidRPr="00365AC4">
        <w:rPr>
          <w:rFonts w:ascii="Garamond" w:hAnsi="Garamond" w:cs="Arial"/>
          <w:iCs/>
          <w:lang w:val="en-GB"/>
        </w:rPr>
        <w:t>Cabang</w:t>
      </w:r>
      <w:proofErr w:type="spellEnd"/>
      <w:r w:rsidRPr="00365AC4">
        <w:rPr>
          <w:rFonts w:ascii="Garamond" w:hAnsi="Garamond" w:cs="Arial"/>
          <w:iCs/>
          <w:lang w:val="en-GB"/>
        </w:rPr>
        <w:t xml:space="preserve"> </w:t>
      </w:r>
      <w:proofErr w:type="spellStart"/>
      <w:r w:rsidRPr="00365AC4">
        <w:rPr>
          <w:rFonts w:ascii="Garamond" w:hAnsi="Garamond" w:cs="Arial"/>
          <w:iCs/>
          <w:lang w:val="en-GB"/>
        </w:rPr>
        <w:t>Persis</w:t>
      </w:r>
      <w:proofErr w:type="spellEnd"/>
      <w:r w:rsidRPr="00365AC4">
        <w:rPr>
          <w:rFonts w:ascii="Garamond" w:hAnsi="Garamond" w:cs="Arial"/>
          <w:iCs/>
          <w:lang w:val="en-GB"/>
        </w:rPr>
        <w:t xml:space="preserve">, </w:t>
      </w:r>
      <w:proofErr w:type="spellStart"/>
      <w:r w:rsidRPr="00365AC4">
        <w:rPr>
          <w:rFonts w:ascii="Garamond" w:hAnsi="Garamond" w:cs="Arial"/>
          <w:iCs/>
          <w:lang w:val="en-GB"/>
        </w:rPr>
        <w:t>teknisi</w:t>
      </w:r>
      <w:proofErr w:type="spellEnd"/>
      <w:r w:rsidRPr="00365AC4">
        <w:rPr>
          <w:rFonts w:ascii="Garamond" w:hAnsi="Garamond" w:cs="Arial"/>
          <w:iCs/>
          <w:lang w:val="en-GB"/>
        </w:rPr>
        <w:t xml:space="preserve">, administrator, </w:t>
      </w:r>
      <w:proofErr w:type="spellStart"/>
      <w:proofErr w:type="gramStart"/>
      <w:r w:rsidRPr="00365AC4">
        <w:rPr>
          <w:rFonts w:ascii="Garamond" w:hAnsi="Garamond" w:cs="Arial"/>
          <w:iCs/>
          <w:lang w:val="en-GB"/>
        </w:rPr>
        <w:t>dana</w:t>
      </w:r>
      <w:proofErr w:type="spellEnd"/>
      <w:proofErr w:type="gramEnd"/>
      <w:r w:rsidRPr="00365AC4">
        <w:rPr>
          <w:rFonts w:ascii="Garamond" w:hAnsi="Garamond" w:cs="Arial"/>
          <w:iCs/>
          <w:lang w:val="en-GB"/>
        </w:rPr>
        <w:t xml:space="preserve">, </w:t>
      </w:r>
      <w:proofErr w:type="spellStart"/>
      <w:r w:rsidRPr="00365AC4">
        <w:rPr>
          <w:rFonts w:ascii="Garamond" w:hAnsi="Garamond" w:cs="Arial"/>
          <w:iCs/>
          <w:lang w:val="en-GB"/>
        </w:rPr>
        <w:t>fasilitas</w:t>
      </w:r>
      <w:proofErr w:type="spellEnd"/>
      <w:r w:rsidRPr="00365AC4">
        <w:rPr>
          <w:rFonts w:ascii="Garamond" w:hAnsi="Garamond" w:cs="Arial"/>
          <w:iCs/>
          <w:lang w:val="en-GB"/>
        </w:rPr>
        <w:t xml:space="preserve">, </w:t>
      </w:r>
      <w:proofErr w:type="spellStart"/>
      <w:r w:rsidRPr="00365AC4">
        <w:rPr>
          <w:rFonts w:ascii="Garamond" w:hAnsi="Garamond" w:cs="Arial"/>
          <w:iCs/>
          <w:lang w:val="en-GB"/>
        </w:rPr>
        <w:t>perkakas</w:t>
      </w:r>
      <w:proofErr w:type="spellEnd"/>
      <w:r w:rsidRPr="00365AC4">
        <w:rPr>
          <w:rFonts w:ascii="Garamond" w:hAnsi="Garamond" w:cs="Arial"/>
          <w:iCs/>
          <w:lang w:val="en-GB"/>
        </w:rPr>
        <w:t xml:space="preserve">, </w:t>
      </w:r>
      <w:proofErr w:type="spellStart"/>
      <w:r w:rsidRPr="00365AC4">
        <w:rPr>
          <w:rFonts w:ascii="Garamond" w:hAnsi="Garamond" w:cs="Arial"/>
          <w:iCs/>
          <w:lang w:val="en-GB"/>
        </w:rPr>
        <w:t>dan</w:t>
      </w:r>
      <w:proofErr w:type="spellEnd"/>
      <w:r w:rsidRPr="00365AC4">
        <w:rPr>
          <w:rFonts w:ascii="Garamond" w:hAnsi="Garamond" w:cs="Arial"/>
          <w:iCs/>
          <w:lang w:val="en-GB"/>
        </w:rPr>
        <w:t xml:space="preserve"> </w:t>
      </w:r>
      <w:proofErr w:type="spellStart"/>
      <w:r w:rsidRPr="00365AC4">
        <w:rPr>
          <w:rFonts w:ascii="Garamond" w:hAnsi="Garamond" w:cs="Arial"/>
          <w:iCs/>
          <w:lang w:val="en-GB"/>
        </w:rPr>
        <w:t>sebagainya</w:t>
      </w:r>
      <w:proofErr w:type="spellEnd"/>
      <w:r w:rsidRPr="00365AC4">
        <w:rPr>
          <w:rFonts w:ascii="Garamond" w:hAnsi="Garamond" w:cs="Arial"/>
          <w:iCs/>
          <w:lang w:val="en-GB"/>
        </w:rPr>
        <w:t xml:space="preserve">. </w:t>
      </w:r>
      <w:proofErr w:type="spellStart"/>
      <w:r w:rsidRPr="00365AC4">
        <w:rPr>
          <w:rFonts w:ascii="Garamond" w:hAnsi="Garamond" w:cs="Arial"/>
          <w:iCs/>
          <w:lang w:val="en-GB"/>
        </w:rPr>
        <w:t>Sumber</w:t>
      </w:r>
      <w:proofErr w:type="spellEnd"/>
      <w:r w:rsidRPr="00365AC4">
        <w:rPr>
          <w:rFonts w:ascii="Garamond" w:hAnsi="Garamond" w:cs="Arial"/>
          <w:iCs/>
          <w:lang w:val="en-GB"/>
        </w:rPr>
        <w:t xml:space="preserve"> </w:t>
      </w:r>
      <w:proofErr w:type="spellStart"/>
      <w:r w:rsidRPr="00365AC4">
        <w:rPr>
          <w:rFonts w:ascii="Garamond" w:hAnsi="Garamond" w:cs="Arial"/>
          <w:iCs/>
          <w:lang w:val="en-GB"/>
        </w:rPr>
        <w:t>Daya</w:t>
      </w:r>
      <w:proofErr w:type="spellEnd"/>
      <w:r w:rsidRPr="00365AC4">
        <w:rPr>
          <w:rFonts w:ascii="Garamond" w:hAnsi="Garamond" w:cs="Arial"/>
          <w:iCs/>
          <w:lang w:val="en-GB"/>
        </w:rPr>
        <w:t xml:space="preserve"> </w:t>
      </w:r>
      <w:proofErr w:type="spellStart"/>
      <w:r w:rsidRPr="00365AC4">
        <w:rPr>
          <w:rFonts w:ascii="Garamond" w:hAnsi="Garamond" w:cs="Arial"/>
          <w:iCs/>
          <w:lang w:val="en-GB"/>
        </w:rPr>
        <w:t>Manusia</w:t>
      </w:r>
      <w:proofErr w:type="spellEnd"/>
      <w:r w:rsidRPr="00365AC4">
        <w:rPr>
          <w:rFonts w:ascii="Garamond" w:hAnsi="Garamond" w:cs="Arial"/>
          <w:iCs/>
          <w:lang w:val="en-GB"/>
        </w:rPr>
        <w:t xml:space="preserve"> </w:t>
      </w:r>
      <w:proofErr w:type="spellStart"/>
      <w:r w:rsidRPr="00365AC4">
        <w:rPr>
          <w:rFonts w:ascii="Garamond" w:hAnsi="Garamond" w:cs="Arial"/>
          <w:iCs/>
          <w:lang w:val="en-GB"/>
        </w:rPr>
        <w:t>sebagai</w:t>
      </w:r>
      <w:proofErr w:type="spellEnd"/>
      <w:r w:rsidRPr="00365AC4">
        <w:rPr>
          <w:rFonts w:ascii="Garamond" w:hAnsi="Garamond" w:cs="Arial"/>
          <w:iCs/>
          <w:lang w:val="en-GB"/>
        </w:rPr>
        <w:t xml:space="preserve"> </w:t>
      </w:r>
      <w:proofErr w:type="spellStart"/>
      <w:r w:rsidRPr="00365AC4">
        <w:rPr>
          <w:rFonts w:ascii="Garamond" w:hAnsi="Garamond" w:cs="Arial"/>
          <w:iCs/>
          <w:lang w:val="en-GB"/>
        </w:rPr>
        <w:t>pendukung</w:t>
      </w:r>
      <w:proofErr w:type="spellEnd"/>
      <w:r w:rsidRPr="00365AC4">
        <w:rPr>
          <w:rFonts w:ascii="Garamond" w:hAnsi="Garamond" w:cs="Arial"/>
          <w:iCs/>
          <w:lang w:val="en-GB"/>
        </w:rPr>
        <w:t xml:space="preserve"> </w:t>
      </w:r>
      <w:proofErr w:type="spellStart"/>
      <w:r w:rsidRPr="00365AC4">
        <w:rPr>
          <w:rFonts w:ascii="Garamond" w:hAnsi="Garamond" w:cs="Arial"/>
          <w:iCs/>
          <w:lang w:val="en-GB"/>
        </w:rPr>
        <w:t>terhadap</w:t>
      </w:r>
      <w:proofErr w:type="spellEnd"/>
      <w:r w:rsidRPr="00365AC4">
        <w:rPr>
          <w:rFonts w:ascii="Garamond" w:hAnsi="Garamond" w:cs="Arial"/>
          <w:iCs/>
          <w:lang w:val="en-GB"/>
        </w:rPr>
        <w:t xml:space="preserve"> </w:t>
      </w:r>
      <w:proofErr w:type="spellStart"/>
      <w:r w:rsidRPr="00365AC4">
        <w:rPr>
          <w:rFonts w:ascii="Garamond" w:hAnsi="Garamond" w:cs="Arial"/>
          <w:iCs/>
          <w:lang w:val="en-GB"/>
        </w:rPr>
        <w:t>pembelajaran</w:t>
      </w:r>
      <w:proofErr w:type="spellEnd"/>
      <w:r w:rsidRPr="00365AC4">
        <w:rPr>
          <w:rFonts w:ascii="Garamond" w:hAnsi="Garamond" w:cs="Arial"/>
          <w:iCs/>
          <w:lang w:val="en-GB"/>
        </w:rPr>
        <w:t xml:space="preserve">, </w:t>
      </w:r>
      <w:proofErr w:type="spellStart"/>
      <w:r w:rsidRPr="00365AC4">
        <w:rPr>
          <w:rFonts w:ascii="Garamond" w:hAnsi="Garamond" w:cs="Arial"/>
          <w:iCs/>
          <w:lang w:val="en-GB"/>
        </w:rPr>
        <w:t>baik</w:t>
      </w:r>
      <w:proofErr w:type="spellEnd"/>
      <w:r w:rsidRPr="00365AC4">
        <w:rPr>
          <w:rFonts w:ascii="Garamond" w:hAnsi="Garamond" w:cs="Arial"/>
          <w:iCs/>
          <w:lang w:val="en-GB"/>
        </w:rPr>
        <w:t xml:space="preserve"> </w:t>
      </w:r>
      <w:proofErr w:type="spellStart"/>
      <w:r w:rsidRPr="00365AC4">
        <w:rPr>
          <w:rFonts w:ascii="Garamond" w:hAnsi="Garamond" w:cs="Arial"/>
          <w:iCs/>
          <w:lang w:val="en-GB"/>
        </w:rPr>
        <w:t>manusia</w:t>
      </w:r>
      <w:proofErr w:type="spellEnd"/>
      <w:r w:rsidRPr="00365AC4">
        <w:rPr>
          <w:rFonts w:ascii="Garamond" w:hAnsi="Garamond" w:cs="Arial"/>
          <w:iCs/>
          <w:lang w:val="en-GB"/>
        </w:rPr>
        <w:t xml:space="preserve"> </w:t>
      </w:r>
      <w:proofErr w:type="spellStart"/>
      <w:r w:rsidRPr="00365AC4">
        <w:rPr>
          <w:rFonts w:ascii="Garamond" w:hAnsi="Garamond" w:cs="Arial"/>
          <w:iCs/>
          <w:lang w:val="en-GB"/>
        </w:rPr>
        <w:t>sebagai</w:t>
      </w:r>
      <w:proofErr w:type="spellEnd"/>
      <w:r w:rsidRPr="00365AC4">
        <w:rPr>
          <w:rFonts w:ascii="Garamond" w:hAnsi="Garamond" w:cs="Arial"/>
          <w:iCs/>
          <w:lang w:val="en-GB"/>
        </w:rPr>
        <w:t xml:space="preserve"> </w:t>
      </w:r>
      <w:proofErr w:type="spellStart"/>
      <w:r w:rsidRPr="00365AC4">
        <w:rPr>
          <w:rFonts w:ascii="Garamond" w:hAnsi="Garamond" w:cs="Arial"/>
          <w:iCs/>
          <w:lang w:val="en-GB"/>
        </w:rPr>
        <w:t>pembelajaran</w:t>
      </w:r>
      <w:proofErr w:type="spellEnd"/>
      <w:r w:rsidRPr="00365AC4">
        <w:rPr>
          <w:rFonts w:ascii="Garamond" w:hAnsi="Garamond" w:cs="Arial"/>
          <w:iCs/>
          <w:lang w:val="en-GB"/>
        </w:rPr>
        <w:t xml:space="preserve">, </w:t>
      </w:r>
      <w:proofErr w:type="spellStart"/>
      <w:r w:rsidRPr="00365AC4">
        <w:rPr>
          <w:rFonts w:ascii="Garamond" w:hAnsi="Garamond" w:cs="Arial"/>
          <w:iCs/>
          <w:lang w:val="en-GB"/>
        </w:rPr>
        <w:t>maupun</w:t>
      </w:r>
      <w:proofErr w:type="spellEnd"/>
      <w:r w:rsidRPr="00365AC4">
        <w:rPr>
          <w:rFonts w:ascii="Garamond" w:hAnsi="Garamond" w:cs="Arial"/>
          <w:iCs/>
          <w:lang w:val="en-GB"/>
        </w:rPr>
        <w:t xml:space="preserve"> </w:t>
      </w:r>
      <w:proofErr w:type="spellStart"/>
      <w:r w:rsidRPr="00365AC4">
        <w:rPr>
          <w:rFonts w:ascii="Garamond" w:hAnsi="Garamond" w:cs="Arial"/>
          <w:iCs/>
          <w:lang w:val="en-GB"/>
        </w:rPr>
        <w:t>manusia</w:t>
      </w:r>
      <w:proofErr w:type="spellEnd"/>
      <w:r w:rsidRPr="00365AC4">
        <w:rPr>
          <w:rFonts w:ascii="Garamond" w:hAnsi="Garamond" w:cs="Arial"/>
          <w:iCs/>
          <w:lang w:val="en-GB"/>
        </w:rPr>
        <w:t xml:space="preserve"> di </w:t>
      </w:r>
      <w:proofErr w:type="spellStart"/>
      <w:r w:rsidRPr="00365AC4">
        <w:rPr>
          <w:rFonts w:ascii="Garamond" w:hAnsi="Garamond" w:cs="Arial"/>
          <w:iCs/>
          <w:lang w:val="en-GB"/>
        </w:rPr>
        <w:t>luar</w:t>
      </w:r>
      <w:proofErr w:type="spellEnd"/>
      <w:r w:rsidRPr="00365AC4">
        <w:rPr>
          <w:rFonts w:ascii="Garamond" w:hAnsi="Garamond" w:cs="Arial"/>
          <w:iCs/>
          <w:lang w:val="en-GB"/>
        </w:rPr>
        <w:t xml:space="preserve"> </w:t>
      </w:r>
      <w:proofErr w:type="spellStart"/>
      <w:r w:rsidRPr="00365AC4">
        <w:rPr>
          <w:rFonts w:ascii="Garamond" w:hAnsi="Garamond" w:cs="Arial"/>
          <w:iCs/>
          <w:lang w:val="en-GB"/>
        </w:rPr>
        <w:t>pembelajaran</w:t>
      </w:r>
      <w:proofErr w:type="spellEnd"/>
      <w:r w:rsidRPr="00365AC4">
        <w:rPr>
          <w:rFonts w:ascii="Garamond" w:hAnsi="Garamond" w:cs="Arial"/>
          <w:iCs/>
          <w:lang w:val="en-GB"/>
        </w:rPr>
        <w:t xml:space="preserve">. </w:t>
      </w:r>
      <w:proofErr w:type="spellStart"/>
      <w:r w:rsidRPr="00365AC4">
        <w:rPr>
          <w:rFonts w:ascii="Garamond" w:hAnsi="Garamond" w:cs="Arial"/>
          <w:iCs/>
          <w:lang w:val="en-GB"/>
        </w:rPr>
        <w:t>Begitu</w:t>
      </w:r>
      <w:proofErr w:type="spellEnd"/>
      <w:r w:rsidRPr="00365AC4">
        <w:rPr>
          <w:rFonts w:ascii="Garamond" w:hAnsi="Garamond" w:cs="Arial"/>
          <w:iCs/>
          <w:lang w:val="en-GB"/>
        </w:rPr>
        <w:t xml:space="preserve"> pula </w:t>
      </w:r>
      <w:proofErr w:type="spellStart"/>
      <w:r w:rsidRPr="00365AC4">
        <w:rPr>
          <w:rFonts w:ascii="Garamond" w:hAnsi="Garamond" w:cs="Arial"/>
          <w:iCs/>
          <w:lang w:val="en-GB"/>
        </w:rPr>
        <w:t>teknisi</w:t>
      </w:r>
      <w:proofErr w:type="spellEnd"/>
      <w:r w:rsidRPr="00365AC4">
        <w:rPr>
          <w:rFonts w:ascii="Garamond" w:hAnsi="Garamond" w:cs="Arial"/>
          <w:iCs/>
          <w:lang w:val="en-GB"/>
        </w:rPr>
        <w:t xml:space="preserve">. </w:t>
      </w:r>
      <w:proofErr w:type="spellStart"/>
      <w:r w:rsidRPr="00365AC4">
        <w:rPr>
          <w:rFonts w:ascii="Garamond" w:hAnsi="Garamond" w:cs="Arial"/>
          <w:iCs/>
          <w:lang w:val="en-GB"/>
        </w:rPr>
        <w:t>Teknisi</w:t>
      </w:r>
      <w:proofErr w:type="spellEnd"/>
      <w:r w:rsidRPr="00365AC4">
        <w:rPr>
          <w:rFonts w:ascii="Garamond" w:hAnsi="Garamond" w:cs="Arial"/>
          <w:iCs/>
          <w:lang w:val="en-GB"/>
        </w:rPr>
        <w:t xml:space="preserve"> </w:t>
      </w:r>
      <w:proofErr w:type="spellStart"/>
      <w:r w:rsidRPr="00365AC4">
        <w:rPr>
          <w:rFonts w:ascii="Garamond" w:hAnsi="Garamond" w:cs="Arial"/>
          <w:iCs/>
          <w:lang w:val="en-GB"/>
        </w:rPr>
        <w:t>diantaranya</w:t>
      </w:r>
      <w:proofErr w:type="spellEnd"/>
      <w:r w:rsidRPr="00365AC4">
        <w:rPr>
          <w:rFonts w:ascii="Garamond" w:hAnsi="Garamond" w:cs="Arial"/>
          <w:iCs/>
          <w:lang w:val="en-GB"/>
        </w:rPr>
        <w:t xml:space="preserve"> </w:t>
      </w:r>
      <w:proofErr w:type="spellStart"/>
      <w:r w:rsidRPr="00365AC4">
        <w:rPr>
          <w:rFonts w:ascii="Garamond" w:hAnsi="Garamond" w:cs="Arial"/>
          <w:iCs/>
          <w:lang w:val="en-GB"/>
        </w:rPr>
        <w:t>berperan</w:t>
      </w:r>
      <w:proofErr w:type="spellEnd"/>
      <w:r w:rsidRPr="00365AC4">
        <w:rPr>
          <w:rFonts w:ascii="Garamond" w:hAnsi="Garamond" w:cs="Arial"/>
          <w:iCs/>
          <w:lang w:val="en-GB"/>
        </w:rPr>
        <w:t xml:space="preserve"> </w:t>
      </w:r>
      <w:proofErr w:type="spellStart"/>
      <w:r w:rsidRPr="00365AC4">
        <w:rPr>
          <w:rFonts w:ascii="Garamond" w:hAnsi="Garamond" w:cs="Arial"/>
          <w:iCs/>
          <w:lang w:val="en-GB"/>
        </w:rPr>
        <w:t>sebagai</w:t>
      </w:r>
      <w:proofErr w:type="spellEnd"/>
      <w:r w:rsidRPr="00365AC4">
        <w:rPr>
          <w:rFonts w:ascii="Garamond" w:hAnsi="Garamond" w:cs="Arial"/>
          <w:iCs/>
          <w:lang w:val="en-GB"/>
        </w:rPr>
        <w:t xml:space="preserve"> </w:t>
      </w:r>
      <w:proofErr w:type="spellStart"/>
      <w:r w:rsidRPr="00365AC4">
        <w:rPr>
          <w:rFonts w:ascii="Garamond" w:hAnsi="Garamond" w:cs="Arial"/>
          <w:iCs/>
          <w:lang w:val="en-GB"/>
        </w:rPr>
        <w:t>pelaksana</w:t>
      </w:r>
      <w:proofErr w:type="spellEnd"/>
      <w:r w:rsidRPr="00365AC4">
        <w:rPr>
          <w:rFonts w:ascii="Garamond" w:hAnsi="Garamond" w:cs="Arial"/>
          <w:iCs/>
          <w:lang w:val="en-GB"/>
        </w:rPr>
        <w:t xml:space="preserve"> </w:t>
      </w:r>
      <w:proofErr w:type="spellStart"/>
      <w:r w:rsidRPr="00365AC4">
        <w:rPr>
          <w:rFonts w:ascii="Garamond" w:hAnsi="Garamond" w:cs="Arial"/>
          <w:iCs/>
          <w:lang w:val="en-GB"/>
        </w:rPr>
        <w:t>pada</w:t>
      </w:r>
      <w:proofErr w:type="spellEnd"/>
      <w:r w:rsidRPr="00365AC4">
        <w:rPr>
          <w:rFonts w:ascii="Garamond" w:hAnsi="Garamond" w:cs="Arial"/>
          <w:iCs/>
          <w:lang w:val="en-GB"/>
        </w:rPr>
        <w:t xml:space="preserve"> </w:t>
      </w:r>
      <w:proofErr w:type="spellStart"/>
      <w:r w:rsidRPr="00365AC4">
        <w:rPr>
          <w:rFonts w:ascii="Garamond" w:hAnsi="Garamond" w:cs="Arial"/>
          <w:iCs/>
          <w:lang w:val="en-GB"/>
        </w:rPr>
        <w:t>pengoprasian</w:t>
      </w:r>
      <w:proofErr w:type="spellEnd"/>
      <w:r w:rsidRPr="00365AC4">
        <w:rPr>
          <w:rFonts w:ascii="Garamond" w:hAnsi="Garamond" w:cs="Arial"/>
          <w:iCs/>
          <w:lang w:val="en-GB"/>
        </w:rPr>
        <w:t>/</w:t>
      </w:r>
      <w:proofErr w:type="spellStart"/>
      <w:r w:rsidRPr="00365AC4">
        <w:rPr>
          <w:rFonts w:ascii="Garamond" w:hAnsi="Garamond" w:cs="Arial"/>
          <w:iCs/>
          <w:lang w:val="en-GB"/>
        </w:rPr>
        <w:t>penggunaan</w:t>
      </w:r>
      <w:proofErr w:type="spellEnd"/>
      <w:r w:rsidRPr="00365AC4">
        <w:rPr>
          <w:rFonts w:ascii="Garamond" w:hAnsi="Garamond" w:cs="Arial"/>
          <w:iCs/>
          <w:lang w:val="en-GB"/>
        </w:rPr>
        <w:t xml:space="preserve"> </w:t>
      </w:r>
      <w:proofErr w:type="spellStart"/>
      <w:r w:rsidRPr="00365AC4">
        <w:rPr>
          <w:rFonts w:ascii="Garamond" w:hAnsi="Garamond" w:cs="Arial"/>
          <w:iCs/>
          <w:lang w:val="en-GB"/>
        </w:rPr>
        <w:t>suatu</w:t>
      </w:r>
      <w:proofErr w:type="spellEnd"/>
      <w:r w:rsidRPr="00365AC4">
        <w:rPr>
          <w:rFonts w:ascii="Garamond" w:hAnsi="Garamond" w:cs="Arial"/>
          <w:iCs/>
          <w:lang w:val="en-GB"/>
        </w:rPr>
        <w:t xml:space="preserve"> media </w:t>
      </w:r>
      <w:proofErr w:type="spellStart"/>
      <w:r w:rsidRPr="00365AC4">
        <w:rPr>
          <w:rFonts w:ascii="Garamond" w:hAnsi="Garamond" w:cs="Arial"/>
          <w:iCs/>
          <w:lang w:val="en-GB"/>
        </w:rPr>
        <w:t>pendidikan</w:t>
      </w:r>
      <w:proofErr w:type="spellEnd"/>
      <w:r w:rsidRPr="00365AC4">
        <w:rPr>
          <w:rFonts w:ascii="Garamond" w:hAnsi="Garamond" w:cs="Arial"/>
          <w:iCs/>
          <w:lang w:val="en-GB"/>
        </w:rPr>
        <w:t xml:space="preserve">. </w:t>
      </w:r>
      <w:r w:rsidRPr="00365AC4">
        <w:rPr>
          <w:rFonts w:ascii="Garamond" w:hAnsi="Garamond" w:cs="Arial"/>
          <w:iCs/>
          <w:lang w:val="nb-NO"/>
        </w:rPr>
        <w:t xml:space="preserve">Administrator sebagai orang yang mengerjakan  ketatausahaan, seperti mengetik bahan ajar, mengadakan bahan, menyimpan arsip-arsip yang berhubungan dengan bahan ajar. Dana sebagai pendukung kegiatan pembelajaran tidak akan jalan dengan lancar. </w:t>
      </w:r>
    </w:p>
    <w:p w:rsidR="00C01665" w:rsidRPr="00365AC4" w:rsidRDefault="00C01665" w:rsidP="00326B0C">
      <w:pPr>
        <w:numPr>
          <w:ilvl w:val="0"/>
          <w:numId w:val="15"/>
        </w:numPr>
        <w:ind w:left="360"/>
        <w:jc w:val="both"/>
        <w:rPr>
          <w:rFonts w:ascii="Garamond" w:hAnsi="Garamond" w:cs="Arial"/>
          <w:i/>
          <w:lang w:val="en-GB"/>
        </w:rPr>
      </w:pPr>
      <w:proofErr w:type="spellStart"/>
      <w:r w:rsidRPr="00365AC4">
        <w:rPr>
          <w:rFonts w:ascii="Garamond" w:hAnsi="Garamond" w:cs="Arial"/>
          <w:iCs/>
          <w:lang w:val="en-GB"/>
        </w:rPr>
        <w:t>Evaluasi</w:t>
      </w:r>
      <w:proofErr w:type="spellEnd"/>
      <w:r w:rsidRPr="00365AC4">
        <w:rPr>
          <w:rFonts w:ascii="Garamond" w:hAnsi="Garamond" w:cs="Arial"/>
          <w:iCs/>
          <w:lang w:val="en-GB"/>
        </w:rPr>
        <w:t xml:space="preserve"> (</w:t>
      </w:r>
      <w:r w:rsidRPr="00365AC4">
        <w:rPr>
          <w:rFonts w:ascii="Garamond" w:hAnsi="Garamond" w:cs="Arial"/>
          <w:i/>
          <w:lang w:val="en-GB"/>
        </w:rPr>
        <w:t>Evaluation)</w:t>
      </w:r>
    </w:p>
    <w:p w:rsidR="00C01665" w:rsidRPr="00365AC4" w:rsidRDefault="00C01665" w:rsidP="00326B0C">
      <w:pPr>
        <w:tabs>
          <w:tab w:val="num" w:pos="360"/>
        </w:tabs>
        <w:ind w:left="360" w:hanging="360"/>
        <w:jc w:val="both"/>
        <w:rPr>
          <w:rFonts w:ascii="Garamond" w:hAnsi="Garamond" w:cs="Arial"/>
          <w:iCs/>
          <w:lang w:val="nb-NO"/>
        </w:rPr>
      </w:pPr>
      <w:r w:rsidRPr="00365AC4">
        <w:rPr>
          <w:rFonts w:ascii="Garamond" w:hAnsi="Garamond" w:cs="Arial"/>
          <w:iCs/>
          <w:lang w:val="en-GB"/>
        </w:rPr>
        <w:lastRenderedPageBreak/>
        <w:tab/>
      </w:r>
      <w:proofErr w:type="spellStart"/>
      <w:r w:rsidRPr="00365AC4">
        <w:rPr>
          <w:rFonts w:ascii="Garamond" w:hAnsi="Garamond" w:cs="Arial"/>
          <w:iCs/>
          <w:lang w:val="en-GB"/>
        </w:rPr>
        <w:t>Kegiatan</w:t>
      </w:r>
      <w:proofErr w:type="spellEnd"/>
      <w:r w:rsidRPr="00365AC4">
        <w:rPr>
          <w:rFonts w:ascii="Garamond" w:hAnsi="Garamond" w:cs="Arial"/>
          <w:iCs/>
          <w:lang w:val="en-GB"/>
        </w:rPr>
        <w:t xml:space="preserve"> a </w:t>
      </w:r>
      <w:proofErr w:type="spellStart"/>
      <w:r w:rsidRPr="00365AC4">
        <w:rPr>
          <w:rFonts w:ascii="Garamond" w:hAnsi="Garamond" w:cs="Arial"/>
          <w:iCs/>
          <w:lang w:val="en-GB"/>
        </w:rPr>
        <w:t>sampai</w:t>
      </w:r>
      <w:proofErr w:type="spellEnd"/>
      <w:r w:rsidRPr="00365AC4">
        <w:rPr>
          <w:rFonts w:ascii="Garamond" w:hAnsi="Garamond" w:cs="Arial"/>
          <w:iCs/>
          <w:lang w:val="en-GB"/>
        </w:rPr>
        <w:t xml:space="preserve"> </w:t>
      </w:r>
      <w:proofErr w:type="spellStart"/>
      <w:r w:rsidRPr="00365AC4">
        <w:rPr>
          <w:rFonts w:ascii="Garamond" w:hAnsi="Garamond" w:cs="Arial"/>
          <w:iCs/>
          <w:lang w:val="en-GB"/>
        </w:rPr>
        <w:t>kegiatan</w:t>
      </w:r>
      <w:proofErr w:type="spellEnd"/>
      <w:r w:rsidRPr="00365AC4">
        <w:rPr>
          <w:rFonts w:ascii="Garamond" w:hAnsi="Garamond" w:cs="Arial"/>
          <w:iCs/>
          <w:lang w:val="en-GB"/>
        </w:rPr>
        <w:t xml:space="preserve"> g </w:t>
      </w:r>
      <w:proofErr w:type="spellStart"/>
      <w:r w:rsidRPr="00365AC4">
        <w:rPr>
          <w:rFonts w:ascii="Garamond" w:hAnsi="Garamond" w:cs="Arial"/>
          <w:iCs/>
          <w:lang w:val="en-GB"/>
        </w:rPr>
        <w:t>hasilnya</w:t>
      </w:r>
      <w:proofErr w:type="spellEnd"/>
      <w:r w:rsidRPr="00365AC4">
        <w:rPr>
          <w:rFonts w:ascii="Garamond" w:hAnsi="Garamond" w:cs="Arial"/>
          <w:iCs/>
          <w:lang w:val="en-GB"/>
        </w:rPr>
        <w:t xml:space="preserve"> </w:t>
      </w:r>
      <w:proofErr w:type="spellStart"/>
      <w:r w:rsidRPr="00365AC4">
        <w:rPr>
          <w:rFonts w:ascii="Garamond" w:hAnsi="Garamond" w:cs="Arial"/>
          <w:iCs/>
          <w:lang w:val="en-GB"/>
        </w:rPr>
        <w:t>diukur</w:t>
      </w:r>
      <w:proofErr w:type="spellEnd"/>
      <w:r w:rsidRPr="00365AC4">
        <w:rPr>
          <w:rFonts w:ascii="Garamond" w:hAnsi="Garamond" w:cs="Arial"/>
          <w:iCs/>
          <w:lang w:val="en-GB"/>
        </w:rPr>
        <w:t xml:space="preserve"> </w:t>
      </w:r>
      <w:proofErr w:type="spellStart"/>
      <w:r w:rsidRPr="00365AC4">
        <w:rPr>
          <w:rFonts w:ascii="Garamond" w:hAnsi="Garamond" w:cs="Arial"/>
          <w:iCs/>
          <w:lang w:val="en-GB"/>
        </w:rPr>
        <w:t>dengan</w:t>
      </w:r>
      <w:proofErr w:type="spellEnd"/>
      <w:r w:rsidRPr="00365AC4">
        <w:rPr>
          <w:rFonts w:ascii="Garamond" w:hAnsi="Garamond" w:cs="Arial"/>
          <w:iCs/>
          <w:lang w:val="en-GB"/>
        </w:rPr>
        <w:t xml:space="preserve"> </w:t>
      </w:r>
      <w:proofErr w:type="spellStart"/>
      <w:r w:rsidRPr="00365AC4">
        <w:rPr>
          <w:rFonts w:ascii="Garamond" w:hAnsi="Garamond" w:cs="Arial"/>
          <w:iCs/>
          <w:lang w:val="en-GB"/>
        </w:rPr>
        <w:t>evaluasi</w:t>
      </w:r>
      <w:proofErr w:type="spellEnd"/>
      <w:r w:rsidRPr="00365AC4">
        <w:rPr>
          <w:rFonts w:ascii="Garamond" w:hAnsi="Garamond" w:cs="Arial"/>
          <w:iCs/>
          <w:lang w:val="en-GB"/>
        </w:rPr>
        <w:t xml:space="preserve">. </w:t>
      </w:r>
      <w:r w:rsidRPr="00365AC4">
        <w:rPr>
          <w:rFonts w:ascii="Garamond" w:hAnsi="Garamond" w:cs="Arial"/>
          <w:iCs/>
          <w:lang w:val="nb-NO"/>
        </w:rPr>
        <w:t>Hasil evaluasi menjadi indikator terhadap pelaksanaan pembelajaran. Apabila hasil evaluasi menunjukan baik, maka kegiatan a  sampai kegiatan g tidak perlu diperbaiki, namum apabila hasilnya sebaliknya maka otomatis perlu diperbaiki. Kegiatan revisis ditunjukan kepada seluruh langkah yang kesembilan dan bersifat alternatif, artinya tidak boleh dilaksanakan kalau perlu.</w:t>
      </w:r>
    </w:p>
    <w:p w:rsidR="00C01665" w:rsidRPr="00365AC4" w:rsidRDefault="00C01665" w:rsidP="00326B0C">
      <w:pPr>
        <w:ind w:left="720"/>
        <w:jc w:val="both"/>
        <w:rPr>
          <w:rFonts w:ascii="Garamond" w:hAnsi="Garamond" w:cs="Arial"/>
          <w:iCs/>
          <w:lang w:val="nb-NO"/>
        </w:rPr>
      </w:pPr>
    </w:p>
    <w:p w:rsidR="00C01665" w:rsidRPr="00365AC4" w:rsidRDefault="000E3301" w:rsidP="00326B0C">
      <w:pPr>
        <w:ind w:left="142" w:hanging="142"/>
        <w:jc w:val="both"/>
        <w:rPr>
          <w:rFonts w:ascii="Garamond" w:hAnsi="Garamond" w:cs="Arial"/>
          <w:b/>
          <w:bCs/>
          <w:lang w:val="nb-NO"/>
        </w:rPr>
      </w:pPr>
      <w:r w:rsidRPr="00365AC4">
        <w:rPr>
          <w:rFonts w:ascii="Garamond" w:hAnsi="Garamond" w:cs="Arial"/>
          <w:b/>
          <w:bCs/>
          <w:lang w:val="nb-NO"/>
        </w:rPr>
        <w:t>6.</w:t>
      </w:r>
      <w:r w:rsidR="00C31557" w:rsidRPr="00365AC4">
        <w:rPr>
          <w:rFonts w:ascii="Garamond" w:hAnsi="Garamond" w:cs="Arial"/>
          <w:b/>
          <w:bCs/>
          <w:lang w:val="nb-NO"/>
        </w:rPr>
        <w:t xml:space="preserve"> </w:t>
      </w:r>
      <w:r w:rsidR="00C01665" w:rsidRPr="00365AC4">
        <w:rPr>
          <w:rFonts w:ascii="Garamond" w:hAnsi="Garamond" w:cs="Arial"/>
          <w:b/>
          <w:bCs/>
          <w:lang w:val="nb-NO"/>
        </w:rPr>
        <w:t xml:space="preserve">Langkah-Langkah Pembelajaran </w:t>
      </w:r>
      <w:r w:rsidRPr="00365AC4">
        <w:rPr>
          <w:rFonts w:ascii="Garamond" w:hAnsi="Garamond" w:cs="Arial"/>
          <w:b/>
          <w:bCs/>
          <w:lang w:val="nb-NO"/>
        </w:rPr>
        <w:t xml:space="preserve"> </w:t>
      </w:r>
      <w:r w:rsidR="00C31557" w:rsidRPr="00365AC4">
        <w:rPr>
          <w:rFonts w:ascii="Garamond" w:hAnsi="Garamond" w:cs="Arial"/>
          <w:b/>
          <w:bCs/>
          <w:lang w:val="nb-NO"/>
        </w:rPr>
        <w:t xml:space="preserve">Qur’an </w:t>
      </w:r>
      <w:r w:rsidR="00C01665" w:rsidRPr="00365AC4">
        <w:rPr>
          <w:rFonts w:ascii="Garamond" w:hAnsi="Garamond" w:cs="Arial"/>
          <w:b/>
          <w:bCs/>
          <w:lang w:val="nb-NO"/>
        </w:rPr>
        <w:t>Hadits</w:t>
      </w:r>
    </w:p>
    <w:p w:rsidR="00C01665" w:rsidRPr="00365AC4" w:rsidRDefault="00C01665" w:rsidP="00326B0C">
      <w:pPr>
        <w:ind w:firstLine="426"/>
        <w:jc w:val="both"/>
        <w:rPr>
          <w:rFonts w:ascii="Garamond" w:hAnsi="Garamond" w:cs="Arial"/>
          <w:lang w:val="nb-NO"/>
        </w:rPr>
      </w:pPr>
      <w:r w:rsidRPr="00365AC4">
        <w:rPr>
          <w:rFonts w:ascii="Garamond" w:hAnsi="Garamond" w:cs="Arial"/>
          <w:lang w:val="nb-NO"/>
        </w:rPr>
        <w:t>Di sini penulis  menyajikan langkah langkah oprasional yang dilakukan ustadz waktu menjajikan bahan pelajaran yang berkaitan dengan materi Hadits tentang sipat orang munafik</w:t>
      </w:r>
    </w:p>
    <w:p w:rsidR="00C01665" w:rsidRPr="00365AC4" w:rsidRDefault="00C01665" w:rsidP="00326B0C">
      <w:pPr>
        <w:jc w:val="both"/>
        <w:rPr>
          <w:rFonts w:ascii="Garamond" w:hAnsi="Garamond" w:cs="Arial"/>
          <w:lang w:val="nb-NO"/>
        </w:rPr>
      </w:pPr>
      <w:r w:rsidRPr="00365AC4">
        <w:rPr>
          <w:rFonts w:ascii="Garamond" w:hAnsi="Garamond" w:cs="Arial"/>
          <w:lang w:val="nb-NO"/>
        </w:rPr>
        <w:t>a.   Langkah Persiapan</w:t>
      </w:r>
    </w:p>
    <w:p w:rsidR="00C01665" w:rsidRPr="00365AC4" w:rsidRDefault="00C01665" w:rsidP="00326B0C">
      <w:pPr>
        <w:numPr>
          <w:ilvl w:val="0"/>
          <w:numId w:val="16"/>
        </w:numPr>
        <w:jc w:val="both"/>
        <w:rPr>
          <w:rFonts w:ascii="Garamond" w:hAnsi="Garamond" w:cs="Arial"/>
          <w:lang w:val="nb-NO"/>
        </w:rPr>
      </w:pPr>
      <w:r w:rsidRPr="00365AC4">
        <w:rPr>
          <w:rFonts w:ascii="Garamond" w:hAnsi="Garamond" w:cs="Arial"/>
          <w:lang w:val="nb-NO"/>
        </w:rPr>
        <w:t>Memilih dan mempersiapkan bahan atau  materi pelajaran tertentu secara utuh.</w:t>
      </w:r>
    </w:p>
    <w:p w:rsidR="00C01665" w:rsidRPr="00365AC4" w:rsidRDefault="00C01665" w:rsidP="00326B0C">
      <w:pPr>
        <w:numPr>
          <w:ilvl w:val="0"/>
          <w:numId w:val="16"/>
        </w:numPr>
        <w:jc w:val="both"/>
        <w:rPr>
          <w:rFonts w:ascii="Garamond" w:hAnsi="Garamond" w:cs="Arial"/>
          <w:lang w:val="nb-NO"/>
        </w:rPr>
      </w:pPr>
      <w:r w:rsidRPr="00365AC4">
        <w:rPr>
          <w:rFonts w:ascii="Garamond" w:hAnsi="Garamond" w:cs="Arial"/>
          <w:lang w:val="nb-NO"/>
        </w:rPr>
        <w:t>Mengumpulkan penggalan- penggalan dari kejadian yang ada disekitar kehidupan  santri untuk bahan penganta dengan maksud supaya pengetahuan ini  menjadi bermakna bagi santri..</w:t>
      </w:r>
    </w:p>
    <w:p w:rsidR="00C01665" w:rsidRPr="00365AC4" w:rsidRDefault="00C01665" w:rsidP="00326B0C">
      <w:pPr>
        <w:numPr>
          <w:ilvl w:val="0"/>
          <w:numId w:val="16"/>
        </w:numPr>
        <w:jc w:val="both"/>
        <w:rPr>
          <w:rFonts w:ascii="Garamond" w:hAnsi="Garamond" w:cs="Arial"/>
          <w:lang w:val="nb-NO"/>
        </w:rPr>
      </w:pPr>
      <w:r w:rsidRPr="00365AC4">
        <w:rPr>
          <w:rFonts w:ascii="Garamond" w:hAnsi="Garamond" w:cs="Arial"/>
          <w:lang w:val="nb-NO"/>
        </w:rPr>
        <w:t>Menentukan sumber belajar</w:t>
      </w:r>
    </w:p>
    <w:p w:rsidR="00C01665" w:rsidRPr="00365AC4" w:rsidRDefault="00C01665" w:rsidP="00326B0C">
      <w:pPr>
        <w:numPr>
          <w:ilvl w:val="0"/>
          <w:numId w:val="16"/>
        </w:numPr>
        <w:jc w:val="both"/>
        <w:rPr>
          <w:rFonts w:ascii="Garamond" w:hAnsi="Garamond" w:cs="Arial"/>
          <w:lang w:val="nb-NO"/>
        </w:rPr>
      </w:pPr>
      <w:r w:rsidRPr="00365AC4">
        <w:rPr>
          <w:rFonts w:ascii="Garamond" w:hAnsi="Garamond" w:cs="Arial"/>
          <w:lang w:val="nb-NO"/>
        </w:rPr>
        <w:t>Menentukan kriteria batas  kemampuhan.</w:t>
      </w:r>
    </w:p>
    <w:p w:rsidR="00C01665" w:rsidRPr="00365AC4" w:rsidRDefault="00C01665" w:rsidP="00326B0C">
      <w:pPr>
        <w:numPr>
          <w:ilvl w:val="0"/>
          <w:numId w:val="16"/>
        </w:numPr>
        <w:jc w:val="both"/>
        <w:rPr>
          <w:rFonts w:ascii="Garamond" w:hAnsi="Garamond" w:cs="Arial"/>
          <w:lang w:val="nb-NO"/>
        </w:rPr>
      </w:pPr>
      <w:r w:rsidRPr="00365AC4">
        <w:rPr>
          <w:rFonts w:ascii="Garamond" w:hAnsi="Garamond" w:cs="Arial"/>
          <w:lang w:val="nb-NO"/>
        </w:rPr>
        <w:t>Menyusun pertanyaan- pertanyaan.</w:t>
      </w:r>
    </w:p>
    <w:p w:rsidR="00C01665" w:rsidRPr="00365AC4" w:rsidRDefault="00C01665" w:rsidP="00326B0C">
      <w:pPr>
        <w:jc w:val="both"/>
        <w:rPr>
          <w:rFonts w:ascii="Garamond" w:hAnsi="Garamond"/>
          <w:lang w:val="nb-NO"/>
        </w:rPr>
      </w:pPr>
      <w:r w:rsidRPr="00365AC4">
        <w:rPr>
          <w:rFonts w:ascii="Garamond" w:hAnsi="Garamond" w:cs="Arial"/>
          <w:lang w:val="nb-NO"/>
        </w:rPr>
        <w:t xml:space="preserve">b.  Langkah Pelaksanaan    </w:t>
      </w:r>
    </w:p>
    <w:p w:rsidR="00C01665" w:rsidRPr="00365AC4" w:rsidRDefault="00C01665" w:rsidP="00326B0C">
      <w:pPr>
        <w:numPr>
          <w:ilvl w:val="0"/>
          <w:numId w:val="17"/>
        </w:numPr>
        <w:jc w:val="both"/>
        <w:rPr>
          <w:rFonts w:ascii="Garamond" w:hAnsi="Garamond"/>
          <w:lang w:val="nb-NO"/>
        </w:rPr>
      </w:pPr>
      <w:r w:rsidRPr="00365AC4">
        <w:rPr>
          <w:rFonts w:ascii="Garamond" w:hAnsi="Garamond"/>
          <w:lang w:val="nb-NO"/>
        </w:rPr>
        <w:t xml:space="preserve">Ustadz merumuskan masalah contoh seperti tadi ”Bagaimana identitas Abi Hurairah?”. </w:t>
      </w:r>
    </w:p>
    <w:p w:rsidR="00C01665" w:rsidRPr="00365AC4" w:rsidRDefault="00C01665" w:rsidP="00326B0C">
      <w:pPr>
        <w:numPr>
          <w:ilvl w:val="0"/>
          <w:numId w:val="17"/>
        </w:numPr>
        <w:jc w:val="both"/>
        <w:rPr>
          <w:rFonts w:ascii="Garamond" w:hAnsi="Garamond"/>
          <w:lang w:val="en-GB"/>
        </w:rPr>
      </w:pPr>
      <w:proofErr w:type="spellStart"/>
      <w:r w:rsidRPr="00365AC4">
        <w:rPr>
          <w:rFonts w:ascii="Garamond" w:hAnsi="Garamond"/>
          <w:lang w:val="en-GB"/>
        </w:rPr>
        <w:t>Ustadz</w:t>
      </w:r>
      <w:proofErr w:type="spellEnd"/>
      <w:r w:rsidRPr="00365AC4">
        <w:rPr>
          <w:rFonts w:ascii="Garamond" w:hAnsi="Garamond"/>
          <w:lang w:val="en-GB"/>
        </w:rPr>
        <w:t xml:space="preserve"> </w:t>
      </w:r>
      <w:proofErr w:type="spellStart"/>
      <w:r w:rsidRPr="00365AC4">
        <w:rPr>
          <w:rFonts w:ascii="Garamond" w:hAnsi="Garamond"/>
          <w:lang w:val="en-GB"/>
        </w:rPr>
        <w:t>melakukan</w:t>
      </w:r>
      <w:proofErr w:type="spellEnd"/>
      <w:r w:rsidRPr="00365AC4">
        <w:rPr>
          <w:rFonts w:ascii="Garamond" w:hAnsi="Garamond"/>
          <w:lang w:val="en-GB"/>
        </w:rPr>
        <w:t xml:space="preserve"> </w:t>
      </w:r>
      <w:proofErr w:type="spellStart"/>
      <w:r w:rsidRPr="00365AC4">
        <w:rPr>
          <w:rFonts w:ascii="Garamond" w:hAnsi="Garamond"/>
          <w:lang w:val="en-GB"/>
        </w:rPr>
        <w:t>pengamatan</w:t>
      </w:r>
      <w:proofErr w:type="spellEnd"/>
      <w:r w:rsidRPr="00365AC4">
        <w:rPr>
          <w:rFonts w:ascii="Garamond" w:hAnsi="Garamond"/>
          <w:lang w:val="en-GB"/>
        </w:rPr>
        <w:t xml:space="preserve"> </w:t>
      </w:r>
      <w:proofErr w:type="spellStart"/>
      <w:r w:rsidRPr="00365AC4">
        <w:rPr>
          <w:rFonts w:ascii="Garamond" w:hAnsi="Garamond"/>
          <w:lang w:val="en-GB"/>
        </w:rPr>
        <w:t>atau</w:t>
      </w:r>
      <w:proofErr w:type="spellEnd"/>
      <w:r w:rsidRPr="00365AC4">
        <w:rPr>
          <w:rFonts w:ascii="Garamond" w:hAnsi="Garamond"/>
          <w:lang w:val="en-GB"/>
        </w:rPr>
        <w:t xml:space="preserve"> </w:t>
      </w:r>
      <w:proofErr w:type="spellStart"/>
      <w:r w:rsidRPr="00365AC4">
        <w:rPr>
          <w:rFonts w:ascii="Garamond" w:hAnsi="Garamond"/>
          <w:lang w:val="en-GB"/>
        </w:rPr>
        <w:t>observasi</w:t>
      </w:r>
      <w:proofErr w:type="spellEnd"/>
      <w:r w:rsidRPr="00365AC4">
        <w:rPr>
          <w:rFonts w:ascii="Garamond" w:hAnsi="Garamond"/>
          <w:lang w:val="en-GB"/>
        </w:rPr>
        <w:t>.  ”</w:t>
      </w:r>
      <w:proofErr w:type="spellStart"/>
      <w:r w:rsidRPr="00365AC4">
        <w:rPr>
          <w:rFonts w:ascii="Garamond" w:hAnsi="Garamond"/>
          <w:lang w:val="en-GB"/>
        </w:rPr>
        <w:t>Santri</w:t>
      </w:r>
      <w:proofErr w:type="spellEnd"/>
      <w:r w:rsidRPr="00365AC4">
        <w:rPr>
          <w:rFonts w:ascii="Garamond" w:hAnsi="Garamond"/>
          <w:lang w:val="en-GB"/>
        </w:rPr>
        <w:t xml:space="preserve"> </w:t>
      </w:r>
      <w:proofErr w:type="spellStart"/>
      <w:r w:rsidRPr="00365AC4">
        <w:rPr>
          <w:rFonts w:ascii="Garamond" w:hAnsi="Garamond"/>
          <w:lang w:val="en-GB"/>
        </w:rPr>
        <w:t>membaca</w:t>
      </w:r>
      <w:proofErr w:type="spellEnd"/>
      <w:r w:rsidRPr="00365AC4">
        <w:rPr>
          <w:rFonts w:ascii="Garamond" w:hAnsi="Garamond"/>
          <w:lang w:val="en-GB"/>
        </w:rPr>
        <w:t xml:space="preserve"> </w:t>
      </w:r>
      <w:proofErr w:type="spellStart"/>
      <w:r w:rsidRPr="00365AC4">
        <w:rPr>
          <w:rFonts w:ascii="Garamond" w:hAnsi="Garamond"/>
          <w:lang w:val="en-GB"/>
        </w:rPr>
        <w:t>kitab</w:t>
      </w:r>
      <w:proofErr w:type="spellEnd"/>
      <w:r w:rsidRPr="00365AC4">
        <w:rPr>
          <w:rFonts w:ascii="Garamond" w:hAnsi="Garamond"/>
          <w:lang w:val="en-GB"/>
        </w:rPr>
        <w:t xml:space="preserve"> </w:t>
      </w:r>
      <w:proofErr w:type="spellStart"/>
      <w:r w:rsidRPr="00365AC4">
        <w:rPr>
          <w:rFonts w:ascii="Garamond" w:hAnsi="Garamond"/>
          <w:lang w:val="en-GB"/>
        </w:rPr>
        <w:t>tahdzibutahzib</w:t>
      </w:r>
      <w:proofErr w:type="spellEnd"/>
      <w:r w:rsidRPr="00365AC4">
        <w:rPr>
          <w:rFonts w:ascii="Garamond" w:hAnsi="Garamond"/>
          <w:lang w:val="en-GB"/>
        </w:rPr>
        <w:t xml:space="preserve">” </w:t>
      </w:r>
    </w:p>
    <w:p w:rsidR="00C01665" w:rsidRPr="00365AC4" w:rsidRDefault="00C01665" w:rsidP="00326B0C">
      <w:pPr>
        <w:numPr>
          <w:ilvl w:val="0"/>
          <w:numId w:val="17"/>
        </w:numPr>
        <w:jc w:val="both"/>
        <w:rPr>
          <w:rFonts w:ascii="Garamond" w:hAnsi="Garamond"/>
          <w:lang w:val="nb-NO"/>
        </w:rPr>
      </w:pPr>
      <w:r w:rsidRPr="00365AC4">
        <w:rPr>
          <w:rFonts w:ascii="Garamond" w:hAnsi="Garamond"/>
          <w:lang w:val="nb-NO"/>
        </w:rPr>
        <w:t>Santri menganalisis dan menyajikan dalam tulisan, laporan.</w:t>
      </w:r>
    </w:p>
    <w:p w:rsidR="00C01665" w:rsidRPr="00365AC4" w:rsidRDefault="00C01665" w:rsidP="00326B0C">
      <w:pPr>
        <w:numPr>
          <w:ilvl w:val="0"/>
          <w:numId w:val="17"/>
        </w:numPr>
        <w:jc w:val="both"/>
        <w:rPr>
          <w:rFonts w:ascii="Garamond" w:hAnsi="Garamond"/>
          <w:lang w:val="nb-NO"/>
        </w:rPr>
      </w:pPr>
      <w:r w:rsidRPr="00365AC4">
        <w:rPr>
          <w:rFonts w:ascii="Garamond" w:hAnsi="Garamond"/>
          <w:lang w:val="nb-NO"/>
        </w:rPr>
        <w:t>Santri mengkomunikasikan di hadapa teman sekelas, di hadapan guru untuk berdiskusi dan  melakukan refleksi.</w:t>
      </w:r>
    </w:p>
    <w:p w:rsidR="00C01665" w:rsidRPr="00365AC4" w:rsidRDefault="00C01665" w:rsidP="00326B0C">
      <w:pPr>
        <w:jc w:val="both"/>
        <w:rPr>
          <w:rFonts w:ascii="Garamond" w:hAnsi="Garamond"/>
          <w:lang w:val="nb-NO"/>
        </w:rPr>
      </w:pPr>
      <w:r w:rsidRPr="00365AC4">
        <w:rPr>
          <w:rFonts w:ascii="Garamond" w:hAnsi="Garamond"/>
          <w:lang w:val="nb-NO"/>
        </w:rPr>
        <w:t>c.   Langkah Evaluasi.</w:t>
      </w:r>
    </w:p>
    <w:p w:rsidR="00C01665" w:rsidRPr="00365AC4" w:rsidRDefault="00C01665" w:rsidP="00326B0C">
      <w:pPr>
        <w:numPr>
          <w:ilvl w:val="0"/>
          <w:numId w:val="18"/>
        </w:numPr>
        <w:jc w:val="both"/>
        <w:rPr>
          <w:rFonts w:ascii="Garamond" w:hAnsi="Garamond"/>
          <w:lang w:val="nb-NO"/>
        </w:rPr>
      </w:pPr>
      <w:r w:rsidRPr="00365AC4">
        <w:rPr>
          <w:rFonts w:ascii="Garamond" w:hAnsi="Garamond"/>
          <w:lang w:val="nb-NO"/>
        </w:rPr>
        <w:t>Ustadz mengajukan pertanyaan- pertanyaan yang sudah disiapkan</w:t>
      </w:r>
    </w:p>
    <w:p w:rsidR="00C01665" w:rsidRPr="00365AC4" w:rsidRDefault="00C01665" w:rsidP="00326B0C">
      <w:pPr>
        <w:numPr>
          <w:ilvl w:val="0"/>
          <w:numId w:val="18"/>
        </w:numPr>
        <w:jc w:val="both"/>
        <w:rPr>
          <w:rFonts w:ascii="Garamond" w:hAnsi="Garamond"/>
          <w:lang w:val="nb-NO"/>
        </w:rPr>
      </w:pPr>
      <w:r w:rsidRPr="00365AC4">
        <w:rPr>
          <w:rFonts w:ascii="Garamond" w:hAnsi="Garamond"/>
          <w:lang w:val="nb-NO"/>
        </w:rPr>
        <w:t>sebelumnya.</w:t>
      </w:r>
    </w:p>
    <w:p w:rsidR="00C01665" w:rsidRPr="00365AC4" w:rsidRDefault="00C01665" w:rsidP="00326B0C">
      <w:pPr>
        <w:numPr>
          <w:ilvl w:val="0"/>
          <w:numId w:val="18"/>
        </w:numPr>
        <w:jc w:val="both"/>
        <w:rPr>
          <w:rFonts w:ascii="Garamond" w:hAnsi="Garamond"/>
          <w:lang w:val="nb-NO"/>
        </w:rPr>
      </w:pPr>
      <w:r w:rsidRPr="00365AC4">
        <w:rPr>
          <w:rFonts w:ascii="Garamond" w:hAnsi="Garamond"/>
          <w:lang w:val="nb-NO"/>
        </w:rPr>
        <w:t>Ustad menegaskan kembali inti dari pokok  bahasan</w:t>
      </w:r>
    </w:p>
    <w:p w:rsidR="00C01665" w:rsidRPr="00365AC4" w:rsidRDefault="00C01665" w:rsidP="00326B0C">
      <w:pPr>
        <w:numPr>
          <w:ilvl w:val="0"/>
          <w:numId w:val="18"/>
        </w:numPr>
        <w:jc w:val="both"/>
        <w:rPr>
          <w:rFonts w:ascii="Garamond" w:hAnsi="Garamond" w:cs="Arial"/>
          <w:lang w:val="nb-NO"/>
        </w:rPr>
      </w:pPr>
      <w:r w:rsidRPr="00365AC4">
        <w:rPr>
          <w:rFonts w:ascii="Garamond" w:hAnsi="Garamond"/>
          <w:lang w:val="nb-NO"/>
        </w:rPr>
        <w:t xml:space="preserve">Ustadz menyusun catatan perkembangan belajar santri berupa catatan porto folio untuk  bahan tes semester atau untuk </w:t>
      </w:r>
      <w:r w:rsidRPr="00365AC4">
        <w:rPr>
          <w:rFonts w:ascii="Garamond" w:hAnsi="Garamond"/>
          <w:i/>
          <w:iCs/>
          <w:lang w:val="nb-NO"/>
        </w:rPr>
        <w:t>feedback</w:t>
      </w:r>
      <w:r w:rsidRPr="00365AC4">
        <w:rPr>
          <w:rFonts w:ascii="Garamond" w:hAnsi="Garamond" w:cs="Arial"/>
          <w:lang w:val="nb-NO"/>
        </w:rPr>
        <w:t xml:space="preserve">           </w:t>
      </w:r>
    </w:p>
    <w:p w:rsidR="00C01665" w:rsidRPr="00365AC4" w:rsidRDefault="00C01665" w:rsidP="00326B0C">
      <w:pPr>
        <w:ind w:firstLine="426"/>
        <w:jc w:val="both"/>
        <w:rPr>
          <w:rFonts w:ascii="Garamond" w:hAnsi="Garamond" w:cs="Arial"/>
          <w:lang w:val="nb-NO"/>
        </w:rPr>
      </w:pPr>
      <w:r w:rsidRPr="00365AC4">
        <w:rPr>
          <w:rFonts w:ascii="Garamond" w:hAnsi="Garamond" w:cs="Arial"/>
          <w:lang w:val="nb-NO"/>
        </w:rPr>
        <w:t>Selanjutnya dalam melaksanakan proses pembelajaran Hadits yang menjadi subjek penelitian,   menunjukkan  ada beberapa  pendekatan dan prinsip yang telah dilakukan guru Hadits baik masa awal atau pun masa sekarang  yaitu</w:t>
      </w:r>
    </w:p>
    <w:p w:rsidR="00C01665" w:rsidRPr="00365AC4" w:rsidRDefault="00C01665" w:rsidP="00326B0C">
      <w:pPr>
        <w:numPr>
          <w:ilvl w:val="0"/>
          <w:numId w:val="9"/>
        </w:numPr>
        <w:ind w:left="360"/>
        <w:jc w:val="both"/>
        <w:rPr>
          <w:rFonts w:ascii="Garamond" w:hAnsi="Garamond" w:cs="Arial"/>
          <w:lang w:val="nb-NO"/>
        </w:rPr>
      </w:pPr>
      <w:r w:rsidRPr="00365AC4">
        <w:rPr>
          <w:rFonts w:ascii="Garamond" w:hAnsi="Garamond" w:cs="Arial"/>
          <w:lang w:val="nb-NO"/>
        </w:rPr>
        <w:t xml:space="preserve">Pendekatan rasional, yaitu suatu pendekatan dalam proses pembelajaran yang lebih menekankan kepada aspek penalaran. Pendekatan ini  dapat bisa berupa proses berfikir induktif yang dimulai dengan memperkenalkan fakta-fakta, konsep, informasi, atau contoh-contoh dan kemudian ditarik suatu kesimpulan atau sebaliknya proses berfikir  deduktif yang dinilai dari kesimpulan umum dan kemudian dijelaskan secara rinci melalui contoh-contoh dan bagian-bagiannya. Hal ini sesuai dengan Firman Allah </w:t>
      </w:r>
    </w:p>
    <w:p w:rsidR="00C01665" w:rsidRPr="00365AC4" w:rsidRDefault="00C01665" w:rsidP="00326B0C">
      <w:pPr>
        <w:tabs>
          <w:tab w:val="num" w:pos="360"/>
        </w:tabs>
        <w:ind w:left="360" w:hanging="360"/>
        <w:jc w:val="both"/>
        <w:rPr>
          <w:rFonts w:ascii="Garamond" w:hAnsi="Garamond" w:cs="Arial"/>
          <w:lang w:val="nb-NO"/>
        </w:rPr>
      </w:pPr>
      <w:r w:rsidRPr="00365AC4">
        <w:rPr>
          <w:rFonts w:ascii="Garamond" w:hAnsi="Garamond" w:cs="Arial"/>
          <w:lang w:val="nb-NO"/>
        </w:rPr>
        <w:t xml:space="preserve">      (Q.S. al-Hajj ayat 46 ) yang dikutip oleh anNahlawi. </w:t>
      </w:r>
    </w:p>
    <w:p w:rsidR="00C01665" w:rsidRPr="00365AC4" w:rsidRDefault="00C01665" w:rsidP="00326B0C">
      <w:pPr>
        <w:numPr>
          <w:ilvl w:val="0"/>
          <w:numId w:val="9"/>
        </w:numPr>
        <w:ind w:left="360"/>
        <w:jc w:val="both"/>
        <w:rPr>
          <w:rFonts w:ascii="Garamond" w:hAnsi="Garamond" w:cs="Arial"/>
          <w:lang w:val="nb-NO"/>
        </w:rPr>
      </w:pPr>
      <w:r w:rsidRPr="00365AC4">
        <w:rPr>
          <w:rFonts w:ascii="Garamond" w:hAnsi="Garamond" w:cs="Arial"/>
          <w:lang w:val="nb-NO"/>
        </w:rPr>
        <w:t>Pendekatan emosional, yaitu upaya menggugah  perasaan santri dalam menghayati prilaku yang sesuai dengan ajaran agama, ustadz tidak sekedar menyampaikan isi Hadits sebatas wacana pengetahuan tetapi lebih mengarah kepada pembentukan karakter seorang Mu’min, hal ini bisa dilihat ketika ustadz  menyampaikan kandungan Hadits secara ijmaliy.</w:t>
      </w:r>
    </w:p>
    <w:p w:rsidR="00C01665" w:rsidRPr="00365AC4" w:rsidRDefault="00C01665" w:rsidP="00326B0C">
      <w:pPr>
        <w:numPr>
          <w:ilvl w:val="0"/>
          <w:numId w:val="9"/>
        </w:numPr>
        <w:ind w:left="360"/>
        <w:jc w:val="both"/>
        <w:rPr>
          <w:rFonts w:ascii="Garamond" w:hAnsi="Garamond" w:cs="Arial"/>
          <w:lang w:val="nb-NO"/>
        </w:rPr>
      </w:pPr>
      <w:r w:rsidRPr="00365AC4">
        <w:rPr>
          <w:rFonts w:ascii="Garamond" w:hAnsi="Garamond" w:cs="Arial"/>
          <w:lang w:val="nb-NO"/>
        </w:rPr>
        <w:t>Pendekatan pengamalan, yakni memberikan kesempatan kepada peserta didik atau santri untuk mempraktekkan ilmu seperti adanya tugas kebersihan di dalam kelas maupun di lingkungan madrasah semua di kerjakan santri (padahal kalau saja  menggaji petugas atau pasapon bisa saja pihak madrasah melakukan tapi kalau semua dilakukan oleh petugas santri mau punya amal apa ? itulah salah satu yang sering di tekankan oleh ustadz dari dulu sampai sekarang).</w:t>
      </w:r>
    </w:p>
    <w:p w:rsidR="00C01665" w:rsidRPr="00365AC4" w:rsidRDefault="00C01665" w:rsidP="00326B0C">
      <w:pPr>
        <w:numPr>
          <w:ilvl w:val="0"/>
          <w:numId w:val="9"/>
        </w:numPr>
        <w:ind w:left="360"/>
        <w:jc w:val="both"/>
        <w:rPr>
          <w:rFonts w:ascii="Garamond" w:hAnsi="Garamond" w:cs="Arial"/>
          <w:lang w:val="nb-NO"/>
        </w:rPr>
      </w:pPr>
      <w:r w:rsidRPr="00365AC4">
        <w:rPr>
          <w:rFonts w:ascii="Garamond" w:hAnsi="Garamond" w:cs="Arial"/>
          <w:lang w:val="nb-NO"/>
        </w:rPr>
        <w:lastRenderedPageBreak/>
        <w:t>Pendekatan pembiasaan, yaitu memberikan kesempatan kepada peserta didik untuk bersikap dan berprilaku sesuai dengan ajaran Islam dalam mengahdapi persoalan kehidupan.</w:t>
      </w:r>
    </w:p>
    <w:p w:rsidR="00C01665" w:rsidRPr="00365AC4" w:rsidRDefault="00C01665" w:rsidP="00326B0C">
      <w:pPr>
        <w:numPr>
          <w:ilvl w:val="0"/>
          <w:numId w:val="9"/>
        </w:numPr>
        <w:ind w:left="360"/>
        <w:jc w:val="both"/>
        <w:rPr>
          <w:rFonts w:ascii="Garamond" w:hAnsi="Garamond" w:cs="Arial"/>
          <w:lang w:val="nb-NO"/>
        </w:rPr>
      </w:pPr>
      <w:r w:rsidRPr="00365AC4">
        <w:rPr>
          <w:rFonts w:ascii="Garamond" w:hAnsi="Garamond" w:cs="Arial"/>
          <w:lang w:val="nb-NO"/>
        </w:rPr>
        <w:t>Pendekatan fungsional, yaitu menunjukan materi pokok dari segi manfaatnya bagi peserta didik dalam kehidupan sehari-hari dalam arti luas.</w:t>
      </w:r>
    </w:p>
    <w:p w:rsidR="00C01665" w:rsidRPr="00365AC4" w:rsidRDefault="00C01665" w:rsidP="00326B0C">
      <w:pPr>
        <w:numPr>
          <w:ilvl w:val="0"/>
          <w:numId w:val="9"/>
        </w:numPr>
        <w:ind w:left="360"/>
        <w:jc w:val="both"/>
        <w:rPr>
          <w:rFonts w:ascii="Garamond" w:hAnsi="Garamond" w:cs="Arial"/>
          <w:lang w:val="nb-NO"/>
        </w:rPr>
      </w:pPr>
      <w:r w:rsidRPr="00365AC4">
        <w:rPr>
          <w:rFonts w:ascii="Garamond" w:hAnsi="Garamond" w:cs="Arial"/>
          <w:lang w:val="nb-NO"/>
        </w:rPr>
        <w:t>Pendekatan keteladanan, yaitu menjadikan figur guru, petugas Madrasah lainnya, orang tua serta anggota masyarakat sebagai cermin bagi santri.</w:t>
      </w:r>
    </w:p>
    <w:p w:rsidR="00C01665" w:rsidRPr="00365AC4" w:rsidRDefault="00C01665" w:rsidP="00326B0C">
      <w:pPr>
        <w:ind w:firstLine="426"/>
        <w:jc w:val="both"/>
        <w:rPr>
          <w:rFonts w:ascii="Garamond" w:hAnsi="Garamond" w:cs="Arial"/>
          <w:lang w:val="nb-NO"/>
        </w:rPr>
      </w:pPr>
      <w:r w:rsidRPr="00365AC4">
        <w:rPr>
          <w:rFonts w:ascii="Garamond" w:hAnsi="Garamond" w:cs="Arial"/>
          <w:lang w:val="nb-NO"/>
        </w:rPr>
        <w:t xml:space="preserve">Disamping adanya beberapa pendekatan,  terdapat juga beberapa prinsif yang di pegang  dalam proses pembelajaran Hadits yaitu, </w:t>
      </w:r>
    </w:p>
    <w:p w:rsidR="00C01665" w:rsidRPr="00365AC4" w:rsidRDefault="00C01665" w:rsidP="00326B0C">
      <w:pPr>
        <w:numPr>
          <w:ilvl w:val="0"/>
          <w:numId w:val="10"/>
        </w:numPr>
        <w:tabs>
          <w:tab w:val="left" w:pos="1620"/>
        </w:tabs>
        <w:ind w:left="360"/>
        <w:jc w:val="both"/>
        <w:rPr>
          <w:rFonts w:ascii="Garamond" w:hAnsi="Garamond" w:cs="Arial"/>
          <w:lang w:val="nb-NO"/>
        </w:rPr>
      </w:pPr>
      <w:r w:rsidRPr="00365AC4">
        <w:rPr>
          <w:rFonts w:ascii="Garamond" w:hAnsi="Garamond" w:cs="Arial"/>
          <w:lang w:val="nb-NO"/>
        </w:rPr>
        <w:t xml:space="preserve">Berpusat pada santri. Santri dipandang sebagai makhluk Tuhan dengan fitrah yang dimiliki. Sebagai maklluk individu dan sosial , setiap peserta didik memiliki perbedaan kemampuan,  minat,  pengalaman. Begitu pun ustad  dalam mengajarkan  hadits  mengebangkan  kecerdasan  santri yang mejemuk, seperti ketika membahas Hadits tentang ” </w:t>
      </w:r>
      <w:r w:rsidRPr="00365AC4">
        <w:rPr>
          <w:rFonts w:ascii="Garamond" w:hAnsi="Garamond" w:cs="Arial"/>
          <w:i/>
          <w:iCs/>
          <w:lang w:val="nb-NO"/>
        </w:rPr>
        <w:t>larangan  memiliki</w:t>
      </w:r>
      <w:r w:rsidRPr="00365AC4">
        <w:rPr>
          <w:rFonts w:ascii="Garamond" w:hAnsi="Garamond" w:cs="Arial"/>
          <w:lang w:val="nb-NO"/>
        </w:rPr>
        <w:t xml:space="preserve"> </w:t>
      </w:r>
      <w:r w:rsidRPr="00365AC4">
        <w:rPr>
          <w:rFonts w:ascii="Garamond" w:hAnsi="Garamond" w:cs="Arial"/>
          <w:i/>
          <w:iCs/>
          <w:lang w:val="nb-NO"/>
        </w:rPr>
        <w:t>sipat munafik”,</w:t>
      </w:r>
      <w:r w:rsidRPr="00365AC4">
        <w:rPr>
          <w:rFonts w:ascii="Garamond" w:hAnsi="Garamond" w:cs="Arial"/>
          <w:lang w:val="nb-NO"/>
        </w:rPr>
        <w:t xml:space="preserve"> santri diminta untuk mencari Hadits  atau ayat al- quran yang berkaiatan dengan  larangan berbuat kerusakan di muka bumi (mengembangkan kecerdasan somatik atau kinestik jasmani, santri diminta untuk menerjemahkan Hadits-hadits tentang munafik (mengembangkan kecerdasan berbahasa atau linguistik),  santri diminta memberikan contoh- contoh perbuatan munafik  yang sering di temukan di lingkungan asrama, madrasah ,atau di masyarakat (mengembangkan kecerdasan visual dan spasial), santri diminta untuk berdiskusi tentang Hadits munafik (mengembangkan kecerdasan  interpersonal), santri di minta merepleksikan Hadits yang telah di ajarkan (mengasah kecerdasan spiritual).  </w:t>
      </w:r>
    </w:p>
    <w:p w:rsidR="00C01665" w:rsidRPr="00365AC4" w:rsidRDefault="00C01665" w:rsidP="00326B0C">
      <w:pPr>
        <w:numPr>
          <w:ilvl w:val="0"/>
          <w:numId w:val="10"/>
        </w:numPr>
        <w:ind w:left="360"/>
        <w:jc w:val="both"/>
        <w:rPr>
          <w:rFonts w:ascii="Garamond" w:hAnsi="Garamond" w:cs="Arial"/>
          <w:lang w:val="nb-NO"/>
        </w:rPr>
      </w:pPr>
      <w:r w:rsidRPr="00365AC4">
        <w:rPr>
          <w:rFonts w:ascii="Garamond" w:hAnsi="Garamond" w:cs="Arial"/>
          <w:lang w:val="nb-NO"/>
        </w:rPr>
        <w:t xml:space="preserve">Melakukan dengan kegiatan merupakan exsistensi diri, pada hakikatnya santri belajar dengan melakukan  kegiatan yang </w:t>
      </w:r>
      <w:r w:rsidRPr="00365AC4">
        <w:rPr>
          <w:rFonts w:ascii="Garamond" w:hAnsi="Garamond" w:cs="Arial"/>
          <w:lang w:val="nb-NO"/>
        </w:rPr>
        <w:t>melibatkan dirinya terutama dalam  mencari dan menemukan.</w:t>
      </w:r>
    </w:p>
    <w:p w:rsidR="00C01665" w:rsidRPr="00365AC4" w:rsidRDefault="00C01665" w:rsidP="00326B0C">
      <w:pPr>
        <w:numPr>
          <w:ilvl w:val="0"/>
          <w:numId w:val="10"/>
        </w:numPr>
        <w:ind w:left="360"/>
        <w:jc w:val="both"/>
        <w:rPr>
          <w:rFonts w:ascii="Garamond" w:hAnsi="Garamond" w:cs="Arial"/>
          <w:lang w:val="nb-NO"/>
        </w:rPr>
      </w:pPr>
      <w:r w:rsidRPr="00365AC4">
        <w:rPr>
          <w:rFonts w:ascii="Garamond" w:hAnsi="Garamond" w:cs="Arial"/>
          <w:lang w:val="nb-NO"/>
        </w:rPr>
        <w:t>Mengembangkan kecakapan sosial. Kegiatan pembelajaran tidak hanya mengoptimalkan kemampuhan individual peserta didik secara internal, melainkan juga mengasah kecakapan santri untuk membangun hubungan dengan pihak lain, misalnya dengan dibentuknya pembagian kelompok yang heterogen, atau ditugaskan mengahadiri pengajian di majlis ta’lim dan meresume materi yang disampaikan  mubaligh.</w:t>
      </w:r>
    </w:p>
    <w:p w:rsidR="00C01665" w:rsidRPr="00365AC4" w:rsidRDefault="00C01665" w:rsidP="00326B0C">
      <w:pPr>
        <w:numPr>
          <w:ilvl w:val="0"/>
          <w:numId w:val="10"/>
        </w:numPr>
        <w:ind w:left="360"/>
        <w:jc w:val="both"/>
        <w:rPr>
          <w:rFonts w:ascii="Garamond" w:hAnsi="Garamond" w:cs="Arial"/>
          <w:lang w:val="nb-NO"/>
        </w:rPr>
      </w:pPr>
      <w:r w:rsidRPr="00365AC4">
        <w:rPr>
          <w:rFonts w:ascii="Garamond" w:hAnsi="Garamond" w:cs="Arial"/>
          <w:lang w:val="nb-NO"/>
        </w:rPr>
        <w:t>Mengembangkan keterampilan  pemecahan masalah. Dalam proses pembelajaran  sebelum dimulai,  adanya  santri agar melihat masalah, merumuskannya, dan memecahkannya, sesuai dengan situasi yang menantang pada  pemecahan masalah dimaksudkan supaya peka terhadap masalah. Ustadz mendorong kemampuhannya.</w:t>
      </w:r>
    </w:p>
    <w:p w:rsidR="00C01665" w:rsidRPr="00365AC4" w:rsidRDefault="00C01665" w:rsidP="00326B0C">
      <w:pPr>
        <w:numPr>
          <w:ilvl w:val="0"/>
          <w:numId w:val="10"/>
        </w:numPr>
        <w:ind w:left="360"/>
        <w:jc w:val="both"/>
        <w:rPr>
          <w:rFonts w:ascii="Garamond" w:hAnsi="Garamond" w:cs="Arial"/>
          <w:lang w:val="nb-NO"/>
        </w:rPr>
      </w:pPr>
      <w:r w:rsidRPr="00365AC4">
        <w:rPr>
          <w:rFonts w:ascii="Garamond" w:hAnsi="Garamond" w:cs="Arial"/>
          <w:lang w:val="nb-NO"/>
        </w:rPr>
        <w:t xml:space="preserve">Belajar sepanjang hayat. Dalam melakukan pembelajaran selalu ditekankan kesadaran belajar sepanjang hidup,  seperti dalam Hadits yang terekenal carilah ilmu dari mulai buaian  sampai masuk ke  liang lahad </w:t>
      </w:r>
    </w:p>
    <w:p w:rsidR="00C01665" w:rsidRPr="00365AC4" w:rsidRDefault="00C01665" w:rsidP="00326B0C">
      <w:pPr>
        <w:bidi/>
        <w:ind w:left="360"/>
        <w:rPr>
          <w:rFonts w:ascii="Garamond" w:hAnsi="Garamond" w:cs="Arial"/>
          <w:b/>
          <w:bCs/>
          <w:lang w:val="nb-NO"/>
        </w:rPr>
      </w:pPr>
      <w:r w:rsidRPr="00365AC4">
        <w:rPr>
          <w:rFonts w:ascii="Garamond" w:hAnsi="Garamond" w:cs="Arial"/>
          <w:b/>
          <w:bCs/>
          <w:rtl/>
          <w:lang w:val="en-GB"/>
        </w:rPr>
        <w:t xml:space="preserve"> </w:t>
      </w:r>
      <w:r w:rsidRPr="00365AC4">
        <w:rPr>
          <w:rFonts w:ascii="Garamond" w:hAnsi="Garamond" w:cs="Arial"/>
          <w:b/>
          <w:bCs/>
          <w:rtl/>
          <w:lang w:val="nb-NO"/>
        </w:rPr>
        <w:t>أ طلب العلم من المهد الى اللحد "</w:t>
      </w:r>
    </w:p>
    <w:p w:rsidR="00C01665" w:rsidRPr="00365AC4" w:rsidRDefault="00C01665" w:rsidP="00326B0C">
      <w:pPr>
        <w:ind w:left="360"/>
        <w:jc w:val="both"/>
        <w:rPr>
          <w:rFonts w:ascii="Garamond" w:hAnsi="Garamond" w:cs="Arial"/>
          <w:lang w:val="nb-NO"/>
        </w:rPr>
      </w:pPr>
      <w:r w:rsidRPr="00365AC4">
        <w:rPr>
          <w:rFonts w:ascii="Garamond" w:hAnsi="Garamond" w:cs="Arial"/>
          <w:lang w:val="nb-NO"/>
        </w:rPr>
        <w:t>dan prinsip ini tidak hanya diterapkan pada santri saja tetapi juga kepada ustadz, ustadz harus selalu menambah ilmu, dan mencari ilmu tidak selalu mengikuti jenjang formal, seperti membaca majalah Risalah, mengikuti Tamhidul Muballihgin, mengikuti seminar pendidikan, dan sebagainya. Hal ini bercermin kepada  Nabi   Muhammad sampai usia menjelang wafat Nabi masih menerima wahyu dari Malaikat Jibril  berarti Nabi masih  berguru kepada Malaikat.</w:t>
      </w:r>
      <w:r w:rsidRPr="00365AC4">
        <w:rPr>
          <w:rFonts w:ascii="Garamond" w:hAnsi="Garamond" w:cs="Arial"/>
          <w:lang w:val="nb-NO"/>
        </w:rPr>
        <w:tab/>
      </w:r>
    </w:p>
    <w:p w:rsidR="00C01665" w:rsidRPr="00365AC4" w:rsidRDefault="00C01665" w:rsidP="00326B0C">
      <w:pPr>
        <w:ind w:firstLine="426"/>
        <w:jc w:val="both"/>
        <w:rPr>
          <w:rFonts w:ascii="Garamond" w:hAnsi="Garamond" w:cs="Arial"/>
          <w:lang w:val="nb-NO"/>
        </w:rPr>
      </w:pPr>
      <w:r w:rsidRPr="00365AC4">
        <w:rPr>
          <w:rFonts w:ascii="Garamond" w:hAnsi="Garamond" w:cs="Arial"/>
          <w:lang w:val="nb-NO"/>
        </w:rPr>
        <w:t xml:space="preserve">Disamping ditemukannya beberapa prinsip yang berkaitan dalam pelaksanaan pembelajaran  ada juga  prinsip yang berkenaan dengan motivasi, mengingat  sebuah kegiatan sangat tergantung pada faktor motivasi. Motivasi merupakan daya untuk melakukan sesuatu aktifitas. Adapun  </w:t>
      </w:r>
      <w:r w:rsidRPr="00365AC4">
        <w:rPr>
          <w:rFonts w:ascii="Garamond" w:hAnsi="Garamond" w:cs="Arial"/>
          <w:lang w:val="nb-NO"/>
        </w:rPr>
        <w:lastRenderedPageBreak/>
        <w:t>prinsip-prinsip dalam  motivasi yang diterapkan  ketika  mengajar hadits adalah;</w:t>
      </w:r>
    </w:p>
    <w:p w:rsidR="000E3301" w:rsidRPr="00365AC4" w:rsidRDefault="00C01665" w:rsidP="00326B0C">
      <w:pPr>
        <w:jc w:val="both"/>
        <w:rPr>
          <w:rFonts w:ascii="Garamond" w:hAnsi="Garamond" w:cs="Arial"/>
          <w:lang w:val="nb-NO"/>
        </w:rPr>
      </w:pPr>
      <w:r w:rsidRPr="00365AC4">
        <w:rPr>
          <w:rFonts w:ascii="Garamond" w:hAnsi="Garamond" w:cs="Arial"/>
          <w:i/>
          <w:iCs/>
          <w:lang w:val="nb-NO"/>
        </w:rPr>
        <w:t>Pertama,</w:t>
      </w:r>
      <w:r w:rsidRPr="00365AC4">
        <w:rPr>
          <w:rFonts w:ascii="Garamond" w:hAnsi="Garamond" w:cs="Arial"/>
          <w:lang w:val="nb-NO"/>
        </w:rPr>
        <w:t xml:space="preserve"> Kebermaknaan. Santri akan tertarik belajar jika materi yang dipelajari berguna atau penting bagi dirinya, hal ini dikaitkan dengan kecenderungan yang ada dalam dirinya, seperti  bakat, minat, dan pengetahuan yang selama ini dimilkinya, untuk itu kegiatan pembelajaran melihat kecenderungan ini, agar mereri yang dipelajari berguna bagi santri sebagai contoh, ustadz memberikan argumentasi tentang perlunya santri berbuat baik kepada  orang tua dan membuat contoh akibat orang yang  durhaka kepada orang tua. </w:t>
      </w:r>
    </w:p>
    <w:p w:rsidR="000E3301" w:rsidRPr="00365AC4" w:rsidRDefault="00C01665" w:rsidP="00326B0C">
      <w:pPr>
        <w:jc w:val="both"/>
        <w:rPr>
          <w:rFonts w:ascii="Garamond" w:hAnsi="Garamond" w:cs="Arial"/>
          <w:lang w:val="nb-NO"/>
        </w:rPr>
      </w:pPr>
      <w:r w:rsidRPr="00365AC4">
        <w:rPr>
          <w:rFonts w:ascii="Garamond" w:hAnsi="Garamond" w:cs="Arial"/>
          <w:i/>
          <w:iCs/>
          <w:lang w:val="nb-NO"/>
        </w:rPr>
        <w:t>Kedua.</w:t>
      </w:r>
      <w:r w:rsidR="000E3301" w:rsidRPr="00365AC4">
        <w:rPr>
          <w:rFonts w:ascii="Garamond" w:hAnsi="Garamond" w:cs="Arial"/>
          <w:lang w:val="nb-NO"/>
        </w:rPr>
        <w:t xml:space="preserve"> </w:t>
      </w:r>
    </w:p>
    <w:p w:rsidR="000E3301" w:rsidRPr="00365AC4" w:rsidRDefault="000E3301" w:rsidP="00326B0C">
      <w:pPr>
        <w:ind w:firstLine="426"/>
        <w:jc w:val="both"/>
        <w:rPr>
          <w:rFonts w:ascii="Garamond" w:hAnsi="Garamond" w:cs="Arial"/>
          <w:lang w:val="nb-NO"/>
        </w:rPr>
      </w:pPr>
      <w:r w:rsidRPr="00365AC4">
        <w:rPr>
          <w:rFonts w:ascii="Garamond" w:hAnsi="Garamond" w:cs="Arial"/>
          <w:lang w:val="nb-NO"/>
        </w:rPr>
        <w:t xml:space="preserve">Keragaman pendekatan </w:t>
      </w:r>
      <w:r w:rsidR="00C31557" w:rsidRPr="00365AC4">
        <w:rPr>
          <w:rFonts w:ascii="Garamond" w:hAnsi="Garamond" w:cs="Arial"/>
          <w:lang w:val="nb-NO"/>
        </w:rPr>
        <w:t>s</w:t>
      </w:r>
      <w:r w:rsidR="00C01665" w:rsidRPr="00365AC4">
        <w:rPr>
          <w:rFonts w:ascii="Garamond" w:hAnsi="Garamond" w:cs="Arial"/>
          <w:lang w:val="nb-NO"/>
        </w:rPr>
        <w:t>ebagaimmana dijelaskan sebelumnya, bahwa keadaan santri cukup beragam, sehingga cara mengelola kegiatan pembelajaranpun harus mempertimbangkan keragaman ini, karena itu ustadz mengusahakan mengkondisian kegiatan  pembelajaran yang beragam agar dapat menampung cara belajar santri, dengan ceramah, diskusi atau praktek lapangan.</w:t>
      </w:r>
    </w:p>
    <w:p w:rsidR="000E3301" w:rsidRPr="00365AC4" w:rsidRDefault="00C01665" w:rsidP="00326B0C">
      <w:pPr>
        <w:ind w:firstLine="426"/>
        <w:jc w:val="both"/>
        <w:rPr>
          <w:rFonts w:ascii="Garamond" w:hAnsi="Garamond" w:cs="Arial"/>
          <w:lang w:val="nb-NO"/>
        </w:rPr>
      </w:pPr>
      <w:r w:rsidRPr="00365AC4">
        <w:rPr>
          <w:rFonts w:ascii="Garamond" w:hAnsi="Garamond" w:cs="Arial"/>
          <w:i/>
          <w:iCs/>
          <w:lang w:val="nb-NO"/>
        </w:rPr>
        <w:t>Ketiga.</w:t>
      </w:r>
      <w:r w:rsidRPr="00365AC4">
        <w:rPr>
          <w:rFonts w:ascii="Garamond" w:hAnsi="Garamond" w:cs="Arial"/>
          <w:lang w:val="nb-NO"/>
        </w:rPr>
        <w:t xml:space="preserve"> Mengembangkan beragam kemampuan.  Kegiatan pembelajaran akan berjalan dengan baik, jika dikondisikan untuk mengoptimalkan potensi santri secara keselurihan sebagaimana telah diuraikan bahwa kecerdasan itu tika tunggal seperti kecerdasan linguistik, kecerdasn spasial, kecerdasan interpersonal. Untuk itu ustad memmpertimbangkan ragam kecerdasan tersebut.</w:t>
      </w:r>
    </w:p>
    <w:p w:rsidR="000E3301" w:rsidRPr="00365AC4" w:rsidRDefault="00C01665" w:rsidP="00326B0C">
      <w:pPr>
        <w:ind w:firstLine="426"/>
        <w:jc w:val="both"/>
        <w:rPr>
          <w:rFonts w:ascii="Garamond" w:hAnsi="Garamond" w:cs="Arial"/>
          <w:lang w:val="nb-NO"/>
        </w:rPr>
      </w:pPr>
      <w:r w:rsidRPr="00365AC4">
        <w:rPr>
          <w:rFonts w:ascii="Garamond" w:hAnsi="Garamond" w:cs="Arial"/>
          <w:i/>
          <w:iCs/>
          <w:lang w:val="nb-NO"/>
        </w:rPr>
        <w:t>Keempat,</w:t>
      </w:r>
      <w:r w:rsidRPr="00365AC4">
        <w:rPr>
          <w:rFonts w:ascii="Garamond" w:hAnsi="Garamond" w:cs="Arial"/>
          <w:lang w:val="nb-NO"/>
        </w:rPr>
        <w:t xml:space="preserve"> Model/contoh. Santri akan lebih menguasai pengetahuan atau pengetahuan baru jika mereka diberi contoh untuk dilihat dan dituru . Santri akan lebih mempercayai bukti dari pada ucapan atau perkataan, oleh karena itu ustadz lansung memberikan contoh seperti dilakukan oleh  Ustad </w:t>
      </w:r>
      <w:r w:rsidR="00C31557" w:rsidRPr="00365AC4">
        <w:rPr>
          <w:rFonts w:ascii="Garamond" w:hAnsi="Garamond" w:cs="Arial"/>
          <w:lang w:val="nb-NO"/>
        </w:rPr>
        <w:t>Hendra</w:t>
      </w:r>
      <w:r w:rsidRPr="00365AC4">
        <w:rPr>
          <w:rFonts w:ascii="Garamond" w:hAnsi="Garamond" w:cs="Arial"/>
          <w:lang w:val="nb-NO"/>
        </w:rPr>
        <w:t xml:space="preserve"> ketika mau mengajar materi Hadits, beliau mengucapkan salam ketika masuk kelas, minum pakai tangan kanan saat mengajar di depan kelas. Sementara semua santri kelas tiga begitu khidmat memperhatikan ustadz yang sedang menuju meja guru, hal ini menggambarkan adanya sifat kharismatik yang tercermin dari seorang </w:t>
      </w:r>
      <w:r w:rsidRPr="00365AC4">
        <w:rPr>
          <w:rFonts w:ascii="Garamond" w:hAnsi="Garamond" w:cs="Arial"/>
          <w:lang w:val="nb-NO"/>
        </w:rPr>
        <w:t>ustadz di hadapan santri, hal ini dilakukan dalam rangka pencapaian tujuan dalam asfek perkembangn prilaku.</w:t>
      </w:r>
    </w:p>
    <w:p w:rsidR="000E3301" w:rsidRPr="00365AC4" w:rsidRDefault="00C01665" w:rsidP="00326B0C">
      <w:pPr>
        <w:ind w:firstLine="426"/>
        <w:jc w:val="both"/>
        <w:rPr>
          <w:rFonts w:ascii="Garamond" w:hAnsi="Garamond" w:cs="Arial"/>
          <w:lang w:val="nb-NO"/>
        </w:rPr>
      </w:pPr>
      <w:r w:rsidRPr="00365AC4">
        <w:rPr>
          <w:rFonts w:ascii="Garamond" w:hAnsi="Garamond" w:cs="Arial"/>
          <w:i/>
          <w:iCs/>
          <w:lang w:val="nb-NO"/>
        </w:rPr>
        <w:t>Kelima,</w:t>
      </w:r>
      <w:r w:rsidRPr="00365AC4">
        <w:rPr>
          <w:rFonts w:ascii="Garamond" w:hAnsi="Garamond" w:cs="Arial"/>
          <w:lang w:val="nb-NO"/>
        </w:rPr>
        <w:t xml:space="preserve">   Penyediaan pengalaman belajar.  Sebagaimana telah disebutkan pada prinsif kegiatan  pembelajaran, proses pembelajaran akan berjalan lebih efektif ketika peserta didik diberi kesempatan untuk memperaktekan materi yang telah diterima. Belajar dengan melakukan lebih efektif abila dari pada dengan mendengarkan atau melihat. Dengan kata lain  Pelaksanaan Pembelajaran yang menjadi  subjek penelitian menunjukan deskrifsi bahwa : </w:t>
      </w:r>
      <w:r w:rsidRPr="00365AC4">
        <w:rPr>
          <w:rFonts w:ascii="Garamond" w:hAnsi="Garamond" w:cs="Arial"/>
          <w:i/>
          <w:iCs/>
          <w:lang w:val="nb-NO"/>
        </w:rPr>
        <w:t>pertama</w:t>
      </w:r>
      <w:r w:rsidRPr="00365AC4">
        <w:rPr>
          <w:rFonts w:ascii="Garamond" w:hAnsi="Garamond" w:cs="Arial"/>
          <w:lang w:val="nb-NO"/>
        </w:rPr>
        <w:t xml:space="preserve"> terdapat prosedur pelaksanaan tugas bagi ustadz/guru. Yakni adanya pendekatan pendekatan dan beberapa perinsip baik perinsip yang berkaitan dengan proses pembelajaran maupun prinsif yang berkaitan dengan motivasi.</w:t>
      </w:r>
    </w:p>
    <w:p w:rsidR="000E3301" w:rsidRPr="00365AC4" w:rsidRDefault="00C01665" w:rsidP="00326B0C">
      <w:pPr>
        <w:ind w:firstLine="426"/>
        <w:jc w:val="both"/>
        <w:rPr>
          <w:rFonts w:ascii="Garamond" w:hAnsi="Garamond" w:cs="Arial"/>
          <w:lang w:val="nb-NO"/>
        </w:rPr>
      </w:pPr>
      <w:r w:rsidRPr="00365AC4">
        <w:rPr>
          <w:rFonts w:ascii="Garamond" w:hAnsi="Garamond" w:cs="Arial"/>
          <w:i/>
          <w:iCs/>
          <w:lang w:val="nb-NO"/>
        </w:rPr>
        <w:t>Kedua  d</w:t>
      </w:r>
      <w:r w:rsidRPr="00365AC4">
        <w:rPr>
          <w:rFonts w:ascii="Garamond" w:hAnsi="Garamond" w:cs="Arial"/>
          <w:lang w:val="nb-NO"/>
        </w:rPr>
        <w:t>alam pelaksanaan  pembelajaran Hadits  guru  memiliki etos kerja dalam mengajar, melatih, mendemontrasikan, dan evaluasi. Dengan kata lain , informasi ini menunjukan bahwa adanya penguasaan  guru Hadits dalam strategi pembelajaran materi Hadits, materi kependidikan, dan menguasai dalam bidang metedologi.</w:t>
      </w:r>
    </w:p>
    <w:p w:rsidR="000E3301" w:rsidRPr="00365AC4" w:rsidRDefault="00C01665" w:rsidP="00326B0C">
      <w:pPr>
        <w:ind w:firstLine="426"/>
        <w:jc w:val="both"/>
        <w:rPr>
          <w:rFonts w:ascii="Garamond" w:hAnsi="Garamond" w:cs="Arial"/>
          <w:lang w:val="nb-NO"/>
        </w:rPr>
      </w:pPr>
      <w:r w:rsidRPr="00365AC4">
        <w:rPr>
          <w:rFonts w:ascii="Garamond" w:hAnsi="Garamond" w:cs="Arial"/>
          <w:lang w:val="nb-NO"/>
        </w:rPr>
        <w:t xml:space="preserve">Berdasarkan uraian di atas, dan dengan memperhatikan asas-asas model pembelajaran CTL, maka penulis berpendapat bahwa pembelajaran </w:t>
      </w:r>
      <w:r w:rsidR="00A5710B" w:rsidRPr="00365AC4">
        <w:rPr>
          <w:rFonts w:ascii="Garamond" w:hAnsi="Garamond" w:cs="Arial"/>
          <w:lang w:val="nb-NO"/>
        </w:rPr>
        <w:t>Qur’an Hadits di m</w:t>
      </w:r>
      <w:r w:rsidRPr="00365AC4">
        <w:rPr>
          <w:rFonts w:ascii="Garamond" w:hAnsi="Garamond" w:cs="Arial"/>
          <w:lang w:val="nb-NO"/>
        </w:rPr>
        <w:t xml:space="preserve">adarasah </w:t>
      </w:r>
      <w:r w:rsidR="00A5710B" w:rsidRPr="00365AC4">
        <w:rPr>
          <w:rFonts w:ascii="Garamond" w:hAnsi="Garamond" w:cs="Arial"/>
          <w:lang w:val="nb-NO"/>
        </w:rPr>
        <w:t>tsanawiha Muhammadiyah Sejangkung</w:t>
      </w:r>
      <w:r w:rsidRPr="00365AC4">
        <w:rPr>
          <w:rFonts w:ascii="Garamond" w:hAnsi="Garamond" w:cs="Arial"/>
          <w:lang w:val="nb-NO"/>
        </w:rPr>
        <w:t xml:space="preserve"> pada masa sekarang dengan menggunakan pendekatan </w:t>
      </w:r>
      <w:r w:rsidRPr="00365AC4">
        <w:rPr>
          <w:rFonts w:ascii="Garamond" w:hAnsi="Garamond" w:cs="Arial"/>
          <w:i/>
          <w:iCs/>
          <w:lang w:val="nb-NO"/>
        </w:rPr>
        <w:t>Contextual Teaching</w:t>
      </w:r>
      <w:r w:rsidRPr="00365AC4">
        <w:rPr>
          <w:rFonts w:ascii="Garamond" w:hAnsi="Garamond" w:cs="Arial"/>
          <w:lang w:val="nb-NO"/>
        </w:rPr>
        <w:t xml:space="preserve"> and </w:t>
      </w:r>
      <w:r w:rsidRPr="00365AC4">
        <w:rPr>
          <w:rFonts w:ascii="Garamond" w:hAnsi="Garamond" w:cs="Arial"/>
          <w:i/>
          <w:iCs/>
          <w:lang w:val="nb-NO"/>
        </w:rPr>
        <w:t xml:space="preserve">Learning. </w:t>
      </w:r>
    </w:p>
    <w:p w:rsidR="00C01665" w:rsidRPr="00365AC4" w:rsidRDefault="00C01665" w:rsidP="00326B0C">
      <w:pPr>
        <w:ind w:firstLine="426"/>
        <w:jc w:val="both"/>
        <w:rPr>
          <w:rFonts w:ascii="Garamond" w:hAnsi="Garamond" w:cs="Arial"/>
          <w:lang w:val="nb-NO"/>
        </w:rPr>
      </w:pPr>
      <w:r w:rsidRPr="00365AC4">
        <w:rPr>
          <w:rFonts w:ascii="Garamond" w:hAnsi="Garamond" w:cs="Arial"/>
          <w:lang w:val="nb-NO"/>
        </w:rPr>
        <w:t>Selanjutnya masalah  evaluasi sebagaimana diketahui bahwa s</w:t>
      </w:r>
      <w:r w:rsidRPr="00365AC4">
        <w:rPr>
          <w:rFonts w:ascii="Garamond" w:hAnsi="Garamond" w:cs="Arial"/>
          <w:iCs/>
          <w:lang w:val="nb-NO"/>
        </w:rPr>
        <w:t>uatu program bisa dikatakan berhasil atau tidaknya  bisa dilihat dari hasil evaluasi begitu juga program pembelajaran  bisa diketahui efektif dan tidaknya setelah dilakukan  proses evaluasi, hal ini penting dilakukan untuk bahan pemikiran selanjutnya sesuai dengan ayat al-Qur’an  S. Al-Hasr ayat 18 :</w:t>
      </w:r>
      <w:r w:rsidRPr="00365AC4">
        <w:rPr>
          <w:rFonts w:ascii="Garamond" w:hAnsi="Garamond" w:cs="Arial"/>
          <w:i/>
          <w:lang w:val="nb-NO"/>
        </w:rPr>
        <w:t>”Dan hendaklah setiap diri memperhatikan apa yang Telah diperbuatnya untuk hari esok (akhirat); dan bertakwalah kepada Allah, Sesungguhnya Allah Maha mengetahui apa yang kamu kerjakan’.</w:t>
      </w:r>
    </w:p>
    <w:p w:rsidR="00C01665" w:rsidRPr="00365AC4" w:rsidRDefault="00C01665" w:rsidP="00326B0C">
      <w:pPr>
        <w:ind w:firstLine="426"/>
        <w:jc w:val="both"/>
        <w:rPr>
          <w:rFonts w:ascii="Garamond" w:hAnsi="Garamond" w:cs="Arial"/>
          <w:iCs/>
          <w:lang w:val="nb-NO"/>
        </w:rPr>
      </w:pPr>
      <w:r w:rsidRPr="00365AC4">
        <w:rPr>
          <w:rFonts w:ascii="Garamond" w:hAnsi="Garamond" w:cs="Arial"/>
          <w:iCs/>
          <w:lang w:val="nb-NO"/>
        </w:rPr>
        <w:t xml:space="preserve">Maka kegiatan evaluasi yang telah dilakukan di madrasah  adalah sebagai berikut </w:t>
      </w:r>
    </w:p>
    <w:p w:rsidR="00C01665" w:rsidRPr="00365AC4" w:rsidRDefault="00C01665" w:rsidP="00326B0C">
      <w:pPr>
        <w:numPr>
          <w:ilvl w:val="0"/>
          <w:numId w:val="11"/>
        </w:numPr>
        <w:ind w:left="360"/>
        <w:jc w:val="both"/>
        <w:rPr>
          <w:rFonts w:ascii="Garamond" w:hAnsi="Garamond" w:cs="Arial"/>
          <w:iCs/>
          <w:lang w:val="nb-NO"/>
        </w:rPr>
      </w:pPr>
      <w:r w:rsidRPr="00365AC4">
        <w:rPr>
          <w:rFonts w:ascii="Garamond" w:hAnsi="Garamond" w:cs="Arial"/>
          <w:iCs/>
          <w:lang w:val="nb-NO"/>
        </w:rPr>
        <w:lastRenderedPageBreak/>
        <w:t>Evaluasi selekif, adalah penilain yang bertujuan untuk keperluan seleksi, mi</w:t>
      </w:r>
      <w:r w:rsidR="00A5710B" w:rsidRPr="00365AC4">
        <w:rPr>
          <w:rFonts w:ascii="Garamond" w:hAnsi="Garamond" w:cs="Arial"/>
          <w:iCs/>
          <w:lang w:val="nb-NO"/>
        </w:rPr>
        <w:t>salnya ujian saringan masuk ke j</w:t>
      </w:r>
      <w:r w:rsidRPr="00365AC4">
        <w:rPr>
          <w:rFonts w:ascii="Garamond" w:hAnsi="Garamond" w:cs="Arial"/>
          <w:iCs/>
          <w:lang w:val="nb-NO"/>
        </w:rPr>
        <w:t xml:space="preserve">enjang  </w:t>
      </w:r>
      <w:r w:rsidR="00A5710B" w:rsidRPr="00365AC4">
        <w:rPr>
          <w:rFonts w:ascii="Garamond" w:hAnsi="Garamond" w:cs="Arial"/>
          <w:iCs/>
          <w:lang w:val="nb-NO"/>
        </w:rPr>
        <w:t>tsanawiyah</w:t>
      </w:r>
      <w:r w:rsidRPr="00365AC4">
        <w:rPr>
          <w:rFonts w:ascii="Garamond" w:hAnsi="Garamond" w:cs="Arial"/>
          <w:iCs/>
          <w:lang w:val="nb-NO"/>
        </w:rPr>
        <w:t xml:space="preserve"> untuk mengetahui kemampuhan awal.</w:t>
      </w:r>
    </w:p>
    <w:p w:rsidR="00C01665" w:rsidRPr="00365AC4" w:rsidRDefault="00C01665" w:rsidP="00326B0C">
      <w:pPr>
        <w:numPr>
          <w:ilvl w:val="0"/>
          <w:numId w:val="11"/>
        </w:numPr>
        <w:ind w:left="360"/>
        <w:jc w:val="both"/>
        <w:rPr>
          <w:rFonts w:ascii="Garamond" w:hAnsi="Garamond" w:cs="Arial"/>
          <w:iCs/>
          <w:lang w:val="nb-NO"/>
        </w:rPr>
      </w:pPr>
      <w:r w:rsidRPr="00365AC4">
        <w:rPr>
          <w:rFonts w:ascii="Garamond" w:hAnsi="Garamond" w:cs="Arial"/>
          <w:iCs/>
          <w:lang w:val="nb-NO"/>
        </w:rPr>
        <w:t>Evaluasi formatif, yakni penilaian yang dilaksanakan pada akhir program belajar mengajar dengan maksud melihat tingkat keberhasilan proses belajar mengajar itu sendiri. dengan demikian, penilan formatif berorientasi kepada proses belajar mengajar. dengan melakukan penilaian ini guru diharapkan dapat memperbaiki program pengajaran dan strategi pelaksaannya, atau dengan kata lain dapat meme</w:t>
      </w:r>
      <w:r w:rsidR="00143BB9" w:rsidRPr="00365AC4">
        <w:rPr>
          <w:rFonts w:ascii="Garamond" w:hAnsi="Garamond" w:cs="Arial"/>
          <w:iCs/>
          <w:lang w:val="nb-NO"/>
        </w:rPr>
        <w:t>perbaiki proses pembelajaran. (</w:t>
      </w:r>
      <w:r w:rsidRPr="00365AC4">
        <w:rPr>
          <w:rFonts w:ascii="Garamond" w:hAnsi="Garamond" w:cs="Arial"/>
          <w:iCs/>
          <w:lang w:val="nb-NO"/>
        </w:rPr>
        <w:t>penilain ini berorientasi kepada proses, bukan pada produk atau hasil )</w:t>
      </w:r>
    </w:p>
    <w:p w:rsidR="00C01665" w:rsidRPr="00365AC4" w:rsidRDefault="00C01665" w:rsidP="00326B0C">
      <w:pPr>
        <w:numPr>
          <w:ilvl w:val="0"/>
          <w:numId w:val="11"/>
        </w:numPr>
        <w:ind w:left="360"/>
        <w:jc w:val="both"/>
        <w:rPr>
          <w:rFonts w:ascii="Garamond" w:hAnsi="Garamond" w:cs="Arial"/>
          <w:iCs/>
          <w:lang w:val="nb-NO"/>
        </w:rPr>
      </w:pPr>
      <w:r w:rsidRPr="00365AC4">
        <w:rPr>
          <w:rFonts w:ascii="Garamond" w:hAnsi="Garamond" w:cs="Arial"/>
          <w:iCs/>
          <w:lang w:val="nb-NO"/>
        </w:rPr>
        <w:t xml:space="preserve">Evaluasi sumatif, yakni  penilain yang dilaksanakan pada akhir unit program,  yaitu  akhir semester, dan akhir tahun. Tujuannya adalah untuk melihat hasil yang dicapai oleh santri,  yakni seberapa jauh tujuan-tujuan kurikuler dapat dikuasai oleh </w:t>
      </w:r>
      <w:r w:rsidR="00A5710B" w:rsidRPr="00365AC4">
        <w:rPr>
          <w:rFonts w:ascii="Garamond" w:hAnsi="Garamond" w:cs="Arial"/>
          <w:iCs/>
          <w:lang w:val="nb-NO"/>
        </w:rPr>
        <w:t>santri</w:t>
      </w:r>
      <w:r w:rsidRPr="00365AC4">
        <w:rPr>
          <w:rFonts w:ascii="Garamond" w:hAnsi="Garamond" w:cs="Arial"/>
          <w:iCs/>
          <w:lang w:val="nb-NO"/>
        </w:rPr>
        <w:t>. Penilain ini berorientasi kepada produk, bukan pada proses. sehingga penilaian merupakan acuan dalam menentukan kenaikan atau kelulusan santri.</w:t>
      </w:r>
    </w:p>
    <w:p w:rsidR="00C01665" w:rsidRPr="00365AC4" w:rsidRDefault="00C01665" w:rsidP="00326B0C">
      <w:pPr>
        <w:ind w:firstLine="426"/>
        <w:jc w:val="both"/>
        <w:rPr>
          <w:rFonts w:ascii="Garamond" w:hAnsi="Garamond" w:cs="Arial"/>
          <w:iCs/>
          <w:lang w:val="nb-NO"/>
        </w:rPr>
      </w:pPr>
      <w:r w:rsidRPr="00365AC4">
        <w:rPr>
          <w:rFonts w:ascii="Garamond" w:hAnsi="Garamond" w:cs="Arial"/>
          <w:iCs/>
          <w:lang w:val="nb-NO"/>
        </w:rPr>
        <w:t>Dengan melihat uraian di atas informasi ini menunjukan bahwa pelaksanaan Evaluasi yang sudah biasa dilakukan  cenderung yang berkaitan denagn unsur kognitif,  sehingga  santri yang tidak  bisa lolos atau tidak naik kelas belum dicari solusinya seperti  diikutkan  kegiatan evaluasi diagnotis seperti dikatakan oleh Omar Hamalik dimana fungsi evaluasi diagnotis adalah penilain yang bertujuan untuk melihat kelemahan- kelemahan siswa serta  faktor penyebabnya. Penilaian ini dilaksanakan untuk keperluan bimbingan belajar, pengajaran remedial (</w:t>
      </w:r>
      <w:r w:rsidRPr="00365AC4">
        <w:rPr>
          <w:rFonts w:ascii="Garamond" w:hAnsi="Garamond" w:cs="Arial"/>
          <w:i/>
          <w:lang w:val="nb-NO"/>
        </w:rPr>
        <w:t>Remedial Teaching</w:t>
      </w:r>
      <w:r w:rsidRPr="00365AC4">
        <w:rPr>
          <w:rFonts w:ascii="Garamond" w:hAnsi="Garamond" w:cs="Arial"/>
          <w:iCs/>
          <w:lang w:val="nb-NO"/>
        </w:rPr>
        <w:t xml:space="preserve"> ), menemukan kasus, dan lain-lain. </w:t>
      </w:r>
      <w:r w:rsidR="00143BB9" w:rsidRPr="00365AC4">
        <w:rPr>
          <w:rFonts w:ascii="Garamond" w:hAnsi="Garamond" w:cs="Arial"/>
          <w:iCs/>
          <w:lang w:val="nb-NO"/>
        </w:rPr>
        <w:t xml:space="preserve"> </w:t>
      </w:r>
      <w:r w:rsidRPr="00365AC4">
        <w:rPr>
          <w:rFonts w:ascii="Garamond" w:hAnsi="Garamond" w:cs="Arial"/>
          <w:iCs/>
          <w:lang w:val="nb-NO"/>
        </w:rPr>
        <w:t xml:space="preserve">Setelah menganalisis secara keseluruhan maka penulis menemukan  gambaran pola pembelajaran Hadits di Madarasah </w:t>
      </w:r>
      <w:r w:rsidR="00A5710B" w:rsidRPr="00365AC4">
        <w:rPr>
          <w:rFonts w:ascii="Garamond" w:hAnsi="Garamond" w:cs="Arial"/>
          <w:iCs/>
          <w:lang w:val="nb-NO"/>
        </w:rPr>
        <w:t>Tsanawiyah</w:t>
      </w:r>
      <w:r w:rsidRPr="00365AC4">
        <w:rPr>
          <w:rFonts w:ascii="Garamond" w:hAnsi="Garamond" w:cs="Arial"/>
          <w:iCs/>
          <w:lang w:val="nb-NO"/>
        </w:rPr>
        <w:t xml:space="preserve"> dengan model sebagai berikut :</w:t>
      </w:r>
    </w:p>
    <w:p w:rsidR="00C01665" w:rsidRPr="00365AC4" w:rsidRDefault="00C01665" w:rsidP="00326B0C">
      <w:pPr>
        <w:jc w:val="both"/>
        <w:rPr>
          <w:rFonts w:ascii="Garamond" w:hAnsi="Garamond" w:cs="Arial"/>
          <w:lang w:val="nb-NO"/>
        </w:rPr>
      </w:pPr>
    </w:p>
    <w:p w:rsidR="00C01665" w:rsidRPr="00365AC4" w:rsidRDefault="006D5CEF" w:rsidP="00326B0C">
      <w:pPr>
        <w:tabs>
          <w:tab w:val="left" w:pos="540"/>
        </w:tabs>
        <w:ind w:left="540" w:hanging="540"/>
        <w:jc w:val="both"/>
        <w:rPr>
          <w:rFonts w:ascii="Garamond" w:hAnsi="Garamond" w:cs="Arial"/>
          <w:b/>
          <w:bCs/>
          <w:lang w:val="nb-NO"/>
        </w:rPr>
      </w:pPr>
      <w:r w:rsidRPr="00365AC4">
        <w:rPr>
          <w:rFonts w:ascii="Garamond" w:hAnsi="Garamond" w:cs="Arial"/>
          <w:b/>
          <w:bCs/>
          <w:lang w:val="nb-NO"/>
        </w:rPr>
        <w:t xml:space="preserve">2. </w:t>
      </w:r>
      <w:r w:rsidR="00C01665" w:rsidRPr="00365AC4">
        <w:rPr>
          <w:rFonts w:ascii="Garamond" w:hAnsi="Garamond" w:cs="Arial"/>
          <w:b/>
          <w:bCs/>
          <w:lang w:val="nb-NO"/>
        </w:rPr>
        <w:t xml:space="preserve">Faktor-faktor yang Menjadi Masalah dalam Pelaksanaan    Pembelajaran </w:t>
      </w:r>
      <w:r w:rsidR="00A5710B" w:rsidRPr="00365AC4">
        <w:rPr>
          <w:rFonts w:ascii="Garamond" w:hAnsi="Garamond" w:cs="Arial"/>
          <w:b/>
          <w:bCs/>
          <w:lang w:val="nb-NO"/>
        </w:rPr>
        <w:t xml:space="preserve">Qur’an </w:t>
      </w:r>
      <w:r w:rsidR="00C01665" w:rsidRPr="00365AC4">
        <w:rPr>
          <w:rFonts w:ascii="Garamond" w:hAnsi="Garamond" w:cs="Arial"/>
          <w:b/>
          <w:bCs/>
          <w:lang w:val="nb-NO"/>
        </w:rPr>
        <w:t>Hadits</w:t>
      </w:r>
    </w:p>
    <w:p w:rsidR="00143BB9" w:rsidRPr="00365AC4" w:rsidRDefault="00C01665" w:rsidP="00326B0C">
      <w:pPr>
        <w:ind w:firstLine="426"/>
        <w:jc w:val="both"/>
        <w:rPr>
          <w:rFonts w:ascii="Garamond" w:hAnsi="Garamond" w:cs="Arial"/>
          <w:lang w:val="nb-NO"/>
        </w:rPr>
      </w:pPr>
      <w:r w:rsidRPr="00365AC4">
        <w:rPr>
          <w:rFonts w:ascii="Garamond" w:hAnsi="Garamond" w:cs="Arial"/>
          <w:lang w:val="nb-NO"/>
        </w:rPr>
        <w:t xml:space="preserve"> Walaupun terdapat  banyak kebaikan dari pola dan pendekatan dalam proses pembelajaran sebagaimana yang telah diuraikan di atas tetapi  terdapat juga  beberap</w:t>
      </w:r>
      <w:r w:rsidR="00A5710B" w:rsidRPr="00365AC4">
        <w:rPr>
          <w:rFonts w:ascii="Garamond" w:hAnsi="Garamond" w:cs="Arial"/>
          <w:lang w:val="nb-NO"/>
        </w:rPr>
        <w:t>a masalah  sebagaimana berikut:</w:t>
      </w:r>
    </w:p>
    <w:p w:rsidR="00C01665" w:rsidRPr="00365AC4" w:rsidRDefault="00C01665" w:rsidP="00326B0C">
      <w:pPr>
        <w:ind w:firstLine="426"/>
        <w:jc w:val="both"/>
        <w:rPr>
          <w:rFonts w:ascii="Garamond" w:hAnsi="Garamond" w:cs="Arial"/>
          <w:lang w:val="nb-NO"/>
        </w:rPr>
      </w:pPr>
      <w:r w:rsidRPr="00365AC4">
        <w:rPr>
          <w:rFonts w:ascii="Garamond" w:hAnsi="Garamond" w:cs="Arial"/>
          <w:lang w:val="nb-NO"/>
        </w:rPr>
        <w:t xml:space="preserve">Berdasarkan hasil wawancara peneliti dengan  beberapa responden baik  ustad maupun santri serta kepala Madrasah, ditemukan beberapa masalah yang muncul dalam rangka mencapai tujuan pembelajaran </w:t>
      </w:r>
      <w:r w:rsidR="00A5710B" w:rsidRPr="00365AC4">
        <w:rPr>
          <w:rFonts w:ascii="Garamond" w:hAnsi="Garamond" w:cs="Arial"/>
          <w:lang w:val="nb-NO"/>
        </w:rPr>
        <w:t xml:space="preserve">Qur’an </w:t>
      </w:r>
      <w:r w:rsidRPr="00365AC4">
        <w:rPr>
          <w:rFonts w:ascii="Garamond" w:hAnsi="Garamond" w:cs="Arial"/>
          <w:lang w:val="nb-NO"/>
        </w:rPr>
        <w:t xml:space="preserve">Hadits di tingkat </w:t>
      </w:r>
      <w:r w:rsidR="00A5710B" w:rsidRPr="00365AC4">
        <w:rPr>
          <w:rFonts w:ascii="Garamond" w:hAnsi="Garamond" w:cs="Arial"/>
          <w:lang w:val="nb-NO"/>
        </w:rPr>
        <w:t>tsanawiyah</w:t>
      </w:r>
      <w:r w:rsidRPr="00365AC4">
        <w:rPr>
          <w:rFonts w:ascii="Garamond" w:hAnsi="Garamond" w:cs="Arial"/>
          <w:lang w:val="nb-NO"/>
        </w:rPr>
        <w:t xml:space="preserve">. Masalah-masalah tersebut bermuara pada komponen pembelajaran, berikut penjelasannya. </w:t>
      </w:r>
    </w:p>
    <w:p w:rsidR="00C01665" w:rsidRPr="00365AC4" w:rsidRDefault="00C01665" w:rsidP="00326B0C">
      <w:pPr>
        <w:jc w:val="both"/>
        <w:rPr>
          <w:rFonts w:ascii="Garamond" w:hAnsi="Garamond" w:cs="Arial"/>
          <w:lang w:val="nb-NO"/>
        </w:rPr>
      </w:pPr>
      <w:r w:rsidRPr="00365AC4">
        <w:rPr>
          <w:rFonts w:ascii="Garamond" w:hAnsi="Garamond" w:cs="Arial"/>
          <w:lang w:val="nb-NO"/>
        </w:rPr>
        <w:t xml:space="preserve">1. Masalah yang berkaitan dengan santri diantaranya, </w:t>
      </w:r>
    </w:p>
    <w:p w:rsidR="00C01665" w:rsidRPr="00365AC4" w:rsidRDefault="00C01665" w:rsidP="00326B0C">
      <w:pPr>
        <w:numPr>
          <w:ilvl w:val="0"/>
          <w:numId w:val="19"/>
        </w:numPr>
        <w:jc w:val="both"/>
        <w:rPr>
          <w:rFonts w:ascii="Garamond" w:hAnsi="Garamond" w:cs="Arial"/>
          <w:lang w:val="nb-NO"/>
        </w:rPr>
      </w:pPr>
      <w:r w:rsidRPr="00365AC4">
        <w:rPr>
          <w:rFonts w:ascii="Garamond" w:hAnsi="Garamond" w:cs="Arial"/>
          <w:lang w:val="nb-NO"/>
        </w:rPr>
        <w:t>Beragam tingkat perkembangan dan kematangan baik intelektual maupun emosional.</w:t>
      </w:r>
    </w:p>
    <w:p w:rsidR="00C01665" w:rsidRPr="00365AC4" w:rsidRDefault="00C01665" w:rsidP="00326B0C">
      <w:pPr>
        <w:numPr>
          <w:ilvl w:val="0"/>
          <w:numId w:val="19"/>
        </w:numPr>
        <w:jc w:val="both"/>
        <w:rPr>
          <w:rFonts w:ascii="Garamond" w:hAnsi="Garamond" w:cs="Arial"/>
          <w:lang w:val="nb-NO"/>
        </w:rPr>
      </w:pPr>
      <w:r w:rsidRPr="00365AC4">
        <w:rPr>
          <w:rFonts w:ascii="Garamond" w:hAnsi="Garamond" w:cs="Arial"/>
          <w:lang w:val="nb-NO"/>
        </w:rPr>
        <w:t xml:space="preserve">Minat dan kebutuhan peserta didik yang berbeda. Tidak semua santri berminat menjadi ulama sehingga, kedudukan belajar hadits lebih bersipat tuntutan akademik </w:t>
      </w:r>
    </w:p>
    <w:p w:rsidR="00C01665" w:rsidRPr="00365AC4" w:rsidRDefault="00C01665" w:rsidP="00326B0C">
      <w:pPr>
        <w:numPr>
          <w:ilvl w:val="0"/>
          <w:numId w:val="19"/>
        </w:numPr>
        <w:jc w:val="both"/>
        <w:rPr>
          <w:rFonts w:ascii="Garamond" w:hAnsi="Garamond" w:cs="Arial"/>
          <w:lang w:val="nb-NO"/>
        </w:rPr>
      </w:pPr>
      <w:r w:rsidRPr="00365AC4">
        <w:rPr>
          <w:rFonts w:ascii="Garamond" w:hAnsi="Garamond" w:cs="Arial"/>
          <w:lang w:val="nb-NO"/>
        </w:rPr>
        <w:t xml:space="preserve">Latar pendidikan yang beraragam, ada santri  yang berlatar belakang  pendidikan </w:t>
      </w:r>
      <w:r w:rsidR="00A5710B" w:rsidRPr="00365AC4">
        <w:rPr>
          <w:rFonts w:ascii="Garamond" w:hAnsi="Garamond" w:cs="Arial"/>
          <w:lang w:val="nb-NO"/>
        </w:rPr>
        <w:t>umum.</w:t>
      </w:r>
      <w:r w:rsidRPr="00365AC4">
        <w:rPr>
          <w:rFonts w:ascii="Garamond" w:hAnsi="Garamond" w:cs="Arial"/>
          <w:lang w:val="nb-NO"/>
        </w:rPr>
        <w:t xml:space="preserve"> </w:t>
      </w:r>
    </w:p>
    <w:p w:rsidR="00C01665" w:rsidRPr="00365AC4" w:rsidRDefault="00C01665" w:rsidP="00326B0C">
      <w:pPr>
        <w:jc w:val="both"/>
        <w:rPr>
          <w:rFonts w:ascii="Garamond" w:hAnsi="Garamond" w:cs="Arial"/>
          <w:lang w:val="nb-NO"/>
        </w:rPr>
      </w:pPr>
      <w:r w:rsidRPr="00365AC4">
        <w:rPr>
          <w:rFonts w:ascii="Garamond" w:hAnsi="Garamond" w:cs="Arial"/>
          <w:lang w:val="nb-NO"/>
        </w:rPr>
        <w:t>2. Masalah yang berkaitan dengan proses pembelajaran.</w:t>
      </w:r>
    </w:p>
    <w:p w:rsidR="00C01665" w:rsidRPr="00365AC4" w:rsidRDefault="00C01665" w:rsidP="00326B0C">
      <w:pPr>
        <w:numPr>
          <w:ilvl w:val="0"/>
          <w:numId w:val="20"/>
        </w:numPr>
        <w:jc w:val="both"/>
        <w:rPr>
          <w:rFonts w:ascii="Garamond" w:hAnsi="Garamond" w:cs="Arial"/>
          <w:lang w:val="nb-NO"/>
        </w:rPr>
      </w:pPr>
      <w:r w:rsidRPr="00365AC4">
        <w:rPr>
          <w:rFonts w:ascii="Garamond" w:hAnsi="Garamond" w:cs="Arial"/>
          <w:lang w:val="nb-NO"/>
        </w:rPr>
        <w:t xml:space="preserve">Santri sering kali mengalami kekecewaan atau kehilangan arah, sebelum masalah terpecahkan karena ketika pembelajaran menggunakan pendekatan </w:t>
      </w:r>
      <w:r w:rsidRPr="00365AC4">
        <w:rPr>
          <w:rFonts w:ascii="Garamond" w:hAnsi="Garamond" w:cs="Arial"/>
          <w:i/>
          <w:iCs/>
          <w:lang w:val="nb-NO"/>
        </w:rPr>
        <w:t>contextual teaching and learning</w:t>
      </w:r>
      <w:r w:rsidRPr="00365AC4">
        <w:rPr>
          <w:rFonts w:ascii="Garamond" w:hAnsi="Garamond" w:cs="Arial"/>
          <w:lang w:val="nb-NO"/>
        </w:rPr>
        <w:t xml:space="preserve"> selain memerlukan waktu yang lama, ada santri yang pura- pura bekerja, tugas kelompok didomonasi oleh santri yang punya kemampuhan.</w:t>
      </w:r>
    </w:p>
    <w:p w:rsidR="00C01665" w:rsidRPr="00365AC4" w:rsidRDefault="00C01665" w:rsidP="00326B0C">
      <w:pPr>
        <w:numPr>
          <w:ilvl w:val="0"/>
          <w:numId w:val="20"/>
        </w:numPr>
        <w:jc w:val="both"/>
        <w:rPr>
          <w:rFonts w:ascii="Garamond" w:hAnsi="Garamond" w:cs="Arial"/>
          <w:lang w:val="nb-NO"/>
        </w:rPr>
      </w:pPr>
      <w:r w:rsidRPr="00365AC4">
        <w:rPr>
          <w:rFonts w:ascii="Garamond" w:hAnsi="Garamond" w:cs="Arial"/>
          <w:lang w:val="nb-NO"/>
        </w:rPr>
        <w:t>Santri tidak menyukai hapalan teoritis</w:t>
      </w:r>
    </w:p>
    <w:p w:rsidR="00C01665" w:rsidRPr="00365AC4" w:rsidRDefault="00C01665" w:rsidP="00326B0C">
      <w:pPr>
        <w:numPr>
          <w:ilvl w:val="0"/>
          <w:numId w:val="20"/>
        </w:numPr>
        <w:jc w:val="both"/>
        <w:rPr>
          <w:rFonts w:ascii="Garamond" w:hAnsi="Garamond" w:cs="Arial"/>
          <w:lang w:val="nb-NO"/>
        </w:rPr>
      </w:pPr>
      <w:r w:rsidRPr="00365AC4">
        <w:rPr>
          <w:rFonts w:ascii="Garamond" w:hAnsi="Garamond" w:cs="Arial"/>
          <w:lang w:val="nb-NO"/>
        </w:rPr>
        <w:t>Out put dari madrasah Persatuan  terkesan eksklusif.</w:t>
      </w:r>
    </w:p>
    <w:p w:rsidR="00C01665" w:rsidRPr="00365AC4" w:rsidRDefault="00C01665" w:rsidP="00326B0C">
      <w:pPr>
        <w:jc w:val="both"/>
        <w:rPr>
          <w:rFonts w:ascii="Garamond" w:hAnsi="Garamond" w:cs="Arial"/>
          <w:lang w:val="nb-NO"/>
        </w:rPr>
      </w:pPr>
      <w:r w:rsidRPr="00365AC4">
        <w:rPr>
          <w:rFonts w:ascii="Garamond" w:hAnsi="Garamond" w:cs="Arial"/>
          <w:lang w:val="nb-NO"/>
        </w:rPr>
        <w:t>3. Masalah yang berkaitan dengan kurikulum.</w:t>
      </w:r>
    </w:p>
    <w:p w:rsidR="00C01665" w:rsidRPr="00365AC4" w:rsidRDefault="00C01665" w:rsidP="00326B0C">
      <w:pPr>
        <w:numPr>
          <w:ilvl w:val="0"/>
          <w:numId w:val="21"/>
        </w:numPr>
        <w:jc w:val="both"/>
        <w:rPr>
          <w:rFonts w:ascii="Garamond" w:hAnsi="Garamond" w:cs="Arial"/>
          <w:lang w:val="nb-NO"/>
        </w:rPr>
      </w:pPr>
      <w:r w:rsidRPr="00365AC4">
        <w:rPr>
          <w:rFonts w:ascii="Garamond" w:hAnsi="Garamond" w:cs="Arial"/>
          <w:lang w:val="nb-NO"/>
        </w:rPr>
        <w:t>Buku sumber kurang tersedia, lebih banyak bu</w:t>
      </w:r>
      <w:r w:rsidR="00A5710B" w:rsidRPr="00365AC4">
        <w:rPr>
          <w:rFonts w:ascii="Garamond" w:hAnsi="Garamond" w:cs="Arial"/>
          <w:lang w:val="nb-NO"/>
        </w:rPr>
        <w:t>ku  yang berisi bahan ceramah (</w:t>
      </w:r>
      <w:r w:rsidRPr="00365AC4">
        <w:rPr>
          <w:rFonts w:ascii="Garamond" w:hAnsi="Garamond" w:cs="Arial"/>
          <w:lang w:val="nb-NO"/>
        </w:rPr>
        <w:t>ekspositori )dari pada untuk metode yang sipatnya santri berusaha   sendiri atau  inkuiri.</w:t>
      </w:r>
    </w:p>
    <w:p w:rsidR="00C01665" w:rsidRPr="00365AC4" w:rsidRDefault="00C01665" w:rsidP="00326B0C">
      <w:pPr>
        <w:numPr>
          <w:ilvl w:val="0"/>
          <w:numId w:val="21"/>
        </w:numPr>
        <w:jc w:val="both"/>
        <w:rPr>
          <w:rFonts w:ascii="Garamond" w:hAnsi="Garamond" w:cs="Arial"/>
          <w:lang w:val="nb-NO"/>
        </w:rPr>
      </w:pPr>
      <w:r w:rsidRPr="00365AC4">
        <w:rPr>
          <w:rFonts w:ascii="Garamond" w:hAnsi="Garamond" w:cs="Arial"/>
          <w:lang w:val="nb-NO"/>
        </w:rPr>
        <w:lastRenderedPageBreak/>
        <w:t xml:space="preserve">Bahan  pengajaran    yang  dipersiapkan oleh kurikulum bahan pengajaran  </w:t>
      </w:r>
      <w:r w:rsidR="00A5710B" w:rsidRPr="00365AC4">
        <w:rPr>
          <w:rFonts w:ascii="Garamond" w:hAnsi="Garamond" w:cs="Arial"/>
          <w:lang w:val="nb-NO"/>
        </w:rPr>
        <w:t xml:space="preserve">Qur’an </w:t>
      </w:r>
      <w:r w:rsidRPr="00365AC4">
        <w:rPr>
          <w:rFonts w:ascii="Garamond" w:hAnsi="Garamond" w:cs="Arial"/>
          <w:lang w:val="nb-NO"/>
        </w:rPr>
        <w:t xml:space="preserve">Hadits dari </w:t>
      </w:r>
      <w:r w:rsidR="00A5710B" w:rsidRPr="00365AC4">
        <w:rPr>
          <w:rFonts w:ascii="Garamond" w:hAnsi="Garamond" w:cs="Arial"/>
          <w:lang w:val="nb-NO"/>
        </w:rPr>
        <w:t>Kementerian Agama Kabupaten khususnya masih</w:t>
      </w:r>
      <w:r w:rsidRPr="00365AC4">
        <w:rPr>
          <w:rFonts w:ascii="Garamond" w:hAnsi="Garamond" w:cs="Arial"/>
          <w:lang w:val="nb-NO"/>
        </w:rPr>
        <w:t xml:space="preserve"> belum merupakan s</w:t>
      </w:r>
      <w:r w:rsidR="00A5710B" w:rsidRPr="00365AC4">
        <w:rPr>
          <w:rFonts w:ascii="Garamond" w:hAnsi="Garamond" w:cs="Arial"/>
          <w:lang w:val="nb-NO"/>
        </w:rPr>
        <w:t>atu karakteristik yang intergal</w:t>
      </w:r>
      <w:r w:rsidRPr="00365AC4">
        <w:rPr>
          <w:rFonts w:ascii="Garamond" w:hAnsi="Garamond" w:cs="Arial"/>
          <w:lang w:val="nb-NO"/>
        </w:rPr>
        <w:t xml:space="preserve"> dan fungsional dalam satu jamuan secara utuh. Pada kenyataanya bahan  yang disediakan atau dirancang ustad terkadang sewaktu waktu demi memenuhi tuntutan praktis semisal menghadapi ujian negara, diambil dari buku paket Depag atau buku agama untuk sekolah umum yang diperkirakan soal akan keluar sehingga santri bisa menjawab soal-soal ujian  yang tidak menutup kemungkinan  hasil nya  untung untungan dengan katalain ada unsur spekulatif.</w:t>
      </w:r>
    </w:p>
    <w:p w:rsidR="00C01665" w:rsidRPr="00365AC4" w:rsidRDefault="00C01665" w:rsidP="00326B0C">
      <w:pPr>
        <w:tabs>
          <w:tab w:val="left" w:pos="360"/>
        </w:tabs>
        <w:jc w:val="both"/>
        <w:rPr>
          <w:rFonts w:ascii="Garamond" w:hAnsi="Garamond" w:cs="Arial"/>
          <w:lang w:val="nb-NO"/>
        </w:rPr>
      </w:pPr>
      <w:r w:rsidRPr="00365AC4">
        <w:rPr>
          <w:rFonts w:ascii="Garamond" w:hAnsi="Garamond" w:cs="Arial"/>
          <w:lang w:val="nb-NO"/>
        </w:rPr>
        <w:t>4.  Masalah yang berkaitan dengan tenaga guru / Ustadz.</w:t>
      </w:r>
    </w:p>
    <w:p w:rsidR="00C01665" w:rsidRPr="00365AC4" w:rsidRDefault="00C01665" w:rsidP="00326B0C">
      <w:pPr>
        <w:ind w:left="360"/>
        <w:jc w:val="both"/>
        <w:rPr>
          <w:rFonts w:ascii="Garamond" w:hAnsi="Garamond" w:cs="Arial"/>
          <w:lang w:val="nb-NO"/>
        </w:rPr>
      </w:pPr>
      <w:r w:rsidRPr="00365AC4">
        <w:rPr>
          <w:rFonts w:ascii="Garamond" w:hAnsi="Garamond" w:cs="Arial"/>
          <w:lang w:val="nb-NO"/>
        </w:rPr>
        <w:t>Dilihat dari sisi keberadaan ustad,  ada dua macam ada ustadz  yang menguasai keterampilan mengajar tetapi tidak punya kewenagan untuk mengajar atau tidak memenuhi standar kualipikasi, sebaliknya ada ustad yang mempunyai kewenagan mengajar atau memenuhi persyaratan kualipikasi tapi kurang  menguasai keterampilan mengajar.</w:t>
      </w:r>
    </w:p>
    <w:p w:rsidR="00C01665" w:rsidRPr="00365AC4" w:rsidRDefault="00C01665" w:rsidP="00326B0C">
      <w:pPr>
        <w:jc w:val="both"/>
        <w:rPr>
          <w:rFonts w:ascii="Garamond" w:hAnsi="Garamond" w:cs="Arial"/>
          <w:lang w:val="nb-NO"/>
        </w:rPr>
      </w:pPr>
      <w:r w:rsidRPr="00365AC4">
        <w:rPr>
          <w:rFonts w:ascii="Garamond" w:hAnsi="Garamond" w:cs="Arial"/>
          <w:lang w:val="nb-NO"/>
        </w:rPr>
        <w:t>5.  Masa</w:t>
      </w:r>
      <w:r w:rsidR="00A5710B" w:rsidRPr="00365AC4">
        <w:rPr>
          <w:rFonts w:ascii="Garamond" w:hAnsi="Garamond" w:cs="Arial"/>
          <w:lang w:val="nb-NO"/>
        </w:rPr>
        <w:t>lah yang berkaitan dengan biaya</w:t>
      </w:r>
      <w:r w:rsidRPr="00365AC4">
        <w:rPr>
          <w:rFonts w:ascii="Garamond" w:hAnsi="Garamond" w:cs="Arial"/>
          <w:lang w:val="nb-NO"/>
        </w:rPr>
        <w:t>.</w:t>
      </w:r>
    </w:p>
    <w:p w:rsidR="00801B97" w:rsidRPr="00365AC4" w:rsidRDefault="00C01665" w:rsidP="00326B0C">
      <w:pPr>
        <w:ind w:left="360"/>
        <w:jc w:val="both"/>
        <w:rPr>
          <w:rFonts w:ascii="Garamond" w:hAnsi="Garamond" w:cs="Arial"/>
          <w:lang w:val="nb-NO"/>
        </w:rPr>
      </w:pPr>
      <w:r w:rsidRPr="00365AC4">
        <w:rPr>
          <w:rFonts w:ascii="Garamond" w:hAnsi="Garamond" w:cs="Arial"/>
          <w:lang w:val="nb-NO"/>
        </w:rPr>
        <w:t>Sebagai mana diketahui suatu kegiatan tanpa adanya biaya sebagai prasarana tidak mungkin berjalan lancar, o</w:t>
      </w:r>
      <w:r w:rsidR="00A5710B" w:rsidRPr="00365AC4">
        <w:rPr>
          <w:rFonts w:ascii="Garamond" w:hAnsi="Garamond" w:cs="Arial"/>
          <w:lang w:val="nb-NO"/>
        </w:rPr>
        <w:t>leh karena itu kedudukan biaya</w:t>
      </w:r>
      <w:r w:rsidRPr="00365AC4">
        <w:rPr>
          <w:rFonts w:ascii="Garamond" w:hAnsi="Garamond" w:cs="Arial"/>
          <w:lang w:val="nb-NO"/>
        </w:rPr>
        <w:t xml:space="preserve"> selalu menjadi kendala utama. Termasuk  biaya pendidikan di </w:t>
      </w:r>
      <w:r w:rsidR="00A5710B" w:rsidRPr="00365AC4">
        <w:rPr>
          <w:rFonts w:ascii="Garamond" w:hAnsi="Garamond" w:cs="Arial"/>
          <w:lang w:val="nb-NO"/>
        </w:rPr>
        <w:t>madrasah tsanawiyah Muhammadiyah Sejangkung, apalagi sekolah ini berstatus swasta. B</w:t>
      </w:r>
      <w:r w:rsidRPr="00365AC4">
        <w:rPr>
          <w:rFonts w:ascii="Garamond" w:hAnsi="Garamond" w:cs="Arial"/>
          <w:lang w:val="nb-NO"/>
        </w:rPr>
        <w:t>erd</w:t>
      </w:r>
      <w:r w:rsidR="00A5710B" w:rsidRPr="00365AC4">
        <w:rPr>
          <w:rFonts w:ascii="Garamond" w:hAnsi="Garamond" w:cs="Arial"/>
          <w:lang w:val="nb-NO"/>
        </w:rPr>
        <w:t>asarkan keterangan dari kepala M</w:t>
      </w:r>
      <w:r w:rsidRPr="00365AC4">
        <w:rPr>
          <w:rFonts w:ascii="Garamond" w:hAnsi="Garamond" w:cs="Arial"/>
          <w:lang w:val="nb-NO"/>
        </w:rPr>
        <w:t xml:space="preserve">adrasah, </w:t>
      </w:r>
      <w:r w:rsidR="00A5710B" w:rsidRPr="00365AC4">
        <w:rPr>
          <w:rFonts w:ascii="Garamond" w:hAnsi="Garamond" w:cs="Arial"/>
          <w:lang w:val="nb-NO"/>
        </w:rPr>
        <w:t xml:space="preserve">(Ustad Hendra) </w:t>
      </w:r>
      <w:r w:rsidRPr="00365AC4">
        <w:rPr>
          <w:rFonts w:ascii="Garamond" w:hAnsi="Garamond" w:cs="Arial"/>
          <w:lang w:val="nb-NO"/>
        </w:rPr>
        <w:t>biaya operasional termasuk  biaya pengadaan sumber pembelajaran, tidak seimbang dengan biaya infak wajib dari peserta didik/santri. Sehingga mengadakan usaha lain yang halal dan tidak mengikat.</w:t>
      </w:r>
      <w:r w:rsidRPr="00365AC4">
        <w:rPr>
          <w:rFonts w:ascii="Garamond" w:hAnsi="Garamond" w:cs="Arial"/>
          <w:lang w:val="nb-NO"/>
        </w:rPr>
        <w:tab/>
      </w:r>
    </w:p>
    <w:p w:rsidR="000B20F1" w:rsidRPr="00365AC4" w:rsidRDefault="000B20F1" w:rsidP="00326B0C">
      <w:pPr>
        <w:shd w:val="clear" w:color="auto" w:fill="FFFFFF"/>
        <w:contextualSpacing/>
        <w:jc w:val="both"/>
        <w:rPr>
          <w:rFonts w:ascii="Garamond" w:hAnsi="Garamond"/>
          <w:b/>
          <w:color w:val="000000"/>
          <w:lang w:val="id-ID"/>
        </w:rPr>
      </w:pPr>
    </w:p>
    <w:p w:rsidR="000B20F1" w:rsidRPr="00365AC4" w:rsidRDefault="00A5710B" w:rsidP="00326B0C">
      <w:pPr>
        <w:pStyle w:val="ListParagraph"/>
        <w:numPr>
          <w:ilvl w:val="0"/>
          <w:numId w:val="27"/>
        </w:numPr>
        <w:ind w:left="284" w:hanging="284"/>
        <w:jc w:val="both"/>
        <w:rPr>
          <w:rFonts w:ascii="Garamond" w:hAnsi="Garamond" w:cs="Arial"/>
          <w:b/>
          <w:bCs/>
          <w:lang w:val="nb-NO"/>
        </w:rPr>
      </w:pPr>
      <w:r w:rsidRPr="00365AC4">
        <w:rPr>
          <w:rFonts w:ascii="Garamond" w:hAnsi="Garamond" w:cs="Arial"/>
          <w:b/>
          <w:bCs/>
          <w:lang w:val="nb-NO"/>
        </w:rPr>
        <w:t>Upaya-upaya yang d</w:t>
      </w:r>
      <w:r w:rsidR="000B20F1" w:rsidRPr="00365AC4">
        <w:rPr>
          <w:rFonts w:ascii="Garamond" w:hAnsi="Garamond" w:cs="Arial"/>
          <w:b/>
          <w:bCs/>
          <w:lang w:val="nb-NO"/>
        </w:rPr>
        <w:t>ilakukan dalam Mengatasi Masalah</w:t>
      </w:r>
      <w:r w:rsidRPr="00365AC4">
        <w:rPr>
          <w:rFonts w:ascii="Garamond" w:hAnsi="Garamond" w:cs="Arial"/>
          <w:b/>
          <w:bCs/>
          <w:lang w:val="nb-NO"/>
        </w:rPr>
        <w:t xml:space="preserve">  Pembelajaran</w:t>
      </w:r>
    </w:p>
    <w:p w:rsidR="00A5710B" w:rsidRPr="00365AC4" w:rsidRDefault="000B20F1" w:rsidP="00326B0C">
      <w:pPr>
        <w:ind w:firstLine="426"/>
        <w:jc w:val="both"/>
        <w:rPr>
          <w:rFonts w:ascii="Garamond" w:hAnsi="Garamond" w:cs="Arial"/>
          <w:lang w:val="nb-NO"/>
        </w:rPr>
      </w:pPr>
      <w:r w:rsidRPr="00365AC4">
        <w:rPr>
          <w:rFonts w:ascii="Garamond" w:hAnsi="Garamond" w:cs="Arial"/>
          <w:lang w:val="nb-NO"/>
        </w:rPr>
        <w:t xml:space="preserve">Untuk meminimalisasikan, atau menanggulangi masalah-masalah  tersebut di atas, maka  pihak  </w:t>
      </w:r>
      <w:r w:rsidR="00A5710B" w:rsidRPr="00365AC4">
        <w:rPr>
          <w:rFonts w:ascii="Garamond" w:hAnsi="Garamond" w:cs="Arial"/>
          <w:lang w:val="nb-NO"/>
        </w:rPr>
        <w:t>m</w:t>
      </w:r>
      <w:r w:rsidR="002D7C8C" w:rsidRPr="00365AC4">
        <w:rPr>
          <w:rFonts w:ascii="Garamond" w:hAnsi="Garamond" w:cs="Arial"/>
          <w:lang w:val="nb-NO"/>
        </w:rPr>
        <w:t>adrasah</w:t>
      </w:r>
      <w:r w:rsidR="00A5710B" w:rsidRPr="00365AC4">
        <w:rPr>
          <w:rFonts w:ascii="Garamond" w:hAnsi="Garamond" w:cs="Arial"/>
          <w:lang w:val="nb-NO"/>
        </w:rPr>
        <w:t xml:space="preserve"> termasuk m</w:t>
      </w:r>
      <w:r w:rsidRPr="00365AC4">
        <w:rPr>
          <w:rFonts w:ascii="Garamond" w:hAnsi="Garamond" w:cs="Arial"/>
          <w:lang w:val="nb-NO"/>
        </w:rPr>
        <w:t>adrasah   mengerahkan segala potensi-potensi yang dimiliki oleh madarsah , Adapun potensi-potensi yang  menjadi subjek penelitian penulis  diantaranya  potensi santri, potensi guru dan potensi sarana dan sumber daya  dukung masyarakat</w:t>
      </w:r>
      <w:r w:rsidR="00A5710B" w:rsidRPr="00365AC4">
        <w:rPr>
          <w:rFonts w:ascii="Garamond" w:hAnsi="Garamond" w:cs="Arial"/>
          <w:lang w:val="nb-NO"/>
        </w:rPr>
        <w:t>.</w:t>
      </w:r>
    </w:p>
    <w:p w:rsidR="004133C5" w:rsidRPr="00365AC4" w:rsidRDefault="000B20F1" w:rsidP="00326B0C">
      <w:pPr>
        <w:ind w:firstLine="426"/>
        <w:jc w:val="both"/>
        <w:rPr>
          <w:rFonts w:ascii="Garamond" w:hAnsi="Garamond" w:cs="Arial"/>
          <w:lang w:val="nb-NO"/>
        </w:rPr>
      </w:pPr>
      <w:r w:rsidRPr="00365AC4">
        <w:rPr>
          <w:rFonts w:ascii="Garamond" w:hAnsi="Garamond" w:cs="Arial"/>
          <w:lang w:val="nb-NO"/>
        </w:rPr>
        <w:t>Potensi Santri, Kuantitas santri yang  yang cukup banyak.</w:t>
      </w:r>
      <w:r w:rsidR="00A5710B" w:rsidRPr="00365AC4">
        <w:rPr>
          <w:rFonts w:ascii="Garamond" w:hAnsi="Garamond" w:cs="Arial"/>
          <w:lang w:val="nb-NO"/>
        </w:rPr>
        <w:t xml:space="preserve"> </w:t>
      </w:r>
      <w:r w:rsidRPr="00365AC4">
        <w:rPr>
          <w:rFonts w:ascii="Garamond" w:hAnsi="Garamond" w:cs="Arial"/>
          <w:lang w:val="nb-NO"/>
        </w:rPr>
        <w:t xml:space="preserve">Di </w:t>
      </w:r>
      <w:r w:rsidR="00DC1494" w:rsidRPr="00365AC4">
        <w:rPr>
          <w:rFonts w:ascii="Garamond" w:hAnsi="Garamond" w:cs="Arial"/>
          <w:lang w:val="nb-NO"/>
        </w:rPr>
        <w:t>madrasah tsanawiyah Muhammadiyah Sejangkung</w:t>
      </w:r>
      <w:r w:rsidRPr="00365AC4">
        <w:rPr>
          <w:rFonts w:ascii="Garamond" w:hAnsi="Garamond" w:cs="Arial"/>
          <w:lang w:val="nb-NO"/>
        </w:rPr>
        <w:t xml:space="preserve"> jumlah santri </w:t>
      </w:r>
      <w:r w:rsidR="004133C5" w:rsidRPr="00365AC4">
        <w:rPr>
          <w:rFonts w:ascii="Garamond" w:hAnsi="Garamond" w:cs="Arial"/>
          <w:lang w:val="nb-NO"/>
        </w:rPr>
        <w:t>t</w:t>
      </w:r>
      <w:r w:rsidR="00A5710B" w:rsidRPr="00365AC4">
        <w:rPr>
          <w:rFonts w:ascii="Garamond" w:hAnsi="Garamond" w:cs="Arial"/>
          <w:lang w:val="nb-NO"/>
        </w:rPr>
        <w:t>sanawiyah</w:t>
      </w:r>
      <w:r w:rsidRPr="00365AC4">
        <w:rPr>
          <w:rFonts w:ascii="Garamond" w:hAnsi="Garamond" w:cs="Arial"/>
          <w:lang w:val="nb-NO"/>
        </w:rPr>
        <w:t xml:space="preserve"> berjumlah </w:t>
      </w:r>
      <w:r w:rsidR="004133C5" w:rsidRPr="00365AC4">
        <w:rPr>
          <w:rFonts w:ascii="Garamond" w:hAnsi="Garamond" w:cs="Arial"/>
          <w:lang w:val="nb-NO"/>
        </w:rPr>
        <w:t>1</w:t>
      </w:r>
      <w:r w:rsidR="00A5710B" w:rsidRPr="00365AC4">
        <w:rPr>
          <w:rFonts w:ascii="Garamond" w:hAnsi="Garamond" w:cs="Arial"/>
          <w:lang w:val="nb-NO"/>
        </w:rPr>
        <w:t>6</w:t>
      </w:r>
      <w:r w:rsidR="00DC1494" w:rsidRPr="00365AC4">
        <w:rPr>
          <w:rFonts w:ascii="Garamond" w:hAnsi="Garamond" w:cs="Arial"/>
          <w:lang w:val="nb-NO"/>
        </w:rPr>
        <w:t xml:space="preserve">7 santri, </w:t>
      </w:r>
      <w:r w:rsidR="004133C5" w:rsidRPr="00365AC4">
        <w:rPr>
          <w:rFonts w:ascii="Garamond" w:hAnsi="Garamond" w:cs="Arial"/>
          <w:lang w:val="nb-NO"/>
        </w:rPr>
        <w:t xml:space="preserve">dan merupakan satu-satunya madrasah yang ada di Kecamatan Sejangkung, sehingga memberikan nilai positif bagi masyarakat. </w:t>
      </w:r>
    </w:p>
    <w:p w:rsidR="004133C5" w:rsidRPr="00365AC4" w:rsidRDefault="000B20F1" w:rsidP="00326B0C">
      <w:pPr>
        <w:ind w:firstLine="426"/>
        <w:jc w:val="both"/>
        <w:rPr>
          <w:rFonts w:ascii="Garamond" w:hAnsi="Garamond" w:cs="Arial"/>
          <w:lang w:val="nb-NO"/>
        </w:rPr>
      </w:pPr>
      <w:r w:rsidRPr="00365AC4">
        <w:rPr>
          <w:rFonts w:ascii="Garamond" w:hAnsi="Garamond" w:cs="Arial"/>
          <w:lang w:val="nb-NO"/>
        </w:rPr>
        <w:t xml:space="preserve">Keterkaitan psikologis orang tua santri dengan pihak </w:t>
      </w:r>
      <w:r w:rsidR="002D7C8C" w:rsidRPr="00365AC4">
        <w:rPr>
          <w:rFonts w:ascii="Garamond" w:hAnsi="Garamond" w:cs="Arial"/>
          <w:lang w:val="nb-NO"/>
        </w:rPr>
        <w:t>madrasah</w:t>
      </w:r>
      <w:r w:rsidRPr="00365AC4">
        <w:rPr>
          <w:rFonts w:ascii="Garamond" w:hAnsi="Garamond" w:cs="Arial"/>
          <w:lang w:val="nb-NO"/>
        </w:rPr>
        <w:t xml:space="preserve"> cukup tinggi. Meski masih banyak kekurangan, secara umum tidak menggoyahkan keterkaitan  psikologis dan emosional orangtua dengan madrasah. Kekuatan dari keempat poin di atas, setidaknya pihak madrasah lebih leluasa untuk meminta parisipasi masyarakat dalam hal memberikan  penilaian, pengontrolan  mengenai keberhasilan pendidikan, sehingga  dengan adanya peranser</w:t>
      </w:r>
      <w:r w:rsidR="00876F7E" w:rsidRPr="00365AC4">
        <w:rPr>
          <w:rFonts w:ascii="Garamond" w:hAnsi="Garamond" w:cs="Arial"/>
          <w:lang w:val="nb-NO"/>
        </w:rPr>
        <w:t>ta masyarakat (</w:t>
      </w:r>
      <w:r w:rsidR="009A640C" w:rsidRPr="00365AC4">
        <w:rPr>
          <w:rFonts w:ascii="Garamond" w:hAnsi="Garamond" w:cs="Arial"/>
          <w:lang w:val="nb-NO"/>
        </w:rPr>
        <w:t>orangtua santri</w:t>
      </w:r>
      <w:r w:rsidR="00D52100" w:rsidRPr="00365AC4">
        <w:rPr>
          <w:rFonts w:ascii="Garamond" w:hAnsi="Garamond" w:cs="Arial"/>
          <w:lang w:val="nb-NO"/>
        </w:rPr>
        <w:t>) masalah-</w:t>
      </w:r>
      <w:r w:rsidRPr="00365AC4">
        <w:rPr>
          <w:rFonts w:ascii="Garamond" w:hAnsi="Garamond" w:cs="Arial"/>
          <w:lang w:val="nb-NO"/>
        </w:rPr>
        <w:t>masalah  yang berkaiatan dengan komponen pembelajaran  pembelajaran bisa teratasi.</w:t>
      </w:r>
    </w:p>
    <w:p w:rsidR="00D52100" w:rsidRPr="00365AC4" w:rsidRDefault="000B20F1" w:rsidP="00326B0C">
      <w:pPr>
        <w:ind w:firstLine="426"/>
        <w:jc w:val="both"/>
        <w:rPr>
          <w:rFonts w:ascii="Garamond" w:hAnsi="Garamond" w:cs="Arial"/>
          <w:lang w:val="nb-NO"/>
        </w:rPr>
      </w:pPr>
      <w:r w:rsidRPr="00365AC4">
        <w:rPr>
          <w:rFonts w:ascii="Garamond" w:hAnsi="Garamond" w:cs="Arial"/>
          <w:iCs/>
          <w:lang w:val="nb-NO"/>
        </w:rPr>
        <w:t>Dalam mengatasai masalah yang brerkaitan degan proses KBM            diantaranya</w:t>
      </w:r>
      <w:r w:rsidRPr="00365AC4">
        <w:rPr>
          <w:rFonts w:ascii="Garamond" w:hAnsi="Garamond" w:cs="Arial"/>
          <w:i/>
          <w:lang w:val="nb-NO"/>
        </w:rPr>
        <w:t>. Pertama</w:t>
      </w:r>
      <w:r w:rsidRPr="00365AC4">
        <w:rPr>
          <w:rFonts w:ascii="Garamond" w:hAnsi="Garamond" w:cs="Arial"/>
          <w:iCs/>
          <w:lang w:val="nb-NO"/>
        </w:rPr>
        <w:t>,</w:t>
      </w:r>
      <w:r w:rsidRPr="00365AC4">
        <w:rPr>
          <w:rFonts w:ascii="Garamond" w:hAnsi="Garamond" w:cs="Arial"/>
          <w:lang w:val="nb-NO"/>
        </w:rPr>
        <w:t xml:space="preserve"> langkah yang telah dilakukan oleh pihak madrasah adalah menggunakan  Pendekatan CTL,    dipakai hanya jika guru punya cukup bahan untuk menangani penemuan santri yang tidak ditentukan, atau bahkan tidak diramalkan sebelumnya.</w:t>
      </w:r>
      <w:r w:rsidR="00D52100" w:rsidRPr="00365AC4">
        <w:rPr>
          <w:rFonts w:ascii="Garamond" w:hAnsi="Garamond" w:cs="Arial"/>
          <w:lang w:val="nb-NO"/>
        </w:rPr>
        <w:t xml:space="preserve"> </w:t>
      </w:r>
    </w:p>
    <w:p w:rsidR="00D52100" w:rsidRPr="00365AC4" w:rsidRDefault="000B20F1" w:rsidP="00326B0C">
      <w:pPr>
        <w:ind w:firstLine="426"/>
        <w:jc w:val="both"/>
        <w:rPr>
          <w:rFonts w:ascii="Garamond" w:hAnsi="Garamond" w:cs="Arial"/>
          <w:lang w:val="nb-NO"/>
        </w:rPr>
      </w:pPr>
      <w:proofErr w:type="spellStart"/>
      <w:r w:rsidRPr="00365AC4">
        <w:rPr>
          <w:rFonts w:ascii="Garamond" w:hAnsi="Garamond" w:cs="Arial"/>
          <w:lang w:val="en-GB"/>
        </w:rPr>
        <w:t>Pengaruh</w:t>
      </w:r>
      <w:proofErr w:type="spellEnd"/>
      <w:r w:rsidRPr="00365AC4">
        <w:rPr>
          <w:rFonts w:ascii="Garamond" w:hAnsi="Garamond" w:cs="Arial"/>
          <w:lang w:val="en-GB"/>
        </w:rPr>
        <w:t xml:space="preserve"> </w:t>
      </w:r>
      <w:proofErr w:type="spellStart"/>
      <w:r w:rsidRPr="00365AC4">
        <w:rPr>
          <w:rFonts w:ascii="Garamond" w:hAnsi="Garamond" w:cs="Arial"/>
          <w:lang w:val="en-GB"/>
        </w:rPr>
        <w:t>Ust</w:t>
      </w:r>
      <w:proofErr w:type="spellEnd"/>
      <w:r w:rsidRPr="00365AC4">
        <w:rPr>
          <w:rFonts w:ascii="Garamond" w:hAnsi="Garamond" w:cs="Arial"/>
          <w:lang w:val="en-GB"/>
        </w:rPr>
        <w:t xml:space="preserve">. </w:t>
      </w:r>
      <w:proofErr w:type="spellStart"/>
      <w:r w:rsidR="004133C5" w:rsidRPr="00365AC4">
        <w:rPr>
          <w:rFonts w:ascii="Garamond" w:hAnsi="Garamond" w:cs="Arial"/>
          <w:lang w:val="en-GB"/>
        </w:rPr>
        <w:t>Hendra</w:t>
      </w:r>
      <w:proofErr w:type="spellEnd"/>
      <w:r w:rsidRPr="00365AC4">
        <w:rPr>
          <w:rFonts w:ascii="Garamond" w:hAnsi="Garamond" w:cs="Arial"/>
          <w:lang w:val="en-GB"/>
        </w:rPr>
        <w:t xml:space="preserve"> </w:t>
      </w:r>
      <w:proofErr w:type="spellStart"/>
      <w:r w:rsidRPr="00365AC4">
        <w:rPr>
          <w:rFonts w:ascii="Garamond" w:hAnsi="Garamond" w:cs="Arial"/>
          <w:lang w:val="en-GB"/>
        </w:rPr>
        <w:t>selaku</w:t>
      </w:r>
      <w:proofErr w:type="spellEnd"/>
      <w:r w:rsidRPr="00365AC4">
        <w:rPr>
          <w:rFonts w:ascii="Garamond" w:hAnsi="Garamond" w:cs="Arial"/>
          <w:lang w:val="en-GB"/>
        </w:rPr>
        <w:t xml:space="preserve"> </w:t>
      </w:r>
      <w:proofErr w:type="spellStart"/>
      <w:r w:rsidRPr="00365AC4">
        <w:rPr>
          <w:rFonts w:ascii="Garamond" w:hAnsi="Garamond" w:cs="Arial"/>
          <w:lang w:val="en-GB"/>
        </w:rPr>
        <w:t>Pimpinan</w:t>
      </w:r>
      <w:proofErr w:type="spellEnd"/>
      <w:r w:rsidRPr="00365AC4">
        <w:rPr>
          <w:rFonts w:ascii="Garamond" w:hAnsi="Garamond" w:cs="Arial"/>
          <w:lang w:val="en-GB"/>
        </w:rPr>
        <w:t xml:space="preserve"> </w:t>
      </w:r>
      <w:r w:rsidR="002D7C8C" w:rsidRPr="00365AC4">
        <w:rPr>
          <w:rFonts w:ascii="Garamond" w:hAnsi="Garamond" w:cs="Arial"/>
          <w:lang w:val="en-GB"/>
        </w:rPr>
        <w:t>Madrasah</w:t>
      </w:r>
      <w:r w:rsidRPr="00365AC4">
        <w:rPr>
          <w:rFonts w:ascii="Garamond" w:hAnsi="Garamond" w:cs="Arial"/>
          <w:lang w:val="en-GB"/>
        </w:rPr>
        <w:t>.</w:t>
      </w:r>
      <w:r w:rsidR="00D52100" w:rsidRPr="00365AC4">
        <w:rPr>
          <w:rFonts w:ascii="Garamond" w:hAnsi="Garamond" w:cs="Arial"/>
          <w:lang w:val="nb-NO"/>
        </w:rPr>
        <w:t xml:space="preserve"> </w:t>
      </w:r>
      <w:proofErr w:type="spellStart"/>
      <w:r w:rsidRPr="00365AC4">
        <w:rPr>
          <w:rFonts w:ascii="Garamond" w:hAnsi="Garamond" w:cs="Arial"/>
          <w:lang w:val="en-GB"/>
        </w:rPr>
        <w:t>Tid</w:t>
      </w:r>
      <w:r w:rsidR="00D52100" w:rsidRPr="00365AC4">
        <w:rPr>
          <w:rFonts w:ascii="Garamond" w:hAnsi="Garamond" w:cs="Arial"/>
          <w:lang w:val="en-GB"/>
        </w:rPr>
        <w:t>ak</w:t>
      </w:r>
      <w:proofErr w:type="spellEnd"/>
      <w:r w:rsidR="00D52100" w:rsidRPr="00365AC4">
        <w:rPr>
          <w:rFonts w:ascii="Garamond" w:hAnsi="Garamond" w:cs="Arial"/>
          <w:lang w:val="en-GB"/>
        </w:rPr>
        <w:t xml:space="preserve"> </w:t>
      </w:r>
      <w:proofErr w:type="spellStart"/>
      <w:r w:rsidR="00D52100" w:rsidRPr="00365AC4">
        <w:rPr>
          <w:rFonts w:ascii="Garamond" w:hAnsi="Garamond" w:cs="Arial"/>
          <w:lang w:val="en-GB"/>
        </w:rPr>
        <w:t>sedikit</w:t>
      </w:r>
      <w:proofErr w:type="spellEnd"/>
      <w:r w:rsidR="00D52100" w:rsidRPr="00365AC4">
        <w:rPr>
          <w:rFonts w:ascii="Garamond" w:hAnsi="Garamond" w:cs="Arial"/>
          <w:lang w:val="en-GB"/>
        </w:rPr>
        <w:t xml:space="preserve"> </w:t>
      </w:r>
      <w:proofErr w:type="spellStart"/>
      <w:r w:rsidR="00D52100" w:rsidRPr="00365AC4">
        <w:rPr>
          <w:rFonts w:ascii="Garamond" w:hAnsi="Garamond" w:cs="Arial"/>
          <w:lang w:val="en-GB"/>
        </w:rPr>
        <w:t>persepsi</w:t>
      </w:r>
      <w:proofErr w:type="spellEnd"/>
      <w:r w:rsidR="00D52100" w:rsidRPr="00365AC4">
        <w:rPr>
          <w:rFonts w:ascii="Garamond" w:hAnsi="Garamond" w:cs="Arial"/>
          <w:lang w:val="en-GB"/>
        </w:rPr>
        <w:t xml:space="preserve"> </w:t>
      </w:r>
      <w:proofErr w:type="spellStart"/>
      <w:r w:rsidR="00D52100" w:rsidRPr="00365AC4">
        <w:rPr>
          <w:rFonts w:ascii="Garamond" w:hAnsi="Garamond" w:cs="Arial"/>
          <w:lang w:val="en-GB"/>
        </w:rPr>
        <w:t>masyarakat</w:t>
      </w:r>
      <w:proofErr w:type="spellEnd"/>
      <w:r w:rsidR="00D52100" w:rsidRPr="00365AC4">
        <w:rPr>
          <w:rFonts w:ascii="Garamond" w:hAnsi="Garamond" w:cs="Arial"/>
          <w:lang w:val="en-GB"/>
        </w:rPr>
        <w:t xml:space="preserve"> </w:t>
      </w:r>
      <w:proofErr w:type="spellStart"/>
      <w:r w:rsidR="00D52100" w:rsidRPr="00365AC4">
        <w:rPr>
          <w:rFonts w:ascii="Garamond" w:hAnsi="Garamond" w:cs="Arial"/>
          <w:lang w:val="en-GB"/>
        </w:rPr>
        <w:t>memandang</w:t>
      </w:r>
      <w:proofErr w:type="spellEnd"/>
      <w:r w:rsidR="00D52100" w:rsidRPr="00365AC4">
        <w:rPr>
          <w:rFonts w:ascii="Garamond" w:hAnsi="Garamond" w:cs="Arial"/>
          <w:lang w:val="en-GB"/>
        </w:rPr>
        <w:t xml:space="preserve"> </w:t>
      </w:r>
      <w:proofErr w:type="spellStart"/>
      <w:r w:rsidR="00D52100" w:rsidRPr="00365AC4">
        <w:rPr>
          <w:rFonts w:ascii="Garamond" w:hAnsi="Garamond" w:cs="Arial"/>
          <w:lang w:val="en-GB"/>
        </w:rPr>
        <w:t>bahwa</w:t>
      </w:r>
      <w:proofErr w:type="spellEnd"/>
      <w:r w:rsidRPr="00365AC4">
        <w:rPr>
          <w:rFonts w:ascii="Garamond" w:hAnsi="Garamond" w:cs="Arial"/>
          <w:lang w:val="en-GB"/>
        </w:rPr>
        <w:t xml:space="preserve"> </w:t>
      </w:r>
      <w:proofErr w:type="spellStart"/>
      <w:r w:rsidRPr="00365AC4">
        <w:rPr>
          <w:rFonts w:ascii="Garamond" w:hAnsi="Garamond" w:cs="Arial"/>
          <w:lang w:val="en-GB"/>
        </w:rPr>
        <w:t>unt</w:t>
      </w:r>
      <w:r w:rsidR="00D52100" w:rsidRPr="00365AC4">
        <w:rPr>
          <w:rFonts w:ascii="Garamond" w:hAnsi="Garamond" w:cs="Arial"/>
          <w:lang w:val="en-GB"/>
        </w:rPr>
        <w:t>uk</w:t>
      </w:r>
      <w:proofErr w:type="spellEnd"/>
      <w:r w:rsidR="00D52100" w:rsidRPr="00365AC4">
        <w:rPr>
          <w:rFonts w:ascii="Garamond" w:hAnsi="Garamond" w:cs="Arial"/>
          <w:lang w:val="en-GB"/>
        </w:rPr>
        <w:t xml:space="preserve"> </w:t>
      </w:r>
      <w:proofErr w:type="spellStart"/>
      <w:r w:rsidR="00D52100" w:rsidRPr="00365AC4">
        <w:rPr>
          <w:rFonts w:ascii="Garamond" w:hAnsi="Garamond" w:cs="Arial"/>
          <w:lang w:val="en-GB"/>
        </w:rPr>
        <w:t>menentukan</w:t>
      </w:r>
      <w:proofErr w:type="spellEnd"/>
      <w:r w:rsidR="00D52100" w:rsidRPr="00365AC4">
        <w:rPr>
          <w:rFonts w:ascii="Garamond" w:hAnsi="Garamond" w:cs="Arial"/>
          <w:lang w:val="en-GB"/>
        </w:rPr>
        <w:t xml:space="preserve"> </w:t>
      </w:r>
      <w:proofErr w:type="spellStart"/>
      <w:r w:rsidR="00D52100" w:rsidRPr="00365AC4">
        <w:rPr>
          <w:rFonts w:ascii="Garamond" w:hAnsi="Garamond" w:cs="Arial"/>
          <w:lang w:val="en-GB"/>
        </w:rPr>
        <w:t>kualitas</w:t>
      </w:r>
      <w:proofErr w:type="spellEnd"/>
      <w:r w:rsidR="00D52100" w:rsidRPr="00365AC4">
        <w:rPr>
          <w:rFonts w:ascii="Garamond" w:hAnsi="Garamond" w:cs="Arial"/>
          <w:lang w:val="en-GB"/>
        </w:rPr>
        <w:t xml:space="preserve"> madrasah </w:t>
      </w:r>
      <w:proofErr w:type="spellStart"/>
      <w:r w:rsidR="00D52100" w:rsidRPr="00365AC4">
        <w:rPr>
          <w:rFonts w:ascii="Garamond" w:hAnsi="Garamond" w:cs="Arial"/>
          <w:lang w:val="en-GB"/>
        </w:rPr>
        <w:t>ditentukan</w:t>
      </w:r>
      <w:proofErr w:type="spellEnd"/>
      <w:r w:rsidR="00D52100" w:rsidRPr="00365AC4">
        <w:rPr>
          <w:rFonts w:ascii="Garamond" w:hAnsi="Garamond" w:cs="Arial"/>
          <w:lang w:val="en-GB"/>
        </w:rPr>
        <w:t xml:space="preserve"> </w:t>
      </w:r>
      <w:proofErr w:type="spellStart"/>
      <w:r w:rsidR="00D52100" w:rsidRPr="00365AC4">
        <w:rPr>
          <w:rFonts w:ascii="Garamond" w:hAnsi="Garamond" w:cs="Arial"/>
          <w:lang w:val="en-GB"/>
        </w:rPr>
        <w:t>oleh</w:t>
      </w:r>
      <w:proofErr w:type="spellEnd"/>
      <w:r w:rsidR="00D52100" w:rsidRPr="00365AC4">
        <w:rPr>
          <w:rFonts w:ascii="Garamond" w:hAnsi="Garamond" w:cs="Arial"/>
          <w:lang w:val="en-GB"/>
        </w:rPr>
        <w:t xml:space="preserve"> </w:t>
      </w:r>
      <w:proofErr w:type="spellStart"/>
      <w:r w:rsidR="00D52100" w:rsidRPr="00365AC4">
        <w:rPr>
          <w:rFonts w:ascii="Garamond" w:hAnsi="Garamond" w:cs="Arial"/>
          <w:lang w:val="en-GB"/>
        </w:rPr>
        <w:t>siapa</w:t>
      </w:r>
      <w:proofErr w:type="spellEnd"/>
      <w:r w:rsidR="00D52100" w:rsidRPr="00365AC4">
        <w:rPr>
          <w:rFonts w:ascii="Garamond" w:hAnsi="Garamond" w:cs="Arial"/>
          <w:lang w:val="en-GB"/>
        </w:rPr>
        <w:t xml:space="preserve"> </w:t>
      </w:r>
      <w:proofErr w:type="spellStart"/>
      <w:r w:rsidR="00D52100" w:rsidRPr="00365AC4">
        <w:rPr>
          <w:rFonts w:ascii="Garamond" w:hAnsi="Garamond" w:cs="Arial"/>
          <w:lang w:val="en-GB"/>
        </w:rPr>
        <w:t>pemimpinnya</w:t>
      </w:r>
      <w:proofErr w:type="spellEnd"/>
      <w:r w:rsidR="00D52100" w:rsidRPr="00365AC4">
        <w:rPr>
          <w:rFonts w:ascii="Garamond" w:hAnsi="Garamond" w:cs="Arial"/>
          <w:lang w:val="en-GB"/>
        </w:rPr>
        <w:t xml:space="preserve"> di </w:t>
      </w:r>
      <w:proofErr w:type="spellStart"/>
      <w:r w:rsidR="00D52100" w:rsidRPr="00365AC4">
        <w:rPr>
          <w:rFonts w:ascii="Garamond" w:hAnsi="Garamond" w:cs="Arial"/>
          <w:lang w:val="en-GB"/>
        </w:rPr>
        <w:t>samping</w:t>
      </w:r>
      <w:proofErr w:type="spellEnd"/>
      <w:r w:rsidR="00D52100" w:rsidRPr="00365AC4">
        <w:rPr>
          <w:rFonts w:ascii="Garamond" w:hAnsi="Garamond" w:cs="Arial"/>
          <w:lang w:val="en-GB"/>
        </w:rPr>
        <w:t xml:space="preserve"> </w:t>
      </w:r>
      <w:proofErr w:type="spellStart"/>
      <w:r w:rsidRPr="00365AC4">
        <w:rPr>
          <w:rFonts w:ascii="Garamond" w:hAnsi="Garamond" w:cs="Arial"/>
          <w:lang w:val="en-GB"/>
        </w:rPr>
        <w:t>bagaimana</w:t>
      </w:r>
      <w:proofErr w:type="spellEnd"/>
      <w:r w:rsidRPr="00365AC4">
        <w:rPr>
          <w:rFonts w:ascii="Garamond" w:hAnsi="Garamond" w:cs="Arial"/>
          <w:lang w:val="en-GB"/>
        </w:rPr>
        <w:t xml:space="preserve"> </w:t>
      </w:r>
      <w:proofErr w:type="spellStart"/>
      <w:r w:rsidR="00D52100" w:rsidRPr="00365AC4">
        <w:rPr>
          <w:rFonts w:ascii="Garamond" w:hAnsi="Garamond" w:cs="Arial"/>
          <w:i/>
          <w:iCs/>
          <w:lang w:val="en-GB"/>
        </w:rPr>
        <w:t>out put</w:t>
      </w:r>
      <w:proofErr w:type="spellEnd"/>
      <w:r w:rsidR="00D52100" w:rsidRPr="00365AC4">
        <w:rPr>
          <w:rFonts w:ascii="Garamond" w:hAnsi="Garamond" w:cs="Arial"/>
          <w:lang w:val="en-GB"/>
        </w:rPr>
        <w:t xml:space="preserve"> </w:t>
      </w:r>
      <w:proofErr w:type="spellStart"/>
      <w:r w:rsidR="00D52100" w:rsidRPr="00365AC4">
        <w:rPr>
          <w:rFonts w:ascii="Garamond" w:hAnsi="Garamond" w:cs="Arial"/>
          <w:lang w:val="en-GB"/>
        </w:rPr>
        <w:t>nya</w:t>
      </w:r>
      <w:proofErr w:type="spellEnd"/>
      <w:r w:rsidR="00D52100" w:rsidRPr="00365AC4">
        <w:rPr>
          <w:rFonts w:ascii="Garamond" w:hAnsi="Garamond" w:cs="Arial"/>
          <w:lang w:val="en-GB"/>
        </w:rPr>
        <w:t xml:space="preserve">. </w:t>
      </w:r>
      <w:proofErr w:type="spellStart"/>
      <w:r w:rsidR="00D52100" w:rsidRPr="00365AC4">
        <w:rPr>
          <w:rFonts w:ascii="Garamond" w:hAnsi="Garamond" w:cs="Arial"/>
          <w:lang w:val="en-GB"/>
        </w:rPr>
        <w:t>Begitu</w:t>
      </w:r>
      <w:proofErr w:type="spellEnd"/>
      <w:r w:rsidR="00D52100" w:rsidRPr="00365AC4">
        <w:rPr>
          <w:rFonts w:ascii="Garamond" w:hAnsi="Garamond" w:cs="Arial"/>
          <w:lang w:val="en-GB"/>
        </w:rPr>
        <w:t xml:space="preserve"> </w:t>
      </w:r>
      <w:proofErr w:type="spellStart"/>
      <w:r w:rsidR="00D52100" w:rsidRPr="00365AC4">
        <w:rPr>
          <w:rFonts w:ascii="Garamond" w:hAnsi="Garamond" w:cs="Arial"/>
          <w:lang w:val="en-GB"/>
        </w:rPr>
        <w:t>juga</w:t>
      </w:r>
      <w:proofErr w:type="spellEnd"/>
      <w:r w:rsidR="00D52100" w:rsidRPr="00365AC4">
        <w:rPr>
          <w:rFonts w:ascii="Garamond" w:hAnsi="Garamond" w:cs="Arial"/>
          <w:lang w:val="en-GB"/>
        </w:rPr>
        <w:t xml:space="preserve"> </w:t>
      </w:r>
      <w:proofErr w:type="spellStart"/>
      <w:r w:rsidR="00D52100" w:rsidRPr="00365AC4">
        <w:rPr>
          <w:rFonts w:ascii="Garamond" w:hAnsi="Garamond" w:cs="Arial"/>
          <w:lang w:val="en-GB"/>
        </w:rPr>
        <w:t>dengan</w:t>
      </w:r>
      <w:proofErr w:type="spellEnd"/>
      <w:r w:rsidRPr="00365AC4">
        <w:rPr>
          <w:rFonts w:ascii="Garamond" w:hAnsi="Garamond" w:cs="Arial"/>
          <w:lang w:val="en-GB"/>
        </w:rPr>
        <w:t xml:space="preserve"> </w:t>
      </w:r>
      <w:r w:rsidR="00D52100" w:rsidRPr="00365AC4">
        <w:rPr>
          <w:rFonts w:ascii="Garamond" w:hAnsi="Garamond" w:cs="Arial"/>
          <w:lang w:val="en-GB"/>
        </w:rPr>
        <w:t xml:space="preserve">madrasah </w:t>
      </w:r>
      <w:proofErr w:type="spellStart"/>
      <w:r w:rsidR="00D52100" w:rsidRPr="00365AC4">
        <w:rPr>
          <w:rFonts w:ascii="Garamond" w:hAnsi="Garamond" w:cs="Arial"/>
          <w:lang w:val="en-GB"/>
        </w:rPr>
        <w:t>tsanawiyah</w:t>
      </w:r>
      <w:proofErr w:type="spellEnd"/>
      <w:r w:rsidR="00D52100" w:rsidRPr="00365AC4">
        <w:rPr>
          <w:rFonts w:ascii="Garamond" w:hAnsi="Garamond" w:cs="Arial"/>
          <w:lang w:val="en-GB"/>
        </w:rPr>
        <w:t xml:space="preserve"> </w:t>
      </w:r>
      <w:proofErr w:type="spellStart"/>
      <w:r w:rsidR="00D52100" w:rsidRPr="00365AC4">
        <w:rPr>
          <w:rFonts w:ascii="Garamond" w:hAnsi="Garamond" w:cs="Arial"/>
          <w:lang w:val="en-GB"/>
        </w:rPr>
        <w:t>Muhammadiyah</w:t>
      </w:r>
      <w:proofErr w:type="spellEnd"/>
      <w:r w:rsidR="00D52100" w:rsidRPr="00365AC4">
        <w:rPr>
          <w:rFonts w:ascii="Garamond" w:hAnsi="Garamond" w:cs="Arial"/>
          <w:lang w:val="en-GB"/>
        </w:rPr>
        <w:t xml:space="preserve">, </w:t>
      </w:r>
      <w:proofErr w:type="spellStart"/>
      <w:r w:rsidRPr="00365AC4">
        <w:rPr>
          <w:rFonts w:ascii="Garamond" w:hAnsi="Garamond" w:cs="Arial"/>
          <w:lang w:val="en-GB"/>
        </w:rPr>
        <w:t>semakin</w:t>
      </w:r>
      <w:proofErr w:type="spellEnd"/>
      <w:r w:rsidRPr="00365AC4">
        <w:rPr>
          <w:rFonts w:ascii="Garamond" w:hAnsi="Garamond" w:cs="Arial"/>
          <w:lang w:val="en-GB"/>
        </w:rPr>
        <w:t xml:space="preserve"> </w:t>
      </w:r>
      <w:proofErr w:type="spellStart"/>
      <w:r w:rsidR="00D52100" w:rsidRPr="00365AC4">
        <w:rPr>
          <w:rFonts w:ascii="Garamond" w:hAnsi="Garamond" w:cs="Arial"/>
          <w:lang w:val="en-GB"/>
        </w:rPr>
        <w:t>dikenal</w:t>
      </w:r>
      <w:proofErr w:type="spellEnd"/>
      <w:r w:rsidR="00D52100" w:rsidRPr="00365AC4">
        <w:rPr>
          <w:rFonts w:ascii="Garamond" w:hAnsi="Garamond" w:cs="Arial"/>
          <w:lang w:val="en-GB"/>
        </w:rPr>
        <w:t xml:space="preserve"> </w:t>
      </w:r>
      <w:proofErr w:type="spellStart"/>
      <w:r w:rsidR="00D52100" w:rsidRPr="00365AC4">
        <w:rPr>
          <w:rFonts w:ascii="Garamond" w:hAnsi="Garamond" w:cs="Arial"/>
          <w:lang w:val="en-GB"/>
        </w:rPr>
        <w:t>bukan</w:t>
      </w:r>
      <w:proofErr w:type="spellEnd"/>
      <w:r w:rsidR="00D52100" w:rsidRPr="00365AC4">
        <w:rPr>
          <w:rFonts w:ascii="Garamond" w:hAnsi="Garamond" w:cs="Arial"/>
          <w:lang w:val="en-GB"/>
        </w:rPr>
        <w:t xml:space="preserve"> </w:t>
      </w:r>
      <w:proofErr w:type="spellStart"/>
      <w:r w:rsidRPr="00365AC4">
        <w:rPr>
          <w:rFonts w:ascii="Garamond" w:hAnsi="Garamond" w:cs="Arial"/>
          <w:lang w:val="en-GB"/>
        </w:rPr>
        <w:t>tetapi</w:t>
      </w:r>
      <w:proofErr w:type="spellEnd"/>
      <w:r w:rsidRPr="00365AC4">
        <w:rPr>
          <w:rFonts w:ascii="Garamond" w:hAnsi="Garamond" w:cs="Arial"/>
          <w:lang w:val="en-GB"/>
        </w:rPr>
        <w:t xml:space="preserve"> </w:t>
      </w:r>
      <w:proofErr w:type="spellStart"/>
      <w:r w:rsidRPr="00365AC4">
        <w:rPr>
          <w:rFonts w:ascii="Garamond" w:hAnsi="Garamond" w:cs="Arial"/>
          <w:lang w:val="en-GB"/>
        </w:rPr>
        <w:t>juga</w:t>
      </w:r>
      <w:proofErr w:type="spellEnd"/>
      <w:r w:rsidRPr="00365AC4">
        <w:rPr>
          <w:rFonts w:ascii="Garamond" w:hAnsi="Garamond" w:cs="Arial"/>
          <w:lang w:val="en-GB"/>
        </w:rPr>
        <w:t xml:space="preserve"> di </w:t>
      </w:r>
      <w:proofErr w:type="spellStart"/>
      <w:r w:rsidRPr="00365AC4">
        <w:rPr>
          <w:rFonts w:ascii="Garamond" w:hAnsi="Garamond" w:cs="Arial"/>
          <w:lang w:val="en-GB"/>
        </w:rPr>
        <w:t>kalangan</w:t>
      </w:r>
      <w:proofErr w:type="spellEnd"/>
      <w:r w:rsidRPr="00365AC4">
        <w:rPr>
          <w:rFonts w:ascii="Garamond" w:hAnsi="Garamond" w:cs="Arial"/>
          <w:lang w:val="en-GB"/>
        </w:rPr>
        <w:t xml:space="preserve"> lain. </w:t>
      </w:r>
      <w:proofErr w:type="spellStart"/>
      <w:r w:rsidRPr="00365AC4">
        <w:rPr>
          <w:rFonts w:ascii="Garamond" w:hAnsi="Garamond" w:cs="Arial"/>
          <w:lang w:val="en-GB"/>
        </w:rPr>
        <w:t>Ust</w:t>
      </w:r>
      <w:proofErr w:type="spellEnd"/>
      <w:r w:rsidRPr="00365AC4">
        <w:rPr>
          <w:rFonts w:ascii="Garamond" w:hAnsi="Garamond" w:cs="Arial"/>
          <w:lang w:val="en-GB"/>
        </w:rPr>
        <w:t xml:space="preserve">. </w:t>
      </w:r>
      <w:proofErr w:type="spellStart"/>
      <w:r w:rsidR="00D52100" w:rsidRPr="00365AC4">
        <w:rPr>
          <w:rFonts w:ascii="Garamond" w:hAnsi="Garamond" w:cs="Arial"/>
          <w:lang w:val="en-GB"/>
        </w:rPr>
        <w:t>Zainuddin</w:t>
      </w:r>
      <w:proofErr w:type="spellEnd"/>
      <w:r w:rsidRPr="00365AC4">
        <w:rPr>
          <w:rFonts w:ascii="Garamond" w:hAnsi="Garamond" w:cs="Arial"/>
          <w:lang w:val="en-GB"/>
        </w:rPr>
        <w:t xml:space="preserve"> </w:t>
      </w:r>
      <w:proofErr w:type="spellStart"/>
      <w:r w:rsidRPr="00365AC4">
        <w:rPr>
          <w:rFonts w:ascii="Garamond" w:hAnsi="Garamond" w:cs="Arial"/>
          <w:lang w:val="en-GB"/>
        </w:rPr>
        <w:t>sebagai</w:t>
      </w:r>
      <w:proofErr w:type="spellEnd"/>
      <w:r w:rsidRPr="00365AC4">
        <w:rPr>
          <w:rFonts w:ascii="Garamond" w:hAnsi="Garamond" w:cs="Arial"/>
          <w:lang w:val="en-GB"/>
        </w:rPr>
        <w:t xml:space="preserve"> </w:t>
      </w:r>
      <w:proofErr w:type="spellStart"/>
      <w:r w:rsidRPr="00365AC4">
        <w:rPr>
          <w:rFonts w:ascii="Garamond" w:hAnsi="Garamond" w:cs="Arial"/>
          <w:lang w:val="en-GB"/>
        </w:rPr>
        <w:t>tokoh</w:t>
      </w:r>
      <w:proofErr w:type="spellEnd"/>
      <w:r w:rsidRPr="00365AC4">
        <w:rPr>
          <w:rFonts w:ascii="Garamond" w:hAnsi="Garamond" w:cs="Arial"/>
          <w:lang w:val="en-GB"/>
        </w:rPr>
        <w:t xml:space="preserve"> </w:t>
      </w:r>
      <w:proofErr w:type="spellStart"/>
      <w:r w:rsidR="00D52100" w:rsidRPr="00365AC4">
        <w:rPr>
          <w:rFonts w:ascii="Garamond" w:hAnsi="Garamond" w:cs="Arial"/>
          <w:lang w:val="en-GB"/>
        </w:rPr>
        <w:t>muda</w:t>
      </w:r>
      <w:proofErr w:type="spellEnd"/>
      <w:r w:rsidR="00D52100" w:rsidRPr="00365AC4">
        <w:rPr>
          <w:rFonts w:ascii="Garamond" w:hAnsi="Garamond" w:cs="Arial"/>
          <w:lang w:val="en-GB"/>
        </w:rPr>
        <w:t xml:space="preserve"> </w:t>
      </w:r>
      <w:proofErr w:type="spellStart"/>
      <w:r w:rsidR="00D52100" w:rsidRPr="00365AC4">
        <w:rPr>
          <w:rFonts w:ascii="Garamond" w:hAnsi="Garamond" w:cs="Arial"/>
          <w:lang w:val="en-GB"/>
        </w:rPr>
        <w:t>sekaligus</w:t>
      </w:r>
      <w:proofErr w:type="spellEnd"/>
      <w:r w:rsidR="00D52100" w:rsidRPr="00365AC4">
        <w:rPr>
          <w:rFonts w:ascii="Garamond" w:hAnsi="Garamond" w:cs="Arial"/>
          <w:lang w:val="en-GB"/>
        </w:rPr>
        <w:t xml:space="preserve"> </w:t>
      </w:r>
      <w:proofErr w:type="spellStart"/>
      <w:r w:rsidR="00D52100" w:rsidRPr="00365AC4">
        <w:rPr>
          <w:rFonts w:ascii="Garamond" w:hAnsi="Garamond" w:cs="Arial"/>
          <w:lang w:val="en-GB"/>
        </w:rPr>
        <w:t>tenaga</w:t>
      </w:r>
      <w:proofErr w:type="spellEnd"/>
      <w:r w:rsidR="00D52100" w:rsidRPr="00365AC4">
        <w:rPr>
          <w:rFonts w:ascii="Garamond" w:hAnsi="Garamond" w:cs="Arial"/>
          <w:lang w:val="en-GB"/>
        </w:rPr>
        <w:t xml:space="preserve"> </w:t>
      </w:r>
      <w:proofErr w:type="spellStart"/>
      <w:r w:rsidR="00D52100" w:rsidRPr="00365AC4">
        <w:rPr>
          <w:rFonts w:ascii="Garamond" w:hAnsi="Garamond" w:cs="Arial"/>
          <w:lang w:val="en-GB"/>
        </w:rPr>
        <w:t>pendidik</w:t>
      </w:r>
      <w:proofErr w:type="spellEnd"/>
      <w:r w:rsidR="00D52100" w:rsidRPr="00365AC4">
        <w:rPr>
          <w:rFonts w:ascii="Garamond" w:hAnsi="Garamond" w:cs="Arial"/>
          <w:lang w:val="en-GB"/>
        </w:rPr>
        <w:t xml:space="preserve"> di madrasah </w:t>
      </w:r>
      <w:proofErr w:type="spellStart"/>
      <w:r w:rsidR="00D52100" w:rsidRPr="00365AC4">
        <w:rPr>
          <w:rFonts w:ascii="Garamond" w:hAnsi="Garamond" w:cs="Arial"/>
          <w:lang w:val="en-GB"/>
        </w:rPr>
        <w:t>tersebut</w:t>
      </w:r>
      <w:proofErr w:type="spellEnd"/>
      <w:r w:rsidR="00D52100" w:rsidRPr="00365AC4">
        <w:rPr>
          <w:rFonts w:ascii="Garamond" w:hAnsi="Garamond" w:cs="Arial"/>
          <w:lang w:val="en-GB"/>
        </w:rPr>
        <w:t xml:space="preserve"> </w:t>
      </w:r>
      <w:proofErr w:type="spellStart"/>
      <w:r w:rsidR="00D52100" w:rsidRPr="00365AC4">
        <w:rPr>
          <w:rFonts w:ascii="Garamond" w:hAnsi="Garamond" w:cs="Arial"/>
          <w:lang w:val="en-GB"/>
        </w:rPr>
        <w:t>juga</w:t>
      </w:r>
      <w:proofErr w:type="spellEnd"/>
      <w:r w:rsidR="00D52100" w:rsidRPr="00365AC4">
        <w:rPr>
          <w:rFonts w:ascii="Garamond" w:hAnsi="Garamond" w:cs="Arial"/>
          <w:lang w:val="en-GB"/>
        </w:rPr>
        <w:t xml:space="preserve"> </w:t>
      </w:r>
      <w:proofErr w:type="spellStart"/>
      <w:r w:rsidR="00D52100" w:rsidRPr="00365AC4">
        <w:rPr>
          <w:rFonts w:ascii="Garamond" w:hAnsi="Garamond" w:cs="Arial"/>
          <w:lang w:val="en-GB"/>
        </w:rPr>
        <w:t>memberikan</w:t>
      </w:r>
      <w:proofErr w:type="spellEnd"/>
      <w:r w:rsidR="00D52100" w:rsidRPr="00365AC4">
        <w:rPr>
          <w:rFonts w:ascii="Garamond" w:hAnsi="Garamond" w:cs="Arial"/>
          <w:lang w:val="en-GB"/>
        </w:rPr>
        <w:t xml:space="preserve"> </w:t>
      </w:r>
      <w:proofErr w:type="spellStart"/>
      <w:r w:rsidR="00D52100" w:rsidRPr="00365AC4">
        <w:rPr>
          <w:rFonts w:ascii="Garamond" w:hAnsi="Garamond" w:cs="Arial"/>
          <w:lang w:val="en-GB"/>
        </w:rPr>
        <w:t>peran</w:t>
      </w:r>
      <w:proofErr w:type="spellEnd"/>
      <w:r w:rsidR="00D52100" w:rsidRPr="00365AC4">
        <w:rPr>
          <w:rFonts w:ascii="Garamond" w:hAnsi="Garamond" w:cs="Arial"/>
          <w:lang w:val="en-GB"/>
        </w:rPr>
        <w:t xml:space="preserve"> </w:t>
      </w:r>
      <w:proofErr w:type="spellStart"/>
      <w:r w:rsidR="00D52100" w:rsidRPr="00365AC4">
        <w:rPr>
          <w:rFonts w:ascii="Garamond" w:hAnsi="Garamond" w:cs="Arial"/>
          <w:lang w:val="en-GB"/>
        </w:rPr>
        <w:t>dan</w:t>
      </w:r>
      <w:proofErr w:type="spellEnd"/>
      <w:r w:rsidR="00D52100" w:rsidRPr="00365AC4">
        <w:rPr>
          <w:rFonts w:ascii="Garamond" w:hAnsi="Garamond" w:cs="Arial"/>
          <w:lang w:val="en-GB"/>
        </w:rPr>
        <w:t xml:space="preserve"> </w:t>
      </w:r>
      <w:proofErr w:type="spellStart"/>
      <w:r w:rsidR="00D52100" w:rsidRPr="00365AC4">
        <w:rPr>
          <w:rFonts w:ascii="Garamond" w:hAnsi="Garamond" w:cs="Arial"/>
          <w:lang w:val="en-GB"/>
        </w:rPr>
        <w:t>dukungan</w:t>
      </w:r>
      <w:proofErr w:type="spellEnd"/>
      <w:r w:rsidR="00D52100" w:rsidRPr="00365AC4">
        <w:rPr>
          <w:rFonts w:ascii="Garamond" w:hAnsi="Garamond" w:cs="Arial"/>
          <w:lang w:val="en-GB"/>
        </w:rPr>
        <w:t xml:space="preserve"> </w:t>
      </w:r>
      <w:proofErr w:type="spellStart"/>
      <w:r w:rsidR="00D52100" w:rsidRPr="00365AC4">
        <w:rPr>
          <w:rFonts w:ascii="Garamond" w:hAnsi="Garamond" w:cs="Arial"/>
          <w:lang w:val="en-GB"/>
        </w:rPr>
        <w:t>positif</w:t>
      </w:r>
      <w:proofErr w:type="spellEnd"/>
      <w:r w:rsidR="00D52100" w:rsidRPr="00365AC4">
        <w:rPr>
          <w:rFonts w:ascii="Garamond" w:hAnsi="Garamond" w:cs="Arial"/>
          <w:lang w:val="en-GB"/>
        </w:rPr>
        <w:t xml:space="preserve"> </w:t>
      </w:r>
      <w:proofErr w:type="spellStart"/>
      <w:r w:rsidR="00D52100" w:rsidRPr="00365AC4">
        <w:rPr>
          <w:rFonts w:ascii="Garamond" w:hAnsi="Garamond" w:cs="Arial"/>
          <w:lang w:val="en-GB"/>
        </w:rPr>
        <w:lastRenderedPageBreak/>
        <w:t>pada</w:t>
      </w:r>
      <w:proofErr w:type="spellEnd"/>
      <w:r w:rsidR="00D52100" w:rsidRPr="00365AC4">
        <w:rPr>
          <w:rFonts w:ascii="Garamond" w:hAnsi="Garamond" w:cs="Arial"/>
          <w:lang w:val="en-GB"/>
        </w:rPr>
        <w:t xml:space="preserve"> </w:t>
      </w:r>
      <w:proofErr w:type="spellStart"/>
      <w:r w:rsidR="00D52100" w:rsidRPr="00365AC4">
        <w:rPr>
          <w:rFonts w:ascii="Garamond" w:hAnsi="Garamond" w:cs="Arial"/>
          <w:lang w:val="en-GB"/>
        </w:rPr>
        <w:t>lembaga</w:t>
      </w:r>
      <w:proofErr w:type="spellEnd"/>
      <w:r w:rsidR="00D52100" w:rsidRPr="00365AC4">
        <w:rPr>
          <w:rFonts w:ascii="Garamond" w:hAnsi="Garamond" w:cs="Arial"/>
          <w:lang w:val="en-GB"/>
        </w:rPr>
        <w:t xml:space="preserve"> </w:t>
      </w:r>
      <w:proofErr w:type="spellStart"/>
      <w:r w:rsidR="00D52100" w:rsidRPr="00365AC4">
        <w:rPr>
          <w:rFonts w:ascii="Garamond" w:hAnsi="Garamond" w:cs="Arial"/>
          <w:lang w:val="en-GB"/>
        </w:rPr>
        <w:t>pendidikan</w:t>
      </w:r>
      <w:proofErr w:type="spellEnd"/>
      <w:r w:rsidR="00D52100" w:rsidRPr="00365AC4">
        <w:rPr>
          <w:rFonts w:ascii="Garamond" w:hAnsi="Garamond" w:cs="Arial"/>
          <w:lang w:val="en-GB"/>
        </w:rPr>
        <w:t xml:space="preserve">, </w:t>
      </w:r>
      <w:proofErr w:type="spellStart"/>
      <w:r w:rsidR="00D52100" w:rsidRPr="00365AC4">
        <w:rPr>
          <w:rFonts w:ascii="Garamond" w:hAnsi="Garamond" w:cs="Arial"/>
          <w:lang w:val="en-GB"/>
        </w:rPr>
        <w:t>dikarenakan</w:t>
      </w:r>
      <w:proofErr w:type="spellEnd"/>
      <w:r w:rsidR="00D52100" w:rsidRPr="00365AC4">
        <w:rPr>
          <w:rFonts w:ascii="Garamond" w:hAnsi="Garamond" w:cs="Arial"/>
          <w:lang w:val="en-GB"/>
        </w:rPr>
        <w:t xml:space="preserve"> </w:t>
      </w:r>
      <w:proofErr w:type="spellStart"/>
      <w:r w:rsidR="00D52100" w:rsidRPr="00365AC4">
        <w:rPr>
          <w:rFonts w:ascii="Garamond" w:hAnsi="Garamond" w:cs="Arial"/>
          <w:lang w:val="en-GB"/>
        </w:rPr>
        <w:t>keaktifannya</w:t>
      </w:r>
      <w:proofErr w:type="spellEnd"/>
      <w:r w:rsidR="00D52100" w:rsidRPr="00365AC4">
        <w:rPr>
          <w:rFonts w:ascii="Garamond" w:hAnsi="Garamond" w:cs="Arial"/>
          <w:lang w:val="en-GB"/>
        </w:rPr>
        <w:t xml:space="preserve"> di </w:t>
      </w:r>
      <w:proofErr w:type="spellStart"/>
      <w:r w:rsidR="00D52100" w:rsidRPr="00365AC4">
        <w:rPr>
          <w:rFonts w:ascii="Garamond" w:hAnsi="Garamond" w:cs="Arial"/>
          <w:lang w:val="en-GB"/>
        </w:rPr>
        <w:t>masyarakat</w:t>
      </w:r>
      <w:proofErr w:type="spellEnd"/>
      <w:r w:rsidR="00D52100" w:rsidRPr="00365AC4">
        <w:rPr>
          <w:rFonts w:ascii="Garamond" w:hAnsi="Garamond" w:cs="Arial"/>
          <w:lang w:val="en-GB"/>
        </w:rPr>
        <w:t xml:space="preserve">. </w:t>
      </w:r>
    </w:p>
    <w:p w:rsidR="00D52100" w:rsidRPr="00365AC4" w:rsidRDefault="000B20F1" w:rsidP="00326B0C">
      <w:pPr>
        <w:ind w:firstLine="426"/>
        <w:jc w:val="both"/>
        <w:rPr>
          <w:rFonts w:ascii="Garamond" w:hAnsi="Garamond" w:cs="Arial"/>
          <w:lang w:val="nb-NO"/>
        </w:rPr>
      </w:pPr>
      <w:r w:rsidRPr="00365AC4">
        <w:rPr>
          <w:rFonts w:ascii="Garamond" w:hAnsi="Garamond" w:cs="Arial"/>
          <w:iCs/>
          <w:lang w:val="nb-NO"/>
        </w:rPr>
        <w:t>Sarana, Prasarana  termasuk dana keberadaan nya selalu di usahakan dengan cara mengoptimalkan infaq wajib santri yang besarnya berpariasi di sesuaikan dengan kesanggupan orangtua. Berdasarkan hasil wawancara dengan bagian sarana prasarana termasuk dana yang dibutuhkan untuk seluru</w:t>
      </w:r>
      <w:r w:rsidR="00D52100" w:rsidRPr="00365AC4">
        <w:rPr>
          <w:rFonts w:ascii="Garamond" w:hAnsi="Garamond" w:cs="Arial"/>
          <w:iCs/>
          <w:lang w:val="nb-NO"/>
        </w:rPr>
        <w:t>h oprasional,  terungkap bahwa</w:t>
      </w:r>
      <w:r w:rsidRPr="00365AC4">
        <w:rPr>
          <w:rFonts w:ascii="Garamond" w:hAnsi="Garamond" w:cs="Arial"/>
          <w:iCs/>
          <w:lang w:val="nb-NO"/>
        </w:rPr>
        <w:t xml:space="preserve">. sumber pembiayaan yang diterima </w:t>
      </w:r>
      <w:r w:rsidRPr="00365AC4">
        <w:rPr>
          <w:rFonts w:ascii="Garamond" w:hAnsi="Garamond" w:cs="Arial"/>
          <w:i/>
          <w:lang w:val="nb-NO"/>
        </w:rPr>
        <w:t>pertama,</w:t>
      </w:r>
      <w:r w:rsidRPr="00365AC4">
        <w:rPr>
          <w:rFonts w:ascii="Garamond" w:hAnsi="Garamond" w:cs="Arial"/>
          <w:iCs/>
          <w:lang w:val="nb-NO"/>
        </w:rPr>
        <w:t xml:space="preserve"> berupa </w:t>
      </w:r>
      <w:r w:rsidR="00D52100" w:rsidRPr="00365AC4">
        <w:rPr>
          <w:rFonts w:ascii="Garamond" w:hAnsi="Garamond" w:cs="Arial"/>
          <w:iCs/>
          <w:lang w:val="nb-NO"/>
        </w:rPr>
        <w:t xml:space="preserve">bantuan dari Kementerian Agama, dan sumbangan dari masyarakat dan pihak swasta yang sifatnya tidak mengikat. </w:t>
      </w:r>
    </w:p>
    <w:p w:rsidR="00031AFD" w:rsidRPr="00365AC4" w:rsidRDefault="00031AFD" w:rsidP="00326B0C">
      <w:pPr>
        <w:shd w:val="clear" w:color="auto" w:fill="FFFFFF"/>
        <w:contextualSpacing/>
        <w:jc w:val="both"/>
        <w:rPr>
          <w:rFonts w:ascii="Garamond" w:hAnsi="Garamond"/>
          <w:color w:val="000000"/>
          <w:lang w:val="nb-NO"/>
        </w:rPr>
      </w:pPr>
      <w:r w:rsidRPr="00365AC4">
        <w:rPr>
          <w:rFonts w:ascii="Garamond" w:hAnsi="Garamond"/>
          <w:color w:val="000000"/>
          <w:lang w:val="id-ID"/>
        </w:rPr>
        <w:t xml:space="preserve">  </w:t>
      </w:r>
    </w:p>
    <w:p w:rsidR="00031AFD" w:rsidRPr="00365AC4" w:rsidRDefault="0001316C" w:rsidP="00326B0C">
      <w:pPr>
        <w:shd w:val="clear" w:color="auto" w:fill="FFFFFF"/>
        <w:contextualSpacing/>
        <w:jc w:val="both"/>
        <w:rPr>
          <w:rFonts w:ascii="Garamond" w:hAnsi="Garamond"/>
          <w:b/>
          <w:color w:val="000000"/>
          <w:lang w:val="id-ID"/>
        </w:rPr>
      </w:pPr>
      <w:r w:rsidRPr="00365AC4">
        <w:rPr>
          <w:rFonts w:ascii="Garamond" w:hAnsi="Garamond"/>
          <w:b/>
          <w:color w:val="000000"/>
          <w:lang w:val="id-ID"/>
        </w:rPr>
        <w:t>KESIMPULAN</w:t>
      </w:r>
    </w:p>
    <w:p w:rsidR="00252EBE" w:rsidRPr="00365AC4" w:rsidRDefault="00252EBE" w:rsidP="00326B0C">
      <w:pPr>
        <w:shd w:val="clear" w:color="auto" w:fill="FFFFFF"/>
        <w:ind w:firstLine="426"/>
        <w:contextualSpacing/>
        <w:jc w:val="both"/>
        <w:rPr>
          <w:rFonts w:ascii="Garamond" w:hAnsi="Garamond"/>
          <w:color w:val="000000"/>
          <w:lang w:val="id-ID"/>
        </w:rPr>
      </w:pPr>
    </w:p>
    <w:p w:rsidR="00252EBE" w:rsidRPr="00365AC4" w:rsidRDefault="00252EBE" w:rsidP="00B96E40">
      <w:pPr>
        <w:ind w:firstLine="426"/>
        <w:jc w:val="both"/>
        <w:rPr>
          <w:rFonts w:ascii="Garamond" w:hAnsi="Garamond"/>
          <w:lang w:val="nb-NO"/>
        </w:rPr>
      </w:pPr>
      <w:r w:rsidRPr="00365AC4">
        <w:rPr>
          <w:rFonts w:ascii="Garamond" w:hAnsi="Garamond"/>
          <w:lang w:val="nb-NO"/>
        </w:rPr>
        <w:t xml:space="preserve">Pelaksanaan pembelajaran </w:t>
      </w:r>
      <w:r w:rsidR="009A640C" w:rsidRPr="00365AC4">
        <w:rPr>
          <w:rFonts w:ascii="Garamond" w:hAnsi="Garamond"/>
          <w:lang w:val="nb-NO"/>
        </w:rPr>
        <w:t xml:space="preserve">Qur’an </w:t>
      </w:r>
      <w:r w:rsidRPr="00365AC4">
        <w:rPr>
          <w:rFonts w:ascii="Garamond" w:hAnsi="Garamond"/>
          <w:lang w:val="nb-NO"/>
        </w:rPr>
        <w:t xml:space="preserve">Hadits di </w:t>
      </w:r>
      <w:r w:rsidR="009A640C" w:rsidRPr="00365AC4">
        <w:rPr>
          <w:rFonts w:ascii="Garamond" w:hAnsi="Garamond"/>
          <w:lang w:val="nb-NO"/>
        </w:rPr>
        <w:t>madrasah tsanawiyah muhammadiyah Sejangkung</w:t>
      </w:r>
      <w:r w:rsidRPr="00365AC4">
        <w:rPr>
          <w:rFonts w:ascii="Garamond" w:hAnsi="Garamond"/>
          <w:lang w:val="nb-NO"/>
        </w:rPr>
        <w:t xml:space="preserve">  secara u</w:t>
      </w:r>
      <w:r w:rsidR="003A795F">
        <w:rPr>
          <w:rFonts w:ascii="Garamond" w:hAnsi="Garamond"/>
          <w:lang w:val="nb-NO"/>
        </w:rPr>
        <w:t>mum didasarkan kepada  prinsip-</w:t>
      </w:r>
      <w:r w:rsidRPr="00365AC4">
        <w:rPr>
          <w:rFonts w:ascii="Garamond" w:hAnsi="Garamond"/>
          <w:lang w:val="nb-NO"/>
        </w:rPr>
        <w:t>prinsip yang terdapat dalam al-Qura’n, sedangkan secara teknis operasional cenderung menggunakan model  Mastery Learning  dengan pendekatan CTL, dimana  mengandung  hal-hal yang sangat esensi dalam mencapai tujuan pembelajaran. Adapun hal-hal yang sangat esensi itu adalah;</w:t>
      </w:r>
      <w:r w:rsidRPr="00365AC4">
        <w:rPr>
          <w:rFonts w:ascii="Garamond" w:hAnsi="Garamond"/>
          <w:i/>
          <w:iCs/>
          <w:lang w:val="nb-NO"/>
        </w:rPr>
        <w:t>Pertama</w:t>
      </w:r>
      <w:r w:rsidRPr="00365AC4">
        <w:rPr>
          <w:rFonts w:ascii="Garamond" w:hAnsi="Garamond"/>
          <w:lang w:val="nb-NO"/>
        </w:rPr>
        <w:t>, pendekatan rasional, K</w:t>
      </w:r>
      <w:r w:rsidRPr="00365AC4">
        <w:rPr>
          <w:rFonts w:ascii="Garamond" w:hAnsi="Garamond"/>
          <w:i/>
          <w:iCs/>
          <w:lang w:val="nb-NO"/>
        </w:rPr>
        <w:t>edua,</w:t>
      </w:r>
      <w:r w:rsidRPr="00365AC4">
        <w:rPr>
          <w:rFonts w:ascii="Garamond" w:hAnsi="Garamond"/>
          <w:lang w:val="nb-NO"/>
        </w:rPr>
        <w:t xml:space="preserve"> pendekatan emosional </w:t>
      </w:r>
      <w:r w:rsidRPr="00365AC4">
        <w:rPr>
          <w:rFonts w:ascii="Garamond" w:hAnsi="Garamond"/>
          <w:i/>
          <w:iCs/>
          <w:lang w:val="nb-NO"/>
        </w:rPr>
        <w:t>Ketiga,</w:t>
      </w:r>
      <w:r w:rsidRPr="00365AC4">
        <w:rPr>
          <w:rFonts w:ascii="Garamond" w:hAnsi="Garamond"/>
          <w:lang w:val="nb-NO"/>
        </w:rPr>
        <w:t xml:space="preserve"> yaitu pendekatan pengamalan, </w:t>
      </w:r>
      <w:r w:rsidRPr="00365AC4">
        <w:rPr>
          <w:rFonts w:ascii="Garamond" w:hAnsi="Garamond"/>
          <w:i/>
          <w:iCs/>
          <w:lang w:val="nb-NO"/>
        </w:rPr>
        <w:t xml:space="preserve">Keempat. </w:t>
      </w:r>
      <w:r w:rsidRPr="00365AC4">
        <w:rPr>
          <w:rFonts w:ascii="Garamond" w:hAnsi="Garamond"/>
          <w:lang w:val="nb-NO"/>
        </w:rPr>
        <w:t xml:space="preserve">Pendekatan pembiasaan, </w:t>
      </w:r>
      <w:r w:rsidRPr="00365AC4">
        <w:rPr>
          <w:rFonts w:ascii="Garamond" w:hAnsi="Garamond"/>
          <w:i/>
          <w:iCs/>
          <w:lang w:val="nb-NO"/>
        </w:rPr>
        <w:t>Kelima.</w:t>
      </w:r>
      <w:r w:rsidRPr="00365AC4">
        <w:rPr>
          <w:rFonts w:ascii="Garamond" w:hAnsi="Garamond"/>
          <w:lang w:val="nb-NO"/>
        </w:rPr>
        <w:t xml:space="preserve"> Pendekatan fungsional, </w:t>
      </w:r>
      <w:r w:rsidRPr="00365AC4">
        <w:rPr>
          <w:rFonts w:ascii="Garamond" w:hAnsi="Garamond"/>
          <w:i/>
          <w:iCs/>
          <w:lang w:val="nb-NO"/>
        </w:rPr>
        <w:t>Keenam,</w:t>
      </w:r>
      <w:r w:rsidRPr="00365AC4">
        <w:rPr>
          <w:rFonts w:ascii="Garamond" w:hAnsi="Garamond"/>
          <w:lang w:val="nb-NO"/>
        </w:rPr>
        <w:t xml:space="preserve"> pendekatan keteladanan. Disamping adanya beberapa pendekatan, terdapat juga beberapa prinsif yang dipegang  dalam proses pembelajaran Hadits yaitu:</w:t>
      </w:r>
      <w:r w:rsidR="00917B3F" w:rsidRPr="00365AC4">
        <w:rPr>
          <w:rFonts w:ascii="Garamond" w:hAnsi="Garamond"/>
          <w:lang w:val="nb-NO"/>
        </w:rPr>
        <w:t xml:space="preserve"> </w:t>
      </w:r>
      <w:r w:rsidRPr="00365AC4">
        <w:rPr>
          <w:rFonts w:ascii="Garamond" w:hAnsi="Garamond"/>
          <w:i/>
          <w:iCs/>
          <w:lang w:val="nb-NO"/>
        </w:rPr>
        <w:t>Pertama</w:t>
      </w:r>
      <w:r w:rsidRPr="00365AC4">
        <w:rPr>
          <w:rFonts w:ascii="Garamond" w:hAnsi="Garamond"/>
          <w:lang w:val="nb-NO"/>
        </w:rPr>
        <w:t xml:space="preserve">, berpusat pada santri. </w:t>
      </w:r>
      <w:r w:rsidRPr="00365AC4">
        <w:rPr>
          <w:rFonts w:ascii="Garamond" w:hAnsi="Garamond"/>
          <w:i/>
          <w:iCs/>
          <w:lang w:val="nb-NO"/>
        </w:rPr>
        <w:t>Kedua,</w:t>
      </w:r>
      <w:r w:rsidRPr="00365AC4">
        <w:rPr>
          <w:rFonts w:ascii="Garamond" w:hAnsi="Garamond"/>
          <w:lang w:val="nb-NO"/>
        </w:rPr>
        <w:t xml:space="preserve"> Mengembangkan kecakapan sosial </w:t>
      </w:r>
      <w:r w:rsidRPr="00365AC4">
        <w:rPr>
          <w:rFonts w:ascii="Garamond" w:hAnsi="Garamond"/>
          <w:i/>
          <w:iCs/>
          <w:lang w:val="nb-NO"/>
        </w:rPr>
        <w:t>Ketiga,</w:t>
      </w:r>
      <w:r w:rsidRPr="00365AC4">
        <w:rPr>
          <w:rFonts w:ascii="Garamond" w:hAnsi="Garamond"/>
          <w:lang w:val="nb-NO"/>
        </w:rPr>
        <w:t xml:space="preserve"> mengembangkan keterampilan  pemecahan masalah.  </w:t>
      </w:r>
      <w:r w:rsidRPr="00365AC4">
        <w:rPr>
          <w:rFonts w:ascii="Garamond" w:hAnsi="Garamond"/>
          <w:i/>
          <w:iCs/>
          <w:lang w:val="nb-NO"/>
        </w:rPr>
        <w:t>Ketiga,</w:t>
      </w:r>
      <w:r w:rsidRPr="00365AC4">
        <w:rPr>
          <w:rFonts w:ascii="Garamond" w:hAnsi="Garamond"/>
          <w:lang w:val="nb-NO"/>
        </w:rPr>
        <w:t xml:space="preserve"> belajar sepanjang hayat. Disamping ditemukannya beberapa prinsip yang berkaitan dalam pelaksanaan pembelajaran  ada juga  prinsip yang berkenaan dengan motivasi, mengingat  sebuah kegiatan sangat tergantung pada faktor motivasi. Motivasi merupakan daya untuk melakukan sesuatu aktifitas. Adapun  prinsip-prinsip dalam  motivasi yang diterapkan  ketika  mengajar Hadits adalah;</w:t>
      </w:r>
    </w:p>
    <w:p w:rsidR="00252EBE" w:rsidRPr="00365AC4" w:rsidRDefault="00252EBE" w:rsidP="00326B0C">
      <w:pPr>
        <w:jc w:val="both"/>
        <w:rPr>
          <w:rFonts w:ascii="Garamond" w:hAnsi="Garamond"/>
          <w:iCs/>
          <w:lang w:val="nb-NO"/>
        </w:rPr>
      </w:pPr>
      <w:r w:rsidRPr="00365AC4">
        <w:rPr>
          <w:rFonts w:ascii="Garamond" w:hAnsi="Garamond"/>
          <w:i/>
          <w:iCs/>
          <w:lang w:val="nb-NO"/>
        </w:rPr>
        <w:t>Pertama,</w:t>
      </w:r>
      <w:r w:rsidRPr="00365AC4">
        <w:rPr>
          <w:rFonts w:ascii="Garamond" w:hAnsi="Garamond"/>
          <w:lang w:val="nb-NO"/>
        </w:rPr>
        <w:t xml:space="preserve"> Kebermaknaan. Santri akan tertarik belajar jika materi yang dipelajari berguna </w:t>
      </w:r>
      <w:r w:rsidRPr="00365AC4">
        <w:rPr>
          <w:rFonts w:ascii="Garamond" w:hAnsi="Garamond"/>
          <w:lang w:val="nb-NO"/>
        </w:rPr>
        <w:t xml:space="preserve">atau penting bagi dirinya, hal ini dikaitkan dengan kecenderungan yang ada dalam dirinya, seperti: bakat, minat, dan pengetahuan yang selama ini dimilikinya, untuk itu kegiatan pembelajaran melihat kecenderungan ini, agar meteri yang dipelajari berguna bagi santri </w:t>
      </w:r>
      <w:r w:rsidRPr="00365AC4">
        <w:rPr>
          <w:rFonts w:ascii="Garamond" w:hAnsi="Garamond"/>
          <w:i/>
          <w:iCs/>
          <w:lang w:val="nb-NO"/>
        </w:rPr>
        <w:t>Kedua.</w:t>
      </w:r>
      <w:r w:rsidRPr="00365AC4">
        <w:rPr>
          <w:rFonts w:ascii="Garamond" w:hAnsi="Garamond"/>
          <w:lang w:val="nb-NO"/>
        </w:rPr>
        <w:t xml:space="preserve"> </w:t>
      </w:r>
      <w:proofErr w:type="spellStart"/>
      <w:r w:rsidRPr="00365AC4">
        <w:rPr>
          <w:rFonts w:ascii="Garamond" w:hAnsi="Garamond"/>
          <w:lang w:val="en-GB"/>
        </w:rPr>
        <w:t>Keragaman</w:t>
      </w:r>
      <w:proofErr w:type="spellEnd"/>
      <w:r w:rsidRPr="00365AC4">
        <w:rPr>
          <w:rFonts w:ascii="Garamond" w:hAnsi="Garamond"/>
          <w:lang w:val="en-GB"/>
        </w:rPr>
        <w:t xml:space="preserve"> </w:t>
      </w:r>
      <w:proofErr w:type="spellStart"/>
      <w:r w:rsidRPr="00365AC4">
        <w:rPr>
          <w:rFonts w:ascii="Garamond" w:hAnsi="Garamond"/>
          <w:lang w:val="en-GB"/>
        </w:rPr>
        <w:t>strategi</w:t>
      </w:r>
      <w:proofErr w:type="spellEnd"/>
      <w:r w:rsidRPr="00365AC4">
        <w:rPr>
          <w:rFonts w:ascii="Garamond" w:hAnsi="Garamond"/>
          <w:lang w:val="en-GB"/>
        </w:rPr>
        <w:t xml:space="preserve">. </w:t>
      </w:r>
      <w:proofErr w:type="spellStart"/>
      <w:r w:rsidRPr="00365AC4">
        <w:rPr>
          <w:rFonts w:ascii="Garamond" w:hAnsi="Garamond"/>
          <w:i/>
          <w:iCs/>
          <w:lang w:val="en-GB"/>
        </w:rPr>
        <w:t>Ketiga</w:t>
      </w:r>
      <w:proofErr w:type="spellEnd"/>
      <w:r w:rsidRPr="00365AC4">
        <w:rPr>
          <w:rFonts w:ascii="Garamond" w:hAnsi="Garamond"/>
          <w:i/>
          <w:iCs/>
          <w:lang w:val="en-GB"/>
        </w:rPr>
        <w:t>,</w:t>
      </w:r>
      <w:r w:rsidRPr="00365AC4">
        <w:rPr>
          <w:rFonts w:ascii="Garamond" w:hAnsi="Garamond"/>
          <w:lang w:val="en-GB"/>
        </w:rPr>
        <w:t xml:space="preserve"> </w:t>
      </w:r>
      <w:proofErr w:type="spellStart"/>
      <w:r w:rsidRPr="00365AC4">
        <w:rPr>
          <w:rFonts w:ascii="Garamond" w:hAnsi="Garamond"/>
          <w:lang w:val="en-GB"/>
        </w:rPr>
        <w:t>M</w:t>
      </w:r>
      <w:r w:rsidR="00556455" w:rsidRPr="00365AC4">
        <w:rPr>
          <w:rFonts w:ascii="Garamond" w:hAnsi="Garamond"/>
          <w:lang w:val="en-GB"/>
        </w:rPr>
        <w:t>engembangkan</w:t>
      </w:r>
      <w:proofErr w:type="spellEnd"/>
      <w:r w:rsidR="00556455" w:rsidRPr="00365AC4">
        <w:rPr>
          <w:rFonts w:ascii="Garamond" w:hAnsi="Garamond"/>
          <w:lang w:val="en-GB"/>
        </w:rPr>
        <w:t xml:space="preserve"> </w:t>
      </w:r>
      <w:proofErr w:type="spellStart"/>
      <w:r w:rsidR="00556455" w:rsidRPr="00365AC4">
        <w:rPr>
          <w:rFonts w:ascii="Garamond" w:hAnsi="Garamond"/>
          <w:lang w:val="en-GB"/>
        </w:rPr>
        <w:t>beragam</w:t>
      </w:r>
      <w:proofErr w:type="spellEnd"/>
      <w:r w:rsidR="00556455" w:rsidRPr="00365AC4">
        <w:rPr>
          <w:rFonts w:ascii="Garamond" w:hAnsi="Garamond"/>
          <w:lang w:val="en-GB"/>
        </w:rPr>
        <w:t xml:space="preserve"> </w:t>
      </w:r>
      <w:proofErr w:type="spellStart"/>
      <w:r w:rsidR="00556455" w:rsidRPr="00365AC4">
        <w:rPr>
          <w:rFonts w:ascii="Garamond" w:hAnsi="Garamond"/>
          <w:lang w:val="en-GB"/>
        </w:rPr>
        <w:t>kemampuan</w:t>
      </w:r>
      <w:proofErr w:type="spellEnd"/>
      <w:r w:rsidR="00556455" w:rsidRPr="00365AC4">
        <w:rPr>
          <w:rFonts w:ascii="Garamond" w:hAnsi="Garamond"/>
          <w:lang w:val="en-GB"/>
        </w:rPr>
        <w:t>.</w:t>
      </w:r>
      <w:r w:rsidRPr="00365AC4">
        <w:rPr>
          <w:rFonts w:ascii="Garamond" w:hAnsi="Garamond"/>
          <w:lang w:val="en-GB"/>
        </w:rPr>
        <w:t xml:space="preserve"> </w:t>
      </w:r>
      <w:proofErr w:type="spellStart"/>
      <w:r w:rsidRPr="00365AC4">
        <w:rPr>
          <w:rFonts w:ascii="Garamond" w:hAnsi="Garamond"/>
          <w:i/>
          <w:iCs/>
          <w:lang w:val="en-GB"/>
        </w:rPr>
        <w:t>Keempat</w:t>
      </w:r>
      <w:proofErr w:type="spellEnd"/>
      <w:r w:rsidRPr="00365AC4">
        <w:rPr>
          <w:rFonts w:ascii="Garamond" w:hAnsi="Garamond"/>
          <w:i/>
          <w:iCs/>
          <w:lang w:val="en-GB"/>
        </w:rPr>
        <w:t>,</w:t>
      </w:r>
      <w:r w:rsidRPr="00365AC4">
        <w:rPr>
          <w:rFonts w:ascii="Garamond" w:hAnsi="Garamond"/>
          <w:lang w:val="en-GB"/>
        </w:rPr>
        <w:t xml:space="preserve"> Model/</w:t>
      </w:r>
      <w:proofErr w:type="spellStart"/>
      <w:r w:rsidRPr="00365AC4">
        <w:rPr>
          <w:rFonts w:ascii="Garamond" w:hAnsi="Garamond"/>
          <w:lang w:val="en-GB"/>
        </w:rPr>
        <w:t>contoh</w:t>
      </w:r>
      <w:proofErr w:type="spellEnd"/>
      <w:r w:rsidRPr="00365AC4">
        <w:rPr>
          <w:rFonts w:ascii="Garamond" w:hAnsi="Garamond"/>
          <w:lang w:val="en-GB"/>
        </w:rPr>
        <w:t xml:space="preserve">.  </w:t>
      </w:r>
      <w:proofErr w:type="spellStart"/>
      <w:r w:rsidRPr="00365AC4">
        <w:rPr>
          <w:rFonts w:ascii="Garamond" w:hAnsi="Garamond"/>
          <w:i/>
          <w:iCs/>
          <w:lang w:val="en-GB"/>
        </w:rPr>
        <w:t>Kelima</w:t>
      </w:r>
      <w:proofErr w:type="spellEnd"/>
      <w:r w:rsidRPr="00365AC4">
        <w:rPr>
          <w:rFonts w:ascii="Garamond" w:hAnsi="Garamond"/>
          <w:i/>
          <w:iCs/>
          <w:lang w:val="en-GB"/>
        </w:rPr>
        <w:t>,</w:t>
      </w:r>
      <w:r w:rsidR="00556455" w:rsidRPr="00365AC4">
        <w:rPr>
          <w:rFonts w:ascii="Garamond" w:hAnsi="Garamond"/>
          <w:lang w:val="en-GB"/>
        </w:rPr>
        <w:t xml:space="preserve"> </w:t>
      </w:r>
      <w:proofErr w:type="spellStart"/>
      <w:r w:rsidR="00726BCF" w:rsidRPr="00365AC4">
        <w:rPr>
          <w:rFonts w:ascii="Garamond" w:hAnsi="Garamond"/>
          <w:lang w:val="en-GB"/>
        </w:rPr>
        <w:t>Penyediaan</w:t>
      </w:r>
      <w:proofErr w:type="spellEnd"/>
      <w:r w:rsidR="00726BCF" w:rsidRPr="00365AC4">
        <w:rPr>
          <w:rFonts w:ascii="Garamond" w:hAnsi="Garamond"/>
          <w:lang w:val="en-GB"/>
        </w:rPr>
        <w:t xml:space="preserve"> </w:t>
      </w:r>
      <w:proofErr w:type="spellStart"/>
      <w:r w:rsidR="00726BCF" w:rsidRPr="00365AC4">
        <w:rPr>
          <w:rFonts w:ascii="Garamond" w:hAnsi="Garamond"/>
          <w:lang w:val="en-GB"/>
        </w:rPr>
        <w:t>pengalaman</w:t>
      </w:r>
      <w:proofErr w:type="spellEnd"/>
      <w:r w:rsidR="00726BCF" w:rsidRPr="00365AC4">
        <w:rPr>
          <w:rFonts w:ascii="Garamond" w:hAnsi="Garamond"/>
          <w:lang w:val="en-GB"/>
        </w:rPr>
        <w:t xml:space="preserve"> </w:t>
      </w:r>
      <w:proofErr w:type="spellStart"/>
      <w:r w:rsidR="00726BCF" w:rsidRPr="00365AC4">
        <w:rPr>
          <w:rFonts w:ascii="Garamond" w:hAnsi="Garamond"/>
          <w:lang w:val="en-GB"/>
        </w:rPr>
        <w:t>belajar</w:t>
      </w:r>
      <w:proofErr w:type="spellEnd"/>
      <w:r w:rsidR="00726BCF" w:rsidRPr="00365AC4">
        <w:rPr>
          <w:rFonts w:ascii="Garamond" w:hAnsi="Garamond"/>
          <w:lang w:val="en-GB"/>
        </w:rPr>
        <w:t xml:space="preserve">. </w:t>
      </w:r>
      <w:proofErr w:type="spellStart"/>
      <w:r w:rsidRPr="00365AC4">
        <w:rPr>
          <w:rFonts w:ascii="Garamond" w:hAnsi="Garamond"/>
          <w:lang w:val="en-GB"/>
        </w:rPr>
        <w:t>Masalah</w:t>
      </w:r>
      <w:proofErr w:type="spellEnd"/>
      <w:r w:rsidRPr="00365AC4">
        <w:rPr>
          <w:rFonts w:ascii="Garamond" w:hAnsi="Garamond"/>
          <w:lang w:val="en-GB"/>
        </w:rPr>
        <w:t xml:space="preserve"> d</w:t>
      </w:r>
      <w:r w:rsidRPr="00365AC4">
        <w:rPr>
          <w:rFonts w:ascii="Garamond" w:hAnsi="Garamond"/>
          <w:lang w:val="nb-NO"/>
        </w:rPr>
        <w:t>alam menyelenggarakan pembelajaran Hadits berkisar di seki</w:t>
      </w:r>
      <w:r w:rsidR="00726BCF" w:rsidRPr="00365AC4">
        <w:rPr>
          <w:rFonts w:ascii="Garamond" w:hAnsi="Garamond"/>
          <w:lang w:val="nb-NO"/>
        </w:rPr>
        <w:t>tar komponen pembelajaran yaitu</w:t>
      </w:r>
      <w:r w:rsidRPr="00365AC4">
        <w:rPr>
          <w:rFonts w:ascii="Garamond" w:hAnsi="Garamond"/>
          <w:lang w:val="nb-NO"/>
        </w:rPr>
        <w:t>: santri, guru, kurikulum, sarana atau biaya.</w:t>
      </w:r>
      <w:r w:rsidR="00726BCF" w:rsidRPr="00365AC4">
        <w:rPr>
          <w:rFonts w:ascii="Garamond" w:hAnsi="Garamond"/>
          <w:lang w:val="nb-NO"/>
        </w:rPr>
        <w:t xml:space="preserve"> </w:t>
      </w:r>
      <w:r w:rsidRPr="00365AC4">
        <w:rPr>
          <w:rFonts w:ascii="Garamond" w:hAnsi="Garamond"/>
          <w:lang w:val="nb-NO"/>
        </w:rPr>
        <w:t xml:space="preserve">Untuk mengatasi masalah-masalah di atas, pihak Madrasah mengoptimalkan  potensi-potensi yang dimiliki oleh </w:t>
      </w:r>
      <w:r w:rsidR="002D7C8C" w:rsidRPr="00365AC4">
        <w:rPr>
          <w:rFonts w:ascii="Garamond" w:hAnsi="Garamond"/>
          <w:lang w:val="nb-NO"/>
        </w:rPr>
        <w:t>madrasah</w:t>
      </w:r>
      <w:r w:rsidRPr="00365AC4">
        <w:rPr>
          <w:rFonts w:ascii="Garamond" w:hAnsi="Garamond"/>
          <w:lang w:val="nb-NO"/>
        </w:rPr>
        <w:t xml:space="preserve"> yaitu diantaranya  potensi santri, potensi</w:t>
      </w:r>
      <w:r w:rsidRPr="00365AC4">
        <w:rPr>
          <w:rFonts w:ascii="Garamond" w:hAnsi="Garamond"/>
          <w:b/>
          <w:bCs/>
          <w:lang w:val="nb-NO"/>
        </w:rPr>
        <w:t xml:space="preserve"> </w:t>
      </w:r>
      <w:r w:rsidRPr="00365AC4">
        <w:rPr>
          <w:rFonts w:ascii="Garamond" w:hAnsi="Garamond"/>
          <w:lang w:val="nb-NO"/>
        </w:rPr>
        <w:t xml:space="preserve"> </w:t>
      </w:r>
      <w:r w:rsidR="002D7C8C" w:rsidRPr="00365AC4">
        <w:rPr>
          <w:rFonts w:ascii="Garamond" w:hAnsi="Garamond"/>
          <w:lang w:val="nb-NO"/>
        </w:rPr>
        <w:t>madrasah</w:t>
      </w:r>
      <w:r w:rsidRPr="00365AC4">
        <w:rPr>
          <w:rFonts w:ascii="Garamond" w:hAnsi="Garamond"/>
          <w:lang w:val="nb-NO"/>
        </w:rPr>
        <w:t>, tinggin</w:t>
      </w:r>
      <w:r w:rsidR="00AA2A2F">
        <w:rPr>
          <w:rFonts w:ascii="Garamond" w:hAnsi="Garamond"/>
          <w:lang w:val="nb-NO"/>
        </w:rPr>
        <w:t>ya keterkaitan psikologis orang</w:t>
      </w:r>
      <w:r w:rsidRPr="00365AC4">
        <w:rPr>
          <w:rFonts w:ascii="Garamond" w:hAnsi="Garamond"/>
          <w:lang w:val="nb-NO"/>
        </w:rPr>
        <w:t xml:space="preserve">tua santri dengan pihak </w:t>
      </w:r>
      <w:r w:rsidR="00364543" w:rsidRPr="00365AC4">
        <w:rPr>
          <w:rFonts w:ascii="Garamond" w:hAnsi="Garamond"/>
          <w:lang w:val="nb-NO"/>
        </w:rPr>
        <w:t>madrasa</w:t>
      </w:r>
      <w:r w:rsidR="00AA2A2F">
        <w:rPr>
          <w:rFonts w:ascii="Garamond" w:hAnsi="Garamond"/>
          <w:lang w:val="nb-NO"/>
        </w:rPr>
        <w:t>h</w:t>
      </w:r>
      <w:r w:rsidR="00364543" w:rsidRPr="00365AC4">
        <w:rPr>
          <w:rFonts w:ascii="Garamond" w:hAnsi="Garamond"/>
          <w:lang w:val="nb-NO"/>
        </w:rPr>
        <w:t>.</w:t>
      </w:r>
      <w:r w:rsidRPr="00365AC4">
        <w:rPr>
          <w:rFonts w:ascii="Garamond" w:hAnsi="Garamond"/>
          <w:iCs/>
          <w:lang w:val="nb-NO"/>
        </w:rPr>
        <w:t xml:space="preserve"> </w:t>
      </w:r>
    </w:p>
    <w:p w:rsidR="00FE7E27" w:rsidRPr="00365AC4" w:rsidRDefault="00FE7E27" w:rsidP="00326B0C">
      <w:pPr>
        <w:rPr>
          <w:rFonts w:ascii="Garamond" w:hAnsi="Garamond"/>
          <w:b/>
          <w:bCs/>
          <w:spacing w:val="10"/>
          <w:lang w:val="id-ID"/>
        </w:rPr>
      </w:pPr>
    </w:p>
    <w:p w:rsidR="00556455" w:rsidRPr="00365AC4" w:rsidRDefault="00556455" w:rsidP="00326B0C">
      <w:pPr>
        <w:rPr>
          <w:rFonts w:ascii="Garamond" w:hAnsi="Garamond"/>
          <w:b/>
          <w:bCs/>
          <w:spacing w:val="10"/>
          <w:lang w:val="id-ID"/>
        </w:rPr>
      </w:pPr>
      <w:r w:rsidRPr="00365AC4">
        <w:rPr>
          <w:rFonts w:ascii="Garamond" w:hAnsi="Garamond"/>
          <w:b/>
          <w:bCs/>
          <w:spacing w:val="10"/>
          <w:lang w:val="id-ID"/>
        </w:rPr>
        <w:t>DAFTAR PUSTAKA</w:t>
      </w:r>
    </w:p>
    <w:p w:rsidR="00556455" w:rsidRPr="00365AC4" w:rsidRDefault="00556455" w:rsidP="00326B0C">
      <w:pPr>
        <w:ind w:left="547" w:hanging="547"/>
        <w:jc w:val="both"/>
        <w:rPr>
          <w:rFonts w:ascii="Garamond" w:hAnsi="Garamond"/>
          <w:color w:val="000000"/>
        </w:rPr>
      </w:pPr>
    </w:p>
    <w:p w:rsidR="002C5AC3" w:rsidRPr="00365AC4" w:rsidRDefault="002C5AC3" w:rsidP="002C5AC3">
      <w:pPr>
        <w:spacing w:after="200"/>
        <w:ind w:left="810" w:hanging="810"/>
        <w:jc w:val="both"/>
        <w:rPr>
          <w:rFonts w:ascii="Garamond" w:hAnsi="Garamond"/>
        </w:rPr>
      </w:pPr>
      <w:r w:rsidRPr="00365AC4">
        <w:rPr>
          <w:rFonts w:ascii="Garamond" w:hAnsi="Garamond"/>
        </w:rPr>
        <w:t xml:space="preserve">A. </w:t>
      </w:r>
      <w:proofErr w:type="spellStart"/>
      <w:r w:rsidRPr="00365AC4">
        <w:rPr>
          <w:rFonts w:ascii="Garamond" w:hAnsi="Garamond"/>
        </w:rPr>
        <w:t>Tafsir</w:t>
      </w:r>
      <w:proofErr w:type="spellEnd"/>
      <w:r w:rsidRPr="00365AC4">
        <w:rPr>
          <w:rFonts w:ascii="Garamond" w:hAnsi="Garamond"/>
        </w:rPr>
        <w:t xml:space="preserve">, </w:t>
      </w:r>
      <w:proofErr w:type="spellStart"/>
      <w:r w:rsidRPr="00365AC4">
        <w:rPr>
          <w:rFonts w:ascii="Garamond" w:hAnsi="Garamond"/>
        </w:rPr>
        <w:t>Metodologi</w:t>
      </w:r>
      <w:proofErr w:type="spellEnd"/>
      <w:r w:rsidRPr="00365AC4">
        <w:rPr>
          <w:rFonts w:ascii="Garamond" w:hAnsi="Garamond"/>
        </w:rPr>
        <w:t xml:space="preserve"> </w:t>
      </w:r>
      <w:proofErr w:type="spellStart"/>
      <w:r>
        <w:rPr>
          <w:rFonts w:ascii="Garamond" w:hAnsi="Garamond"/>
        </w:rPr>
        <w:t>Pengajaran</w:t>
      </w:r>
      <w:proofErr w:type="spellEnd"/>
      <w:r>
        <w:rPr>
          <w:rFonts w:ascii="Garamond" w:hAnsi="Garamond"/>
        </w:rPr>
        <w:t xml:space="preserve"> Agama Islam Bandung</w:t>
      </w:r>
      <w:r w:rsidRPr="00365AC4">
        <w:rPr>
          <w:rFonts w:ascii="Garamond" w:hAnsi="Garamond"/>
        </w:rPr>
        <w:t xml:space="preserve">: </w:t>
      </w:r>
      <w:proofErr w:type="spellStart"/>
      <w:r w:rsidRPr="00365AC4">
        <w:rPr>
          <w:rFonts w:ascii="Garamond" w:hAnsi="Garamond"/>
        </w:rPr>
        <w:t>Remaja</w:t>
      </w:r>
      <w:proofErr w:type="spellEnd"/>
      <w:r w:rsidRPr="00365AC4">
        <w:rPr>
          <w:rFonts w:ascii="Garamond" w:hAnsi="Garamond"/>
        </w:rPr>
        <w:t xml:space="preserve"> </w:t>
      </w:r>
      <w:proofErr w:type="spellStart"/>
      <w:r w:rsidRPr="00365AC4">
        <w:rPr>
          <w:rFonts w:ascii="Garamond" w:hAnsi="Garamond"/>
        </w:rPr>
        <w:t>Rosda</w:t>
      </w:r>
      <w:proofErr w:type="spellEnd"/>
      <w:r w:rsidRPr="00365AC4">
        <w:rPr>
          <w:rFonts w:ascii="Garamond" w:hAnsi="Garamond"/>
        </w:rPr>
        <w:t xml:space="preserve"> </w:t>
      </w:r>
      <w:proofErr w:type="spellStart"/>
      <w:r w:rsidRPr="00365AC4">
        <w:rPr>
          <w:rFonts w:ascii="Garamond" w:hAnsi="Garamond"/>
        </w:rPr>
        <w:t>Karya</w:t>
      </w:r>
      <w:proofErr w:type="spellEnd"/>
      <w:r w:rsidRPr="00365AC4">
        <w:rPr>
          <w:rFonts w:ascii="Garamond" w:hAnsi="Garamond"/>
        </w:rPr>
        <w:t>. 1995</w:t>
      </w:r>
      <w:r>
        <w:rPr>
          <w:rFonts w:ascii="Garamond" w:hAnsi="Garamond"/>
        </w:rPr>
        <w:t>.</w:t>
      </w:r>
    </w:p>
    <w:p w:rsidR="00245E71" w:rsidRDefault="00245E71" w:rsidP="00245E71">
      <w:pPr>
        <w:spacing w:after="200"/>
        <w:ind w:left="810" w:hanging="810"/>
        <w:jc w:val="both"/>
        <w:rPr>
          <w:rFonts w:ascii="Garamond" w:hAnsi="Garamond"/>
        </w:rPr>
      </w:pPr>
      <w:r w:rsidRPr="00245E71">
        <w:rPr>
          <w:rFonts w:ascii="Garamond" w:hAnsi="Garamond"/>
        </w:rPr>
        <w:t xml:space="preserve">Ahmad </w:t>
      </w:r>
      <w:proofErr w:type="spellStart"/>
      <w:r w:rsidRPr="00245E71">
        <w:rPr>
          <w:rFonts w:ascii="Garamond" w:hAnsi="Garamond"/>
        </w:rPr>
        <w:t>Zayadi</w:t>
      </w:r>
      <w:proofErr w:type="spellEnd"/>
      <w:r w:rsidRPr="00245E71">
        <w:rPr>
          <w:rFonts w:ascii="Garamond" w:hAnsi="Garamond"/>
        </w:rPr>
        <w:t xml:space="preserve"> </w:t>
      </w:r>
      <w:proofErr w:type="spellStart"/>
      <w:r w:rsidRPr="00245E71">
        <w:rPr>
          <w:rFonts w:ascii="Garamond" w:hAnsi="Garamond"/>
        </w:rPr>
        <w:t>dan</w:t>
      </w:r>
      <w:proofErr w:type="spellEnd"/>
      <w:r w:rsidRPr="00245E71">
        <w:rPr>
          <w:rFonts w:ascii="Garamond" w:hAnsi="Garamond"/>
        </w:rPr>
        <w:t xml:space="preserve"> Abdul Majid, </w:t>
      </w:r>
      <w:proofErr w:type="spellStart"/>
      <w:r w:rsidRPr="00245E71">
        <w:rPr>
          <w:rFonts w:ascii="Garamond" w:hAnsi="Garamond"/>
        </w:rPr>
        <w:t>Pembelajaran</w:t>
      </w:r>
      <w:proofErr w:type="spellEnd"/>
      <w:r w:rsidRPr="00245E71">
        <w:rPr>
          <w:rFonts w:ascii="Garamond" w:hAnsi="Garamond"/>
        </w:rPr>
        <w:t xml:space="preserve"> </w:t>
      </w:r>
      <w:proofErr w:type="spellStart"/>
      <w:r w:rsidRPr="00245E71">
        <w:rPr>
          <w:rFonts w:ascii="Garamond" w:hAnsi="Garamond"/>
        </w:rPr>
        <w:t>Pendidikan</w:t>
      </w:r>
      <w:proofErr w:type="spellEnd"/>
      <w:r w:rsidRPr="00245E71">
        <w:rPr>
          <w:rFonts w:ascii="Garamond" w:hAnsi="Garamond"/>
        </w:rPr>
        <w:t xml:space="preserve">, Duta </w:t>
      </w:r>
      <w:proofErr w:type="spellStart"/>
      <w:r w:rsidRPr="00245E71">
        <w:rPr>
          <w:rFonts w:ascii="Garamond" w:hAnsi="Garamond"/>
        </w:rPr>
        <w:t>Karya</w:t>
      </w:r>
      <w:proofErr w:type="spellEnd"/>
      <w:r w:rsidRPr="00245E71">
        <w:rPr>
          <w:rFonts w:ascii="Garamond" w:hAnsi="Garamond"/>
        </w:rPr>
        <w:t>, 2011</w:t>
      </w:r>
      <w:r>
        <w:rPr>
          <w:rFonts w:ascii="Garamond" w:hAnsi="Garamond"/>
        </w:rPr>
        <w:t>.</w:t>
      </w:r>
    </w:p>
    <w:p w:rsidR="002C5AC3" w:rsidRPr="00365AC4" w:rsidRDefault="002C5AC3" w:rsidP="002C5AC3">
      <w:pPr>
        <w:spacing w:after="200"/>
        <w:ind w:left="810" w:hanging="810"/>
        <w:jc w:val="both"/>
        <w:rPr>
          <w:rFonts w:ascii="Garamond" w:hAnsi="Garamond"/>
        </w:rPr>
      </w:pPr>
      <w:proofErr w:type="spellStart"/>
      <w:r w:rsidRPr="00365AC4">
        <w:rPr>
          <w:rFonts w:ascii="Garamond" w:hAnsi="Garamond"/>
        </w:rPr>
        <w:t>Bogdan</w:t>
      </w:r>
      <w:proofErr w:type="spellEnd"/>
      <w:r w:rsidRPr="00365AC4">
        <w:rPr>
          <w:rFonts w:ascii="Garamond" w:hAnsi="Garamond"/>
        </w:rPr>
        <w:t xml:space="preserve">, R. C &amp; </w:t>
      </w:r>
      <w:proofErr w:type="spellStart"/>
      <w:r w:rsidRPr="00365AC4">
        <w:rPr>
          <w:rFonts w:ascii="Garamond" w:hAnsi="Garamond"/>
        </w:rPr>
        <w:t>Biklen</w:t>
      </w:r>
      <w:proofErr w:type="spellEnd"/>
      <w:r w:rsidRPr="00365AC4">
        <w:rPr>
          <w:rFonts w:ascii="Garamond" w:hAnsi="Garamond"/>
        </w:rPr>
        <w:t>, K</w:t>
      </w:r>
      <w:r w:rsidR="00245E71">
        <w:rPr>
          <w:rFonts w:ascii="Garamond" w:hAnsi="Garamond"/>
        </w:rPr>
        <w:t>.S. 1998. Qualitative Research f</w:t>
      </w:r>
      <w:r w:rsidRPr="00365AC4">
        <w:rPr>
          <w:rFonts w:ascii="Garamond" w:hAnsi="Garamond"/>
        </w:rPr>
        <w:t>or Education; an Introduction to Theory and Methods.  Boston: Allyn and Bacon</w:t>
      </w:r>
    </w:p>
    <w:p w:rsidR="002C5AC3" w:rsidRPr="00365AC4" w:rsidRDefault="002C5AC3" w:rsidP="002C5AC3">
      <w:pPr>
        <w:spacing w:after="200"/>
        <w:ind w:left="810" w:hanging="810"/>
        <w:jc w:val="both"/>
        <w:rPr>
          <w:rFonts w:ascii="Garamond" w:hAnsi="Garamond"/>
        </w:rPr>
      </w:pPr>
      <w:proofErr w:type="spellStart"/>
      <w:r>
        <w:rPr>
          <w:rFonts w:ascii="Garamond" w:hAnsi="Garamond"/>
        </w:rPr>
        <w:t>Depag</w:t>
      </w:r>
      <w:proofErr w:type="spellEnd"/>
      <w:r>
        <w:rPr>
          <w:rFonts w:ascii="Garamond" w:hAnsi="Garamond"/>
        </w:rPr>
        <w:t xml:space="preserve"> </w:t>
      </w:r>
      <w:r w:rsidRPr="00365AC4">
        <w:rPr>
          <w:rFonts w:ascii="Garamond" w:hAnsi="Garamond"/>
        </w:rPr>
        <w:t xml:space="preserve">RI, </w:t>
      </w:r>
      <w:proofErr w:type="spellStart"/>
      <w:r w:rsidRPr="00365AC4">
        <w:rPr>
          <w:rFonts w:ascii="Garamond" w:hAnsi="Garamond"/>
        </w:rPr>
        <w:t>Pedoman</w:t>
      </w:r>
      <w:proofErr w:type="spellEnd"/>
      <w:r w:rsidRPr="00365AC4">
        <w:rPr>
          <w:rFonts w:ascii="Garamond" w:hAnsi="Garamond"/>
        </w:rPr>
        <w:t xml:space="preserve"> </w:t>
      </w:r>
      <w:proofErr w:type="spellStart"/>
      <w:r w:rsidRPr="00365AC4">
        <w:rPr>
          <w:rFonts w:ascii="Garamond" w:hAnsi="Garamond"/>
        </w:rPr>
        <w:t>Integrasi</w:t>
      </w:r>
      <w:proofErr w:type="spellEnd"/>
      <w:r w:rsidRPr="00365AC4">
        <w:rPr>
          <w:rFonts w:ascii="Garamond" w:hAnsi="Garamond"/>
        </w:rPr>
        <w:t xml:space="preserve"> Life Skills </w:t>
      </w:r>
      <w:proofErr w:type="spellStart"/>
      <w:r w:rsidRPr="00365AC4">
        <w:rPr>
          <w:rFonts w:ascii="Garamond" w:hAnsi="Garamond"/>
        </w:rPr>
        <w:t>dalam</w:t>
      </w:r>
      <w:proofErr w:type="spellEnd"/>
      <w:r w:rsidRPr="00365AC4">
        <w:rPr>
          <w:rFonts w:ascii="Garamond" w:hAnsi="Garamond"/>
        </w:rPr>
        <w:t xml:space="preserve"> </w:t>
      </w:r>
      <w:proofErr w:type="spellStart"/>
      <w:r w:rsidRPr="00365AC4">
        <w:rPr>
          <w:rFonts w:ascii="Garamond" w:hAnsi="Garamond"/>
        </w:rPr>
        <w:t>Pembel</w:t>
      </w:r>
      <w:r>
        <w:rPr>
          <w:rFonts w:ascii="Garamond" w:hAnsi="Garamond"/>
        </w:rPr>
        <w:t>ajaran</w:t>
      </w:r>
      <w:proofErr w:type="spellEnd"/>
      <w:r>
        <w:rPr>
          <w:rFonts w:ascii="Garamond" w:hAnsi="Garamond"/>
        </w:rPr>
        <w:t xml:space="preserve"> Madrasah Aliyah Jakarta</w:t>
      </w:r>
      <w:r w:rsidRPr="00365AC4">
        <w:rPr>
          <w:rFonts w:ascii="Garamond" w:hAnsi="Garamond"/>
        </w:rPr>
        <w:t xml:space="preserve">: </w:t>
      </w:r>
      <w:proofErr w:type="spellStart"/>
      <w:r w:rsidRPr="00365AC4">
        <w:rPr>
          <w:rFonts w:ascii="Garamond" w:hAnsi="Garamond"/>
        </w:rPr>
        <w:t>Direktorat</w:t>
      </w:r>
      <w:proofErr w:type="spellEnd"/>
      <w:r w:rsidRPr="00365AC4">
        <w:rPr>
          <w:rFonts w:ascii="Garamond" w:hAnsi="Garamond"/>
        </w:rPr>
        <w:t xml:space="preserve"> </w:t>
      </w:r>
      <w:proofErr w:type="spellStart"/>
      <w:r w:rsidRPr="00365AC4">
        <w:rPr>
          <w:rFonts w:ascii="Garamond" w:hAnsi="Garamond"/>
        </w:rPr>
        <w:t>Jenderal</w:t>
      </w:r>
      <w:proofErr w:type="spellEnd"/>
      <w:r>
        <w:rPr>
          <w:rFonts w:ascii="Garamond" w:hAnsi="Garamond"/>
        </w:rPr>
        <w:t xml:space="preserve"> </w:t>
      </w:r>
      <w:proofErr w:type="spellStart"/>
      <w:r>
        <w:rPr>
          <w:rFonts w:ascii="Garamond" w:hAnsi="Garamond"/>
        </w:rPr>
        <w:t>Kelembagaan</w:t>
      </w:r>
      <w:proofErr w:type="spellEnd"/>
      <w:r>
        <w:rPr>
          <w:rFonts w:ascii="Garamond" w:hAnsi="Garamond"/>
        </w:rPr>
        <w:t xml:space="preserve"> Agama Islam. 2004. </w:t>
      </w:r>
    </w:p>
    <w:p w:rsidR="002C5AC3" w:rsidRPr="00365AC4" w:rsidRDefault="002C5AC3" w:rsidP="002C5AC3">
      <w:pPr>
        <w:spacing w:after="200"/>
        <w:ind w:left="810" w:hanging="810"/>
        <w:jc w:val="both"/>
        <w:rPr>
          <w:rFonts w:ascii="Garamond" w:hAnsi="Garamond"/>
        </w:rPr>
      </w:pPr>
      <w:r w:rsidRPr="00365AC4">
        <w:rPr>
          <w:rFonts w:ascii="Garamond" w:hAnsi="Garamond"/>
        </w:rPr>
        <w:t xml:space="preserve">E </w:t>
      </w:r>
      <w:proofErr w:type="spellStart"/>
      <w:r w:rsidRPr="00365AC4">
        <w:rPr>
          <w:rFonts w:ascii="Garamond" w:hAnsi="Garamond"/>
        </w:rPr>
        <w:t>Mulyasa</w:t>
      </w:r>
      <w:proofErr w:type="spellEnd"/>
      <w:r w:rsidRPr="00365AC4">
        <w:rPr>
          <w:rFonts w:ascii="Garamond" w:hAnsi="Garamond"/>
        </w:rPr>
        <w:t xml:space="preserve">, </w:t>
      </w:r>
      <w:proofErr w:type="spellStart"/>
      <w:r w:rsidRPr="00365AC4">
        <w:rPr>
          <w:rFonts w:ascii="Garamond" w:hAnsi="Garamond"/>
        </w:rPr>
        <w:t>Kurikulum</w:t>
      </w:r>
      <w:proofErr w:type="spellEnd"/>
      <w:r w:rsidRPr="00365AC4">
        <w:rPr>
          <w:rFonts w:ascii="Garamond" w:hAnsi="Garamond"/>
        </w:rPr>
        <w:t xml:space="preserve"> yang </w:t>
      </w:r>
      <w:proofErr w:type="spellStart"/>
      <w:r w:rsidRPr="00365AC4">
        <w:rPr>
          <w:rFonts w:ascii="Garamond" w:hAnsi="Garamond"/>
        </w:rPr>
        <w:t>Dis</w:t>
      </w:r>
      <w:r>
        <w:rPr>
          <w:rFonts w:ascii="Garamond" w:hAnsi="Garamond"/>
        </w:rPr>
        <w:t>empurnakan</w:t>
      </w:r>
      <w:proofErr w:type="spellEnd"/>
      <w:r w:rsidRPr="00365AC4">
        <w:rPr>
          <w:rFonts w:ascii="Garamond" w:hAnsi="Garamond"/>
        </w:rPr>
        <w:t xml:space="preserve">, </w:t>
      </w:r>
      <w:proofErr w:type="spellStart"/>
      <w:r w:rsidRPr="00365AC4">
        <w:rPr>
          <w:rFonts w:ascii="Garamond" w:hAnsi="Garamond"/>
        </w:rPr>
        <w:t>Pengembangan</w:t>
      </w:r>
      <w:proofErr w:type="spellEnd"/>
      <w:r w:rsidRPr="00365AC4">
        <w:rPr>
          <w:rFonts w:ascii="Garamond" w:hAnsi="Garamond"/>
        </w:rPr>
        <w:t xml:space="preserve"> </w:t>
      </w:r>
      <w:proofErr w:type="spellStart"/>
      <w:r w:rsidRPr="00365AC4">
        <w:rPr>
          <w:rFonts w:ascii="Garamond" w:hAnsi="Garamond"/>
        </w:rPr>
        <w:t>Standar</w:t>
      </w:r>
      <w:proofErr w:type="spellEnd"/>
      <w:r w:rsidRPr="00365AC4">
        <w:rPr>
          <w:rFonts w:ascii="Garamond" w:hAnsi="Garamond"/>
        </w:rPr>
        <w:t xml:space="preserve"> </w:t>
      </w:r>
      <w:proofErr w:type="spellStart"/>
      <w:r w:rsidRPr="00365AC4">
        <w:rPr>
          <w:rFonts w:ascii="Garamond" w:hAnsi="Garamond"/>
        </w:rPr>
        <w:t>Kompetens</w:t>
      </w:r>
      <w:r>
        <w:rPr>
          <w:rFonts w:ascii="Garamond" w:hAnsi="Garamond"/>
        </w:rPr>
        <w:t>i</w:t>
      </w:r>
      <w:proofErr w:type="spellEnd"/>
      <w:r>
        <w:rPr>
          <w:rFonts w:ascii="Garamond" w:hAnsi="Garamond"/>
        </w:rPr>
        <w:t xml:space="preserve"> </w:t>
      </w:r>
      <w:proofErr w:type="spellStart"/>
      <w:r>
        <w:rPr>
          <w:rFonts w:ascii="Garamond" w:hAnsi="Garamond"/>
        </w:rPr>
        <w:t>dan</w:t>
      </w:r>
      <w:proofErr w:type="spellEnd"/>
      <w:r>
        <w:rPr>
          <w:rFonts w:ascii="Garamond" w:hAnsi="Garamond"/>
        </w:rPr>
        <w:t xml:space="preserve"> </w:t>
      </w:r>
      <w:proofErr w:type="spellStart"/>
      <w:r>
        <w:rPr>
          <w:rFonts w:ascii="Garamond" w:hAnsi="Garamond"/>
        </w:rPr>
        <w:t>Kompetensi</w:t>
      </w:r>
      <w:proofErr w:type="spellEnd"/>
      <w:r>
        <w:rPr>
          <w:rFonts w:ascii="Garamond" w:hAnsi="Garamond"/>
        </w:rPr>
        <w:t xml:space="preserve"> </w:t>
      </w:r>
      <w:proofErr w:type="spellStart"/>
      <w:r>
        <w:rPr>
          <w:rFonts w:ascii="Garamond" w:hAnsi="Garamond"/>
        </w:rPr>
        <w:t>Dasar</w:t>
      </w:r>
      <w:proofErr w:type="spellEnd"/>
      <w:r>
        <w:rPr>
          <w:rFonts w:ascii="Garamond" w:hAnsi="Garamond"/>
        </w:rPr>
        <w:t xml:space="preserve"> Bandung</w:t>
      </w:r>
      <w:r w:rsidRPr="00365AC4">
        <w:rPr>
          <w:rFonts w:ascii="Garamond" w:hAnsi="Garamond"/>
        </w:rPr>
        <w:t xml:space="preserve">: </w:t>
      </w:r>
      <w:proofErr w:type="spellStart"/>
      <w:r w:rsidRPr="00365AC4">
        <w:rPr>
          <w:rFonts w:ascii="Garamond" w:hAnsi="Garamond"/>
        </w:rPr>
        <w:t>Remaja</w:t>
      </w:r>
      <w:proofErr w:type="spellEnd"/>
      <w:r w:rsidRPr="00365AC4">
        <w:rPr>
          <w:rFonts w:ascii="Garamond" w:hAnsi="Garamond"/>
        </w:rPr>
        <w:t xml:space="preserve"> </w:t>
      </w:r>
      <w:proofErr w:type="spellStart"/>
      <w:r w:rsidRPr="00365AC4">
        <w:rPr>
          <w:rFonts w:ascii="Garamond" w:hAnsi="Garamond"/>
        </w:rPr>
        <w:t>Rosda</w:t>
      </w:r>
      <w:proofErr w:type="spellEnd"/>
      <w:r w:rsidRPr="00365AC4">
        <w:rPr>
          <w:rFonts w:ascii="Garamond" w:hAnsi="Garamond"/>
        </w:rPr>
        <w:t xml:space="preserve"> </w:t>
      </w:r>
      <w:proofErr w:type="spellStart"/>
      <w:r w:rsidRPr="00365AC4">
        <w:rPr>
          <w:rFonts w:ascii="Garamond" w:hAnsi="Garamond"/>
        </w:rPr>
        <w:t>Karya</w:t>
      </w:r>
      <w:proofErr w:type="spellEnd"/>
      <w:r w:rsidRPr="00365AC4">
        <w:rPr>
          <w:rFonts w:ascii="Garamond" w:hAnsi="Garamond"/>
        </w:rPr>
        <w:t>, 2006</w:t>
      </w:r>
      <w:r>
        <w:rPr>
          <w:rFonts w:ascii="Garamond" w:hAnsi="Garamond"/>
        </w:rPr>
        <w:t>.</w:t>
      </w:r>
      <w:r w:rsidRPr="00365AC4">
        <w:rPr>
          <w:rFonts w:ascii="Garamond" w:hAnsi="Garamond"/>
        </w:rPr>
        <w:t xml:space="preserve">  </w:t>
      </w:r>
    </w:p>
    <w:p w:rsidR="002C5AC3" w:rsidRPr="00365AC4" w:rsidRDefault="002C5AC3" w:rsidP="002C5AC3">
      <w:pPr>
        <w:spacing w:after="200"/>
        <w:ind w:left="810" w:hanging="810"/>
        <w:jc w:val="both"/>
        <w:rPr>
          <w:rFonts w:ascii="Garamond" w:hAnsi="Garamond"/>
        </w:rPr>
      </w:pPr>
      <w:r w:rsidRPr="00365AC4">
        <w:rPr>
          <w:rFonts w:ascii="Garamond" w:hAnsi="Garamond"/>
        </w:rPr>
        <w:t xml:space="preserve">E </w:t>
      </w:r>
      <w:proofErr w:type="spellStart"/>
      <w:r w:rsidRPr="00365AC4">
        <w:rPr>
          <w:rFonts w:ascii="Garamond" w:hAnsi="Garamond"/>
        </w:rPr>
        <w:t>Mulyasa</w:t>
      </w:r>
      <w:proofErr w:type="spellEnd"/>
      <w:r w:rsidRPr="00365AC4">
        <w:rPr>
          <w:rFonts w:ascii="Garamond" w:hAnsi="Garamond"/>
        </w:rPr>
        <w:t xml:space="preserve">, </w:t>
      </w:r>
      <w:proofErr w:type="spellStart"/>
      <w:r w:rsidRPr="00365AC4">
        <w:rPr>
          <w:rFonts w:ascii="Garamond" w:hAnsi="Garamond"/>
        </w:rPr>
        <w:t>Me</w:t>
      </w:r>
      <w:r>
        <w:rPr>
          <w:rFonts w:ascii="Garamond" w:hAnsi="Garamond"/>
        </w:rPr>
        <w:t>njadi</w:t>
      </w:r>
      <w:proofErr w:type="spellEnd"/>
      <w:r>
        <w:rPr>
          <w:rFonts w:ascii="Garamond" w:hAnsi="Garamond"/>
        </w:rPr>
        <w:t xml:space="preserve"> Guru </w:t>
      </w:r>
      <w:proofErr w:type="spellStart"/>
      <w:r>
        <w:rPr>
          <w:rFonts w:ascii="Garamond" w:hAnsi="Garamond"/>
        </w:rPr>
        <w:t>Profesional</w:t>
      </w:r>
      <w:proofErr w:type="spellEnd"/>
      <w:r>
        <w:rPr>
          <w:rFonts w:ascii="Garamond" w:hAnsi="Garamond"/>
        </w:rPr>
        <w:t xml:space="preserve"> Bandung</w:t>
      </w:r>
      <w:r w:rsidRPr="00365AC4">
        <w:rPr>
          <w:rFonts w:ascii="Garamond" w:hAnsi="Garamond"/>
        </w:rPr>
        <w:t xml:space="preserve">: </w:t>
      </w:r>
      <w:proofErr w:type="spellStart"/>
      <w:r w:rsidRPr="00365AC4">
        <w:rPr>
          <w:rFonts w:ascii="Garamond" w:hAnsi="Garamond"/>
        </w:rPr>
        <w:t>Remaja</w:t>
      </w:r>
      <w:proofErr w:type="spellEnd"/>
      <w:r w:rsidRPr="00365AC4">
        <w:rPr>
          <w:rFonts w:ascii="Garamond" w:hAnsi="Garamond"/>
        </w:rPr>
        <w:t xml:space="preserve"> </w:t>
      </w:r>
      <w:proofErr w:type="spellStart"/>
      <w:r w:rsidRPr="00365AC4">
        <w:rPr>
          <w:rFonts w:ascii="Garamond" w:hAnsi="Garamond"/>
        </w:rPr>
        <w:t>Rosda</w:t>
      </w:r>
      <w:proofErr w:type="spellEnd"/>
      <w:r w:rsidRPr="00365AC4">
        <w:rPr>
          <w:rFonts w:ascii="Garamond" w:hAnsi="Garamond"/>
        </w:rPr>
        <w:t xml:space="preserve"> </w:t>
      </w:r>
      <w:proofErr w:type="spellStart"/>
      <w:r w:rsidRPr="00365AC4">
        <w:rPr>
          <w:rFonts w:ascii="Garamond" w:hAnsi="Garamond"/>
        </w:rPr>
        <w:t>Karya</w:t>
      </w:r>
      <w:proofErr w:type="spellEnd"/>
      <w:r w:rsidRPr="00365AC4">
        <w:rPr>
          <w:rFonts w:ascii="Garamond" w:hAnsi="Garamond"/>
        </w:rPr>
        <w:t>, 2005</w:t>
      </w:r>
      <w:r>
        <w:rPr>
          <w:rFonts w:ascii="Garamond" w:hAnsi="Garamond"/>
        </w:rPr>
        <w:t>.</w:t>
      </w:r>
    </w:p>
    <w:p w:rsidR="002C5AC3" w:rsidRPr="00365AC4" w:rsidRDefault="002C5AC3" w:rsidP="002C5AC3">
      <w:pPr>
        <w:spacing w:after="200"/>
        <w:ind w:left="810" w:hanging="810"/>
        <w:jc w:val="both"/>
        <w:rPr>
          <w:rFonts w:ascii="Garamond" w:hAnsi="Garamond"/>
        </w:rPr>
      </w:pPr>
      <w:proofErr w:type="spellStart"/>
      <w:r w:rsidRPr="00365AC4">
        <w:rPr>
          <w:rFonts w:ascii="Garamond" w:hAnsi="Garamond"/>
        </w:rPr>
        <w:lastRenderedPageBreak/>
        <w:t>Moh</w:t>
      </w:r>
      <w:proofErr w:type="spellEnd"/>
      <w:r w:rsidRPr="00365AC4">
        <w:rPr>
          <w:rFonts w:ascii="Garamond" w:hAnsi="Garamond"/>
        </w:rPr>
        <w:t xml:space="preserve">. </w:t>
      </w:r>
      <w:proofErr w:type="spellStart"/>
      <w:r w:rsidRPr="00365AC4">
        <w:rPr>
          <w:rFonts w:ascii="Garamond" w:hAnsi="Garamond"/>
        </w:rPr>
        <w:t>Uzer</w:t>
      </w:r>
      <w:proofErr w:type="spellEnd"/>
      <w:r w:rsidRPr="00365AC4">
        <w:rPr>
          <w:rFonts w:ascii="Garamond" w:hAnsi="Garamond"/>
        </w:rPr>
        <w:t xml:space="preserve"> Usman, </w:t>
      </w:r>
      <w:proofErr w:type="spellStart"/>
      <w:r w:rsidRPr="00365AC4">
        <w:rPr>
          <w:rFonts w:ascii="Garamond" w:hAnsi="Garamond"/>
        </w:rPr>
        <w:t>Menjadi</w:t>
      </w:r>
      <w:proofErr w:type="spellEnd"/>
      <w:r w:rsidRPr="00365AC4">
        <w:rPr>
          <w:rFonts w:ascii="Garamond" w:hAnsi="Garamond"/>
        </w:rPr>
        <w:t xml:space="preserve"> Guru </w:t>
      </w:r>
      <w:proofErr w:type="spellStart"/>
      <w:r w:rsidRPr="00365AC4">
        <w:rPr>
          <w:rFonts w:ascii="Garamond" w:hAnsi="Garamond"/>
        </w:rPr>
        <w:t>Profesional</w:t>
      </w:r>
      <w:proofErr w:type="spellEnd"/>
      <w:r w:rsidRPr="00365AC4">
        <w:rPr>
          <w:rFonts w:ascii="Garamond" w:hAnsi="Garamond"/>
        </w:rPr>
        <w:t xml:space="preserve">, Bandung, </w:t>
      </w:r>
      <w:proofErr w:type="spellStart"/>
      <w:r w:rsidRPr="00365AC4">
        <w:rPr>
          <w:rFonts w:ascii="Garamond" w:hAnsi="Garamond"/>
        </w:rPr>
        <w:t>Rosdakarya</w:t>
      </w:r>
      <w:proofErr w:type="spellEnd"/>
      <w:r w:rsidRPr="00365AC4">
        <w:rPr>
          <w:rFonts w:ascii="Garamond" w:hAnsi="Garamond"/>
        </w:rPr>
        <w:t xml:space="preserve"> 2008. </w:t>
      </w:r>
    </w:p>
    <w:p w:rsidR="002C5AC3" w:rsidRPr="00365AC4" w:rsidRDefault="002C5AC3" w:rsidP="002C5AC3">
      <w:pPr>
        <w:spacing w:after="200"/>
        <w:ind w:left="810" w:hanging="810"/>
        <w:jc w:val="both"/>
        <w:rPr>
          <w:rFonts w:ascii="Garamond" w:hAnsi="Garamond"/>
        </w:rPr>
      </w:pPr>
      <w:proofErr w:type="spellStart"/>
      <w:r w:rsidRPr="00365AC4">
        <w:rPr>
          <w:rFonts w:ascii="Garamond" w:hAnsi="Garamond"/>
        </w:rPr>
        <w:t>Suwito</w:t>
      </w:r>
      <w:proofErr w:type="spellEnd"/>
      <w:r w:rsidRPr="00365AC4">
        <w:rPr>
          <w:rFonts w:ascii="Garamond" w:hAnsi="Garamond"/>
        </w:rPr>
        <w:t xml:space="preserve">, </w:t>
      </w:r>
      <w:proofErr w:type="spellStart"/>
      <w:r w:rsidRPr="00365AC4">
        <w:rPr>
          <w:rFonts w:ascii="Garamond" w:hAnsi="Garamond"/>
        </w:rPr>
        <w:t>S</w:t>
      </w:r>
      <w:r>
        <w:rPr>
          <w:rFonts w:ascii="Garamond" w:hAnsi="Garamond"/>
        </w:rPr>
        <w:t>ejarah</w:t>
      </w:r>
      <w:proofErr w:type="spellEnd"/>
      <w:r>
        <w:rPr>
          <w:rFonts w:ascii="Garamond" w:hAnsi="Garamond"/>
        </w:rPr>
        <w:t xml:space="preserve"> </w:t>
      </w:r>
      <w:proofErr w:type="spellStart"/>
      <w:r>
        <w:rPr>
          <w:rFonts w:ascii="Garamond" w:hAnsi="Garamond"/>
        </w:rPr>
        <w:t>Sosial</w:t>
      </w:r>
      <w:proofErr w:type="spellEnd"/>
      <w:r>
        <w:rPr>
          <w:rFonts w:ascii="Garamond" w:hAnsi="Garamond"/>
        </w:rPr>
        <w:t xml:space="preserve"> </w:t>
      </w:r>
      <w:proofErr w:type="spellStart"/>
      <w:r>
        <w:rPr>
          <w:rFonts w:ascii="Garamond" w:hAnsi="Garamond"/>
        </w:rPr>
        <w:t>Pendidikan</w:t>
      </w:r>
      <w:proofErr w:type="spellEnd"/>
      <w:r>
        <w:rPr>
          <w:rFonts w:ascii="Garamond" w:hAnsi="Garamond"/>
        </w:rPr>
        <w:t xml:space="preserve"> Islam Jakarta</w:t>
      </w:r>
      <w:r w:rsidRPr="00365AC4">
        <w:rPr>
          <w:rFonts w:ascii="Garamond" w:hAnsi="Garamond"/>
        </w:rPr>
        <w:t xml:space="preserve">: </w:t>
      </w:r>
      <w:proofErr w:type="spellStart"/>
      <w:r w:rsidRPr="00365AC4">
        <w:rPr>
          <w:rFonts w:ascii="Garamond" w:hAnsi="Garamond"/>
        </w:rPr>
        <w:t>Kencana</w:t>
      </w:r>
      <w:proofErr w:type="spellEnd"/>
      <w:r w:rsidRPr="00365AC4">
        <w:rPr>
          <w:rFonts w:ascii="Garamond" w:hAnsi="Garamond"/>
        </w:rPr>
        <w:t>.  2005</w:t>
      </w:r>
      <w:r>
        <w:rPr>
          <w:rFonts w:ascii="Garamond" w:hAnsi="Garamond"/>
        </w:rPr>
        <w:t>.</w:t>
      </w:r>
    </w:p>
    <w:p w:rsidR="002C5AC3" w:rsidRDefault="002C5AC3" w:rsidP="002C5AC3">
      <w:pPr>
        <w:spacing w:after="200"/>
        <w:ind w:left="810" w:hanging="810"/>
        <w:jc w:val="both"/>
        <w:rPr>
          <w:rFonts w:ascii="Garamond" w:hAnsi="Garamond"/>
        </w:rPr>
      </w:pPr>
      <w:proofErr w:type="spellStart"/>
      <w:r w:rsidRPr="00365AC4">
        <w:rPr>
          <w:rFonts w:ascii="Garamond" w:hAnsi="Garamond"/>
        </w:rPr>
        <w:t>Wina</w:t>
      </w:r>
      <w:proofErr w:type="spellEnd"/>
      <w:r w:rsidRPr="00365AC4">
        <w:rPr>
          <w:rFonts w:ascii="Garamond" w:hAnsi="Garamond"/>
        </w:rPr>
        <w:t xml:space="preserve"> </w:t>
      </w:r>
      <w:proofErr w:type="spellStart"/>
      <w:r w:rsidRPr="00365AC4">
        <w:rPr>
          <w:rFonts w:ascii="Garamond" w:hAnsi="Garamond"/>
        </w:rPr>
        <w:t>Sanjaya</w:t>
      </w:r>
      <w:proofErr w:type="spellEnd"/>
      <w:r w:rsidRPr="00365AC4">
        <w:rPr>
          <w:rFonts w:ascii="Garamond" w:hAnsi="Garamond"/>
        </w:rPr>
        <w:t xml:space="preserve">, </w:t>
      </w:r>
      <w:proofErr w:type="spellStart"/>
      <w:r w:rsidRPr="00365AC4">
        <w:rPr>
          <w:rFonts w:ascii="Garamond" w:hAnsi="Garamond"/>
        </w:rPr>
        <w:t>Pembelajaran</w:t>
      </w:r>
      <w:proofErr w:type="spellEnd"/>
      <w:r w:rsidRPr="00365AC4">
        <w:rPr>
          <w:rFonts w:ascii="Garamond" w:hAnsi="Garamond"/>
        </w:rPr>
        <w:t xml:space="preserve"> </w:t>
      </w:r>
      <w:proofErr w:type="spellStart"/>
      <w:r w:rsidRPr="00365AC4">
        <w:rPr>
          <w:rFonts w:ascii="Garamond" w:hAnsi="Garamond"/>
        </w:rPr>
        <w:t>dalam</w:t>
      </w:r>
      <w:proofErr w:type="spellEnd"/>
      <w:r w:rsidRPr="00365AC4">
        <w:rPr>
          <w:rFonts w:ascii="Garamond" w:hAnsi="Garamond"/>
        </w:rPr>
        <w:t xml:space="preserve"> </w:t>
      </w:r>
      <w:proofErr w:type="spellStart"/>
      <w:r w:rsidRPr="00365AC4">
        <w:rPr>
          <w:rFonts w:ascii="Garamond" w:hAnsi="Garamond"/>
        </w:rPr>
        <w:t>Implementasi</w:t>
      </w:r>
      <w:proofErr w:type="spellEnd"/>
      <w:r w:rsidRPr="00365AC4">
        <w:rPr>
          <w:rFonts w:ascii="Garamond" w:hAnsi="Garamond"/>
        </w:rPr>
        <w:t xml:space="preserve"> </w:t>
      </w:r>
      <w:proofErr w:type="spellStart"/>
      <w:r w:rsidRPr="00365AC4">
        <w:rPr>
          <w:rFonts w:ascii="Garamond" w:hAnsi="Garamond"/>
        </w:rPr>
        <w:t>Kurikul</w:t>
      </w:r>
      <w:r>
        <w:rPr>
          <w:rFonts w:ascii="Garamond" w:hAnsi="Garamond"/>
        </w:rPr>
        <w:t>um</w:t>
      </w:r>
      <w:proofErr w:type="spellEnd"/>
      <w:r>
        <w:rPr>
          <w:rFonts w:ascii="Garamond" w:hAnsi="Garamond"/>
        </w:rPr>
        <w:t xml:space="preserve"> </w:t>
      </w:r>
      <w:proofErr w:type="spellStart"/>
      <w:r>
        <w:rPr>
          <w:rFonts w:ascii="Garamond" w:hAnsi="Garamond"/>
        </w:rPr>
        <w:t>Berbasis</w:t>
      </w:r>
      <w:proofErr w:type="spellEnd"/>
      <w:r>
        <w:rPr>
          <w:rFonts w:ascii="Garamond" w:hAnsi="Garamond"/>
        </w:rPr>
        <w:t xml:space="preserve"> </w:t>
      </w:r>
      <w:proofErr w:type="spellStart"/>
      <w:r>
        <w:rPr>
          <w:rFonts w:ascii="Garamond" w:hAnsi="Garamond"/>
        </w:rPr>
        <w:t>Kompetensi</w:t>
      </w:r>
      <w:proofErr w:type="spellEnd"/>
      <w:r>
        <w:rPr>
          <w:rFonts w:ascii="Garamond" w:hAnsi="Garamond"/>
        </w:rPr>
        <w:t xml:space="preserve"> Jakarta</w:t>
      </w:r>
      <w:r w:rsidRPr="00365AC4">
        <w:rPr>
          <w:rFonts w:ascii="Garamond" w:hAnsi="Garamond"/>
        </w:rPr>
        <w:t xml:space="preserve">: </w:t>
      </w:r>
      <w:proofErr w:type="spellStart"/>
      <w:r w:rsidRPr="00365AC4">
        <w:rPr>
          <w:rFonts w:ascii="Garamond" w:hAnsi="Garamond"/>
        </w:rPr>
        <w:t>Kencana</w:t>
      </w:r>
      <w:proofErr w:type="spellEnd"/>
      <w:r w:rsidRPr="00365AC4">
        <w:rPr>
          <w:rFonts w:ascii="Garamond" w:hAnsi="Garamond"/>
        </w:rPr>
        <w:t>, 2005</w:t>
      </w:r>
      <w:r>
        <w:rPr>
          <w:rFonts w:ascii="Garamond" w:hAnsi="Garamond"/>
        </w:rPr>
        <w:t>.</w:t>
      </w:r>
    </w:p>
    <w:p w:rsidR="00556455" w:rsidRPr="00365AC4" w:rsidRDefault="00556455" w:rsidP="00326B0C">
      <w:pPr>
        <w:jc w:val="both"/>
        <w:rPr>
          <w:rFonts w:ascii="Garamond" w:hAnsi="Garamond"/>
          <w:lang w:val="nb-NO"/>
        </w:rPr>
      </w:pPr>
    </w:p>
    <w:p w:rsidR="00252EBE" w:rsidRPr="00365AC4" w:rsidRDefault="00252EBE" w:rsidP="00326B0C">
      <w:pPr>
        <w:shd w:val="clear" w:color="auto" w:fill="FFFFFF"/>
        <w:ind w:firstLine="426"/>
        <w:contextualSpacing/>
        <w:jc w:val="both"/>
        <w:rPr>
          <w:rFonts w:ascii="Garamond" w:hAnsi="Garamond"/>
          <w:color w:val="000000"/>
          <w:lang w:val="nb-NO"/>
        </w:rPr>
      </w:pPr>
    </w:p>
    <w:p w:rsidR="008A0DA2" w:rsidRPr="00365AC4" w:rsidRDefault="008A0DA2" w:rsidP="00326B0C">
      <w:pPr>
        <w:shd w:val="clear" w:color="auto" w:fill="FFFFFF"/>
        <w:ind w:firstLine="426"/>
        <w:contextualSpacing/>
        <w:jc w:val="both"/>
        <w:rPr>
          <w:rFonts w:ascii="Garamond" w:hAnsi="Garamond"/>
          <w:color w:val="000000"/>
          <w:lang w:val="nb-NO"/>
        </w:rPr>
      </w:pPr>
    </w:p>
    <w:p w:rsidR="00D6394B" w:rsidRPr="00365AC4" w:rsidRDefault="00D6394B" w:rsidP="00326B0C">
      <w:pPr>
        <w:shd w:val="clear" w:color="auto" w:fill="FFFFFF"/>
        <w:ind w:firstLine="426"/>
        <w:contextualSpacing/>
        <w:jc w:val="both"/>
        <w:rPr>
          <w:rFonts w:ascii="Garamond" w:hAnsi="Garamond"/>
          <w:color w:val="000000"/>
          <w:lang w:val="nb-NO"/>
        </w:rPr>
      </w:pPr>
    </w:p>
    <w:p w:rsidR="00D6394B" w:rsidRPr="00365AC4" w:rsidRDefault="00D6394B" w:rsidP="00326B0C">
      <w:pPr>
        <w:shd w:val="clear" w:color="auto" w:fill="FFFFFF"/>
        <w:ind w:firstLine="426"/>
        <w:contextualSpacing/>
        <w:jc w:val="both"/>
        <w:rPr>
          <w:rFonts w:ascii="Garamond" w:hAnsi="Garamond"/>
          <w:color w:val="000000"/>
          <w:lang w:val="nb-NO"/>
        </w:rPr>
      </w:pPr>
    </w:p>
    <w:p w:rsidR="00D6394B" w:rsidRPr="00365AC4" w:rsidRDefault="00D6394B" w:rsidP="00326B0C">
      <w:pPr>
        <w:shd w:val="clear" w:color="auto" w:fill="FFFFFF"/>
        <w:ind w:firstLine="426"/>
        <w:contextualSpacing/>
        <w:jc w:val="both"/>
        <w:rPr>
          <w:rFonts w:ascii="Garamond" w:hAnsi="Garamond"/>
          <w:color w:val="000000"/>
          <w:lang w:val="nb-NO"/>
        </w:rPr>
      </w:pPr>
    </w:p>
    <w:p w:rsidR="00D6394B" w:rsidRPr="00365AC4" w:rsidRDefault="00D6394B" w:rsidP="00326B0C">
      <w:pPr>
        <w:shd w:val="clear" w:color="auto" w:fill="FFFFFF"/>
        <w:contextualSpacing/>
        <w:jc w:val="both"/>
        <w:rPr>
          <w:rFonts w:ascii="Garamond" w:hAnsi="Garamond"/>
          <w:i/>
          <w:color w:val="000000"/>
          <w:lang w:val="nb-NO"/>
        </w:rPr>
      </w:pPr>
    </w:p>
    <w:p w:rsidR="00D6394B" w:rsidRPr="00365AC4" w:rsidRDefault="00D6394B" w:rsidP="00326B0C">
      <w:pPr>
        <w:shd w:val="clear" w:color="auto" w:fill="FFFFFF"/>
        <w:contextualSpacing/>
        <w:jc w:val="both"/>
        <w:rPr>
          <w:rFonts w:ascii="Garamond" w:hAnsi="Garamond"/>
          <w:i/>
          <w:color w:val="000000"/>
          <w:lang w:val="nb-NO"/>
        </w:rPr>
      </w:pPr>
    </w:p>
    <w:p w:rsidR="00D6394B" w:rsidRPr="00365AC4" w:rsidRDefault="00D6394B" w:rsidP="00326B0C">
      <w:pPr>
        <w:shd w:val="clear" w:color="auto" w:fill="FFFFFF"/>
        <w:contextualSpacing/>
        <w:jc w:val="both"/>
        <w:rPr>
          <w:rFonts w:ascii="Garamond" w:hAnsi="Garamond"/>
          <w:i/>
          <w:color w:val="000000"/>
          <w:lang w:val="nb-NO"/>
        </w:rPr>
        <w:sectPr w:rsidR="00D6394B" w:rsidRPr="00365AC4" w:rsidSect="007E6BAB">
          <w:type w:val="continuous"/>
          <w:pgSz w:w="11907" w:h="16840" w:code="9"/>
          <w:pgMar w:top="1701" w:right="1440" w:bottom="1440" w:left="1440" w:header="1134" w:footer="1021" w:gutter="0"/>
          <w:cols w:num="2" w:space="720"/>
          <w:docGrid w:linePitch="360"/>
        </w:sectPr>
      </w:pPr>
    </w:p>
    <w:p w:rsidR="00A7488A" w:rsidRPr="00365AC4" w:rsidRDefault="00A7488A" w:rsidP="00326B0C">
      <w:pPr>
        <w:rPr>
          <w:rFonts w:ascii="Garamond" w:hAnsi="Garamond"/>
        </w:rPr>
      </w:pPr>
    </w:p>
    <w:p w:rsidR="00A7488A" w:rsidRPr="00365AC4" w:rsidRDefault="00A7488A" w:rsidP="00326B0C">
      <w:pPr>
        <w:rPr>
          <w:rFonts w:ascii="Garamond" w:hAnsi="Garamond"/>
        </w:rPr>
      </w:pPr>
    </w:p>
    <w:p w:rsidR="00A7488A" w:rsidRPr="00365AC4" w:rsidRDefault="00A7488A" w:rsidP="00326B0C">
      <w:pPr>
        <w:rPr>
          <w:rFonts w:ascii="Garamond" w:hAnsi="Garamond"/>
        </w:rPr>
      </w:pPr>
    </w:p>
    <w:p w:rsidR="00A7488A" w:rsidRPr="00365AC4" w:rsidRDefault="00A7488A" w:rsidP="00326B0C">
      <w:pPr>
        <w:rPr>
          <w:rFonts w:ascii="Garamond" w:hAnsi="Garamond"/>
        </w:rPr>
      </w:pPr>
    </w:p>
    <w:p w:rsidR="00A7488A" w:rsidRPr="00365AC4" w:rsidRDefault="00A7488A" w:rsidP="00326B0C">
      <w:pPr>
        <w:rPr>
          <w:rFonts w:ascii="Garamond" w:hAnsi="Garamond"/>
        </w:rPr>
      </w:pPr>
    </w:p>
    <w:p w:rsidR="00A7488A" w:rsidRPr="00365AC4" w:rsidRDefault="00A7488A" w:rsidP="00326B0C">
      <w:pPr>
        <w:rPr>
          <w:rFonts w:ascii="Garamond" w:hAnsi="Garamond"/>
        </w:rPr>
      </w:pPr>
    </w:p>
    <w:p w:rsidR="006277CA" w:rsidRPr="00365AC4" w:rsidRDefault="006277CA" w:rsidP="00326B0C">
      <w:pPr>
        <w:jc w:val="right"/>
        <w:rPr>
          <w:rFonts w:ascii="Garamond" w:hAnsi="Garamond"/>
        </w:rPr>
      </w:pPr>
    </w:p>
    <w:sectPr w:rsidR="006277CA" w:rsidRPr="00365AC4" w:rsidSect="000512EE">
      <w:type w:val="continuous"/>
      <w:pgSz w:w="11907" w:h="16840" w:code="9"/>
      <w:pgMar w:top="1701" w:right="1701" w:bottom="170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FE2" w:rsidRDefault="00101FE2" w:rsidP="008A3512">
      <w:r>
        <w:separator/>
      </w:r>
    </w:p>
  </w:endnote>
  <w:endnote w:type="continuationSeparator" w:id="0">
    <w:p w:rsidR="00101FE2" w:rsidRDefault="00101FE2" w:rsidP="008A3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altName w:val="Century Gothic"/>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0386904"/>
      <w:docPartObj>
        <w:docPartGallery w:val="Page Numbers (Bottom of Page)"/>
        <w:docPartUnique/>
      </w:docPartObj>
    </w:sdtPr>
    <w:sdtEndPr>
      <w:rPr>
        <w:noProof/>
      </w:rPr>
    </w:sdtEndPr>
    <w:sdtContent>
      <w:p w:rsidR="00930C02" w:rsidRDefault="00930C02">
        <w:pPr>
          <w:pStyle w:val="Footer"/>
          <w:jc w:val="center"/>
        </w:pPr>
        <w:r>
          <w:fldChar w:fldCharType="begin"/>
        </w:r>
        <w:r>
          <w:instrText xml:space="preserve"> PAGE   \* MERGEFORMAT </w:instrText>
        </w:r>
        <w:r>
          <w:fldChar w:fldCharType="separate"/>
        </w:r>
        <w:r w:rsidR="00956582">
          <w:rPr>
            <w:noProof/>
          </w:rPr>
          <w:t>10</w:t>
        </w:r>
        <w:r>
          <w:rPr>
            <w:noProof/>
          </w:rPr>
          <w:fldChar w:fldCharType="end"/>
        </w:r>
      </w:p>
    </w:sdtContent>
  </w:sdt>
  <w:p w:rsidR="00BD531B" w:rsidRPr="00CF07E2" w:rsidRDefault="00BD531B" w:rsidP="00A7488A">
    <w:pPr>
      <w:pStyle w:val="Footer"/>
      <w:tabs>
        <w:tab w:val="clear" w:pos="9026"/>
        <w:tab w:val="left" w:pos="7938"/>
        <w:tab w:val="right" w:pos="8505"/>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C30" w:rsidRDefault="00355C30" w:rsidP="00355C30">
    <w:pPr>
      <w:pStyle w:val="Footer"/>
      <w:jc w:val="center"/>
    </w:pPr>
  </w:p>
  <w:p w:rsidR="007E6BAB" w:rsidRDefault="007E6BAB" w:rsidP="007E6BA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FE2" w:rsidRDefault="00101FE2" w:rsidP="008A3512">
      <w:r>
        <w:separator/>
      </w:r>
    </w:p>
  </w:footnote>
  <w:footnote w:type="continuationSeparator" w:id="0">
    <w:p w:rsidR="00101FE2" w:rsidRDefault="00101FE2" w:rsidP="008A3512">
      <w:r>
        <w:continuationSeparator/>
      </w:r>
    </w:p>
  </w:footnote>
  <w:footnote w:id="1">
    <w:p w:rsidR="00F773CF" w:rsidRPr="00365AC4" w:rsidRDefault="00F773CF" w:rsidP="0072266D">
      <w:pPr>
        <w:pStyle w:val="FootnoteText"/>
        <w:ind w:firstLine="720"/>
        <w:rPr>
          <w:rFonts w:ascii="Garamond" w:hAnsi="Garamond"/>
          <w:lang w:val="id-ID"/>
        </w:rPr>
      </w:pPr>
      <w:r w:rsidRPr="00365AC4">
        <w:rPr>
          <w:rStyle w:val="FootnoteReference"/>
          <w:rFonts w:ascii="Garamond" w:hAnsi="Garamond"/>
        </w:rPr>
        <w:footnoteRef/>
      </w:r>
      <w:r w:rsidRPr="00365AC4">
        <w:rPr>
          <w:rFonts w:ascii="Garamond" w:hAnsi="Garamond"/>
          <w:lang w:val="id-ID"/>
        </w:rPr>
        <w:t xml:space="preserve">Suwito, </w:t>
      </w:r>
      <w:r w:rsidRPr="00365AC4">
        <w:rPr>
          <w:rFonts w:ascii="Garamond" w:hAnsi="Garamond"/>
          <w:i/>
          <w:iCs/>
          <w:lang w:val="id-ID"/>
        </w:rPr>
        <w:t xml:space="preserve">Sejarah Sosial Pendidikan Islam </w:t>
      </w:r>
      <w:r w:rsidRPr="00365AC4">
        <w:rPr>
          <w:rFonts w:ascii="Garamond" w:hAnsi="Garamond"/>
          <w:lang w:val="id-ID"/>
        </w:rPr>
        <w:t xml:space="preserve"> (Jakarta : Kencana.  2005), 10.</w:t>
      </w:r>
    </w:p>
  </w:footnote>
  <w:footnote w:id="2">
    <w:p w:rsidR="00F773CF" w:rsidRPr="00365AC4" w:rsidRDefault="00F773CF" w:rsidP="0072266D">
      <w:pPr>
        <w:pStyle w:val="FootnoteText"/>
        <w:ind w:firstLine="720"/>
        <w:rPr>
          <w:rFonts w:ascii="Garamond" w:hAnsi="Garamond"/>
          <w:lang w:val="id-ID"/>
        </w:rPr>
      </w:pPr>
      <w:r w:rsidRPr="00365AC4">
        <w:rPr>
          <w:rStyle w:val="FootnoteReference"/>
          <w:rFonts w:ascii="Garamond" w:hAnsi="Garamond"/>
        </w:rPr>
        <w:footnoteRef/>
      </w:r>
      <w:r w:rsidRPr="00365AC4">
        <w:rPr>
          <w:rFonts w:ascii="Garamond" w:hAnsi="Garamond"/>
          <w:lang w:val="id-ID"/>
        </w:rPr>
        <w:t xml:space="preserve">A. Tafsir, </w:t>
      </w:r>
      <w:r w:rsidRPr="00365AC4">
        <w:rPr>
          <w:rFonts w:ascii="Garamond" w:hAnsi="Garamond"/>
          <w:i/>
          <w:iCs/>
          <w:lang w:val="id-ID"/>
        </w:rPr>
        <w:t>Metodologi Pengajaran Agama Islam</w:t>
      </w:r>
      <w:r w:rsidR="005660A9" w:rsidRPr="00365AC4">
        <w:rPr>
          <w:rFonts w:ascii="Garamond" w:hAnsi="Garamond"/>
          <w:lang w:val="id-ID"/>
        </w:rPr>
        <w:t xml:space="preserve"> (</w:t>
      </w:r>
      <w:r w:rsidRPr="00365AC4">
        <w:rPr>
          <w:rFonts w:ascii="Garamond" w:hAnsi="Garamond"/>
          <w:lang w:val="id-ID"/>
        </w:rPr>
        <w:t>Bandung : Remaja Rosda Karya. 1995),</w:t>
      </w:r>
      <w:r w:rsidR="0072266D" w:rsidRPr="00365AC4">
        <w:rPr>
          <w:rFonts w:ascii="Garamond" w:hAnsi="Garamond"/>
        </w:rPr>
        <w:t xml:space="preserve"> </w:t>
      </w:r>
      <w:r w:rsidRPr="00365AC4">
        <w:rPr>
          <w:rFonts w:ascii="Garamond" w:hAnsi="Garamond"/>
          <w:lang w:val="id-ID"/>
        </w:rPr>
        <w:t>6.</w:t>
      </w:r>
    </w:p>
  </w:footnote>
  <w:footnote w:id="3">
    <w:p w:rsidR="00F773CF" w:rsidRPr="00365AC4" w:rsidRDefault="00F773CF" w:rsidP="00365AC4">
      <w:pPr>
        <w:pStyle w:val="FootnoteText"/>
        <w:ind w:firstLine="720"/>
        <w:rPr>
          <w:rFonts w:ascii="Garamond" w:hAnsi="Garamond"/>
          <w:lang w:val="id-ID"/>
        </w:rPr>
      </w:pPr>
      <w:r w:rsidRPr="00365AC4">
        <w:rPr>
          <w:rStyle w:val="FootnoteReference"/>
          <w:rFonts w:ascii="Garamond" w:hAnsi="Garamond"/>
        </w:rPr>
        <w:footnoteRef/>
      </w:r>
      <w:r w:rsidRPr="00365AC4">
        <w:rPr>
          <w:rFonts w:ascii="Garamond" w:hAnsi="Garamond"/>
          <w:lang w:val="id-ID"/>
        </w:rPr>
        <w:t>Depag  RI</w:t>
      </w:r>
      <w:r w:rsidRPr="00365AC4">
        <w:rPr>
          <w:rFonts w:ascii="Garamond" w:hAnsi="Garamond"/>
          <w:i/>
          <w:iCs/>
          <w:lang w:val="id-ID"/>
        </w:rPr>
        <w:t>, Pedoman Integrasi Life Skills dalam Pembelajaran Madrasah Aliyah</w:t>
      </w:r>
      <w:r w:rsidRPr="00365AC4">
        <w:rPr>
          <w:rFonts w:ascii="Garamond" w:hAnsi="Garamond"/>
          <w:lang w:val="id-ID"/>
        </w:rPr>
        <w:t xml:space="preserve"> (Jakarta : Direktorat Jenderal Kelembagaan Agama Islam. </w:t>
      </w:r>
      <w:r w:rsidRPr="00365AC4">
        <w:rPr>
          <w:rFonts w:ascii="Garamond" w:hAnsi="Garamond"/>
          <w:lang w:val="id-ID"/>
        </w:rPr>
        <w:t>2004), 1.</w:t>
      </w:r>
    </w:p>
  </w:footnote>
  <w:footnote w:id="4">
    <w:p w:rsidR="00326B0C" w:rsidRPr="00365AC4" w:rsidRDefault="00326B0C" w:rsidP="00326B0C">
      <w:pPr>
        <w:pStyle w:val="FootnoteText"/>
        <w:ind w:firstLine="709"/>
        <w:jc w:val="both"/>
        <w:rPr>
          <w:rFonts w:ascii="Garamond" w:hAnsi="Garamond"/>
          <w:color w:val="000000"/>
        </w:rPr>
      </w:pPr>
      <w:r w:rsidRPr="00365AC4">
        <w:rPr>
          <w:rStyle w:val="FootnoteReference"/>
          <w:rFonts w:ascii="Garamond" w:hAnsi="Garamond"/>
          <w:color w:val="000000"/>
        </w:rPr>
        <w:footnoteRef/>
      </w:r>
      <w:r w:rsidRPr="00365AC4">
        <w:rPr>
          <w:rFonts w:ascii="Garamond" w:hAnsi="Garamond"/>
          <w:color w:val="000000"/>
        </w:rPr>
        <w:t xml:space="preserve">Ahmad </w:t>
      </w:r>
      <w:proofErr w:type="spellStart"/>
      <w:r w:rsidRPr="00365AC4">
        <w:rPr>
          <w:rFonts w:ascii="Garamond" w:hAnsi="Garamond"/>
          <w:color w:val="000000"/>
        </w:rPr>
        <w:t>Zayadi</w:t>
      </w:r>
      <w:proofErr w:type="spellEnd"/>
      <w:r w:rsidRPr="00365AC4">
        <w:rPr>
          <w:rFonts w:ascii="Garamond" w:hAnsi="Garamond"/>
          <w:color w:val="000000"/>
        </w:rPr>
        <w:t xml:space="preserve"> </w:t>
      </w:r>
      <w:proofErr w:type="spellStart"/>
      <w:r w:rsidRPr="00365AC4">
        <w:rPr>
          <w:rFonts w:ascii="Garamond" w:hAnsi="Garamond"/>
          <w:color w:val="000000"/>
        </w:rPr>
        <w:t>dan</w:t>
      </w:r>
      <w:proofErr w:type="spellEnd"/>
      <w:r w:rsidRPr="00365AC4">
        <w:rPr>
          <w:rFonts w:ascii="Garamond" w:hAnsi="Garamond"/>
          <w:color w:val="000000"/>
        </w:rPr>
        <w:t xml:space="preserve"> Abdul Majid, </w:t>
      </w:r>
      <w:proofErr w:type="spellStart"/>
      <w:r w:rsidRPr="00365AC4">
        <w:rPr>
          <w:rFonts w:ascii="Garamond" w:hAnsi="Garamond"/>
          <w:i/>
          <w:iCs/>
          <w:color w:val="000000"/>
        </w:rPr>
        <w:t>Pembelajaran</w:t>
      </w:r>
      <w:proofErr w:type="spellEnd"/>
      <w:r w:rsidRPr="00365AC4">
        <w:rPr>
          <w:rFonts w:ascii="Garamond" w:hAnsi="Garamond"/>
          <w:i/>
          <w:iCs/>
          <w:color w:val="000000"/>
        </w:rPr>
        <w:t xml:space="preserve"> </w:t>
      </w:r>
      <w:proofErr w:type="spellStart"/>
      <w:r w:rsidRPr="00365AC4">
        <w:rPr>
          <w:rFonts w:ascii="Garamond" w:hAnsi="Garamond"/>
          <w:i/>
          <w:iCs/>
          <w:color w:val="000000"/>
        </w:rPr>
        <w:t>Pendidikan</w:t>
      </w:r>
      <w:proofErr w:type="spellEnd"/>
      <w:r w:rsidRPr="00365AC4">
        <w:rPr>
          <w:rFonts w:ascii="Garamond" w:hAnsi="Garamond"/>
          <w:i/>
          <w:iCs/>
          <w:color w:val="000000"/>
        </w:rPr>
        <w:t xml:space="preserve">, </w:t>
      </w:r>
      <w:r w:rsidR="00A71337" w:rsidRPr="00A71337">
        <w:rPr>
          <w:rFonts w:ascii="Garamond" w:hAnsi="Garamond"/>
          <w:color w:val="000000"/>
        </w:rPr>
        <w:t xml:space="preserve">Duta </w:t>
      </w:r>
      <w:proofErr w:type="spellStart"/>
      <w:r w:rsidR="00A71337" w:rsidRPr="00A71337">
        <w:rPr>
          <w:rFonts w:ascii="Garamond" w:hAnsi="Garamond"/>
          <w:color w:val="000000"/>
        </w:rPr>
        <w:t>Karya</w:t>
      </w:r>
      <w:proofErr w:type="spellEnd"/>
      <w:r w:rsidR="00A71337" w:rsidRPr="00A71337">
        <w:rPr>
          <w:rFonts w:ascii="Garamond" w:hAnsi="Garamond"/>
          <w:color w:val="000000"/>
        </w:rPr>
        <w:t>, 2011</w:t>
      </w:r>
      <w:r w:rsidR="00A71337">
        <w:rPr>
          <w:rFonts w:ascii="Garamond" w:hAnsi="Garamond"/>
          <w:i/>
          <w:iCs/>
          <w:color w:val="000000"/>
        </w:rPr>
        <w:t xml:space="preserve">), </w:t>
      </w:r>
      <w:r w:rsidR="00365AC4">
        <w:rPr>
          <w:rFonts w:ascii="Garamond" w:hAnsi="Garamond"/>
          <w:color w:val="000000"/>
        </w:rPr>
        <w:t>h, 23.</w:t>
      </w:r>
    </w:p>
  </w:footnote>
  <w:footnote w:id="5">
    <w:p w:rsidR="00326B0C" w:rsidRPr="00365AC4" w:rsidRDefault="00326B0C" w:rsidP="00365AC4">
      <w:pPr>
        <w:pStyle w:val="FootnoteText"/>
        <w:ind w:firstLine="709"/>
        <w:jc w:val="both"/>
        <w:rPr>
          <w:rFonts w:ascii="Garamond" w:hAnsi="Garamond"/>
          <w:color w:val="000000"/>
        </w:rPr>
      </w:pPr>
      <w:r w:rsidRPr="00365AC4">
        <w:rPr>
          <w:rStyle w:val="FootnoteReference"/>
          <w:rFonts w:ascii="Garamond" w:hAnsi="Garamond"/>
          <w:color w:val="000000"/>
        </w:rPr>
        <w:footnoteRef/>
      </w:r>
      <w:proofErr w:type="spellStart"/>
      <w:r w:rsidR="00013FB8" w:rsidRPr="00365AC4">
        <w:rPr>
          <w:rFonts w:ascii="Garamond" w:hAnsi="Garamond"/>
          <w:color w:val="000000"/>
        </w:rPr>
        <w:t>Moh</w:t>
      </w:r>
      <w:proofErr w:type="spellEnd"/>
      <w:r w:rsidR="00013FB8" w:rsidRPr="00365AC4">
        <w:rPr>
          <w:rFonts w:ascii="Garamond" w:hAnsi="Garamond"/>
          <w:color w:val="000000"/>
        </w:rPr>
        <w:t xml:space="preserve">. </w:t>
      </w:r>
      <w:proofErr w:type="spellStart"/>
      <w:r w:rsidR="00013FB8" w:rsidRPr="00365AC4">
        <w:rPr>
          <w:rFonts w:ascii="Garamond" w:hAnsi="Garamond"/>
          <w:color w:val="000000"/>
        </w:rPr>
        <w:t>Uzer</w:t>
      </w:r>
      <w:proofErr w:type="spellEnd"/>
      <w:r w:rsidR="00013FB8" w:rsidRPr="00365AC4">
        <w:rPr>
          <w:rFonts w:ascii="Garamond" w:hAnsi="Garamond"/>
          <w:color w:val="000000"/>
        </w:rPr>
        <w:t xml:space="preserve"> Usman, </w:t>
      </w:r>
      <w:proofErr w:type="spellStart"/>
      <w:r w:rsidR="00013FB8" w:rsidRPr="00365AC4">
        <w:rPr>
          <w:rFonts w:ascii="Garamond" w:hAnsi="Garamond"/>
          <w:color w:val="000000"/>
        </w:rPr>
        <w:t>Menjadi</w:t>
      </w:r>
      <w:proofErr w:type="spellEnd"/>
      <w:r w:rsidR="00013FB8" w:rsidRPr="00365AC4">
        <w:rPr>
          <w:rFonts w:ascii="Garamond" w:hAnsi="Garamond"/>
          <w:color w:val="000000"/>
        </w:rPr>
        <w:t xml:space="preserve"> Guru </w:t>
      </w:r>
      <w:proofErr w:type="spellStart"/>
      <w:r w:rsidR="00013FB8" w:rsidRPr="00365AC4">
        <w:rPr>
          <w:rFonts w:ascii="Garamond" w:hAnsi="Garamond"/>
          <w:color w:val="000000"/>
        </w:rPr>
        <w:t>Profesional</w:t>
      </w:r>
      <w:proofErr w:type="spellEnd"/>
      <w:r w:rsidR="00013FB8" w:rsidRPr="00365AC4">
        <w:rPr>
          <w:rFonts w:ascii="Garamond" w:hAnsi="Garamond"/>
          <w:color w:val="000000"/>
        </w:rPr>
        <w:t xml:space="preserve">, Bandung, </w:t>
      </w:r>
      <w:proofErr w:type="spellStart"/>
      <w:r w:rsidR="00013FB8" w:rsidRPr="00365AC4">
        <w:rPr>
          <w:rFonts w:ascii="Garamond" w:hAnsi="Garamond"/>
          <w:color w:val="000000"/>
        </w:rPr>
        <w:t>Rosdakarya</w:t>
      </w:r>
      <w:proofErr w:type="spellEnd"/>
      <w:r w:rsidR="00013FB8" w:rsidRPr="00365AC4">
        <w:rPr>
          <w:rFonts w:ascii="Garamond" w:hAnsi="Garamond"/>
          <w:color w:val="000000"/>
        </w:rPr>
        <w:t xml:space="preserve"> 2008</w:t>
      </w:r>
      <w:r w:rsidR="00365AC4">
        <w:rPr>
          <w:rFonts w:ascii="Garamond" w:hAnsi="Garamond"/>
          <w:color w:val="000000"/>
        </w:rPr>
        <w:t>, 16.</w:t>
      </w:r>
    </w:p>
  </w:footnote>
  <w:footnote w:id="6">
    <w:p w:rsidR="00326B0C" w:rsidRPr="00365AC4" w:rsidRDefault="00326B0C" w:rsidP="00365AC4">
      <w:pPr>
        <w:pStyle w:val="FootnoteText"/>
        <w:ind w:firstLine="709"/>
        <w:jc w:val="both"/>
        <w:rPr>
          <w:rFonts w:ascii="Garamond" w:hAnsi="Garamond"/>
          <w:color w:val="000000"/>
        </w:rPr>
      </w:pPr>
      <w:r w:rsidRPr="00365AC4">
        <w:rPr>
          <w:rStyle w:val="FootnoteReference"/>
          <w:rFonts w:ascii="Garamond" w:hAnsi="Garamond"/>
          <w:color w:val="000000"/>
        </w:rPr>
        <w:footnoteRef/>
      </w:r>
      <w:proofErr w:type="spellStart"/>
      <w:r w:rsidRPr="00365AC4">
        <w:rPr>
          <w:rFonts w:ascii="Garamond" w:hAnsi="Garamond"/>
          <w:color w:val="000000"/>
        </w:rPr>
        <w:t>Wina</w:t>
      </w:r>
      <w:proofErr w:type="spellEnd"/>
      <w:r w:rsidRPr="00365AC4">
        <w:rPr>
          <w:rFonts w:ascii="Garamond" w:hAnsi="Garamond"/>
          <w:color w:val="000000"/>
        </w:rPr>
        <w:t xml:space="preserve"> </w:t>
      </w:r>
      <w:proofErr w:type="spellStart"/>
      <w:r w:rsidRPr="00365AC4">
        <w:rPr>
          <w:rFonts w:ascii="Garamond" w:hAnsi="Garamond"/>
          <w:color w:val="000000"/>
        </w:rPr>
        <w:t>Sanjaya</w:t>
      </w:r>
      <w:proofErr w:type="spellEnd"/>
      <w:r w:rsidRPr="00365AC4">
        <w:rPr>
          <w:rFonts w:ascii="Garamond" w:hAnsi="Garamond"/>
          <w:color w:val="000000"/>
        </w:rPr>
        <w:t xml:space="preserve">, </w:t>
      </w:r>
      <w:proofErr w:type="spellStart"/>
      <w:r w:rsidRPr="00365AC4">
        <w:rPr>
          <w:rFonts w:ascii="Garamond" w:hAnsi="Garamond"/>
          <w:i/>
          <w:iCs/>
          <w:color w:val="000000"/>
        </w:rPr>
        <w:t>Pembelajaran</w:t>
      </w:r>
      <w:proofErr w:type="spellEnd"/>
      <w:r w:rsidRPr="00365AC4">
        <w:rPr>
          <w:rFonts w:ascii="Garamond" w:hAnsi="Garamond"/>
          <w:i/>
          <w:iCs/>
          <w:color w:val="000000"/>
        </w:rPr>
        <w:t xml:space="preserve"> </w:t>
      </w:r>
      <w:proofErr w:type="spellStart"/>
      <w:r w:rsidRPr="00365AC4">
        <w:rPr>
          <w:rFonts w:ascii="Garamond" w:hAnsi="Garamond"/>
          <w:i/>
          <w:iCs/>
          <w:color w:val="000000"/>
        </w:rPr>
        <w:t>dalam</w:t>
      </w:r>
      <w:proofErr w:type="spellEnd"/>
      <w:r w:rsidRPr="00365AC4">
        <w:rPr>
          <w:rFonts w:ascii="Garamond" w:hAnsi="Garamond"/>
          <w:i/>
          <w:iCs/>
          <w:color w:val="000000"/>
        </w:rPr>
        <w:t xml:space="preserve"> </w:t>
      </w:r>
      <w:proofErr w:type="spellStart"/>
      <w:r w:rsidRPr="00365AC4">
        <w:rPr>
          <w:rFonts w:ascii="Garamond" w:hAnsi="Garamond"/>
          <w:i/>
          <w:iCs/>
          <w:color w:val="000000"/>
        </w:rPr>
        <w:t>Implementasi</w:t>
      </w:r>
      <w:proofErr w:type="spellEnd"/>
      <w:r w:rsidRPr="00365AC4">
        <w:rPr>
          <w:rFonts w:ascii="Garamond" w:hAnsi="Garamond"/>
          <w:i/>
          <w:iCs/>
          <w:color w:val="000000"/>
        </w:rPr>
        <w:t xml:space="preserve"> </w:t>
      </w:r>
      <w:proofErr w:type="spellStart"/>
      <w:r w:rsidRPr="00365AC4">
        <w:rPr>
          <w:rFonts w:ascii="Garamond" w:hAnsi="Garamond"/>
          <w:i/>
          <w:iCs/>
          <w:color w:val="000000"/>
        </w:rPr>
        <w:t>Kurikulum</w:t>
      </w:r>
      <w:proofErr w:type="spellEnd"/>
      <w:r w:rsidRPr="00365AC4">
        <w:rPr>
          <w:rFonts w:ascii="Garamond" w:hAnsi="Garamond"/>
          <w:i/>
          <w:iCs/>
          <w:color w:val="000000"/>
        </w:rPr>
        <w:t xml:space="preserve"> </w:t>
      </w:r>
      <w:proofErr w:type="spellStart"/>
      <w:r w:rsidRPr="00365AC4">
        <w:rPr>
          <w:rFonts w:ascii="Garamond" w:hAnsi="Garamond"/>
          <w:i/>
          <w:iCs/>
          <w:color w:val="000000"/>
        </w:rPr>
        <w:t>Berbasis</w:t>
      </w:r>
      <w:proofErr w:type="spellEnd"/>
      <w:r w:rsidRPr="00365AC4">
        <w:rPr>
          <w:rFonts w:ascii="Garamond" w:hAnsi="Garamond"/>
          <w:i/>
          <w:iCs/>
          <w:color w:val="000000"/>
        </w:rPr>
        <w:t xml:space="preserve"> </w:t>
      </w:r>
      <w:proofErr w:type="spellStart"/>
      <w:r w:rsidRPr="00365AC4">
        <w:rPr>
          <w:rFonts w:ascii="Garamond" w:hAnsi="Garamond"/>
          <w:i/>
          <w:iCs/>
          <w:color w:val="000000"/>
        </w:rPr>
        <w:t>Kompetensi</w:t>
      </w:r>
      <w:proofErr w:type="spellEnd"/>
      <w:r w:rsidRPr="00365AC4">
        <w:rPr>
          <w:rFonts w:ascii="Garamond" w:hAnsi="Garamond"/>
          <w:color w:val="000000"/>
        </w:rPr>
        <w:t xml:space="preserve"> (Jakarta: </w:t>
      </w:r>
      <w:proofErr w:type="spellStart"/>
      <w:r w:rsidRPr="00365AC4">
        <w:rPr>
          <w:rFonts w:ascii="Garamond" w:hAnsi="Garamond"/>
          <w:color w:val="000000"/>
        </w:rPr>
        <w:t>Kencana</w:t>
      </w:r>
      <w:proofErr w:type="spellEnd"/>
      <w:r w:rsidRPr="00365AC4">
        <w:rPr>
          <w:rFonts w:ascii="Garamond" w:hAnsi="Garamond"/>
          <w:color w:val="000000"/>
        </w:rPr>
        <w:t>, 2005), 109</w:t>
      </w:r>
      <w:r w:rsidR="00365AC4">
        <w:rPr>
          <w:rFonts w:ascii="Garamond" w:hAnsi="Garamond"/>
          <w:color w:val="000000"/>
        </w:rPr>
        <w:t>.</w:t>
      </w:r>
    </w:p>
  </w:footnote>
  <w:footnote w:id="7">
    <w:p w:rsidR="00326B0C" w:rsidRPr="00365AC4" w:rsidRDefault="00326B0C" w:rsidP="00326B0C">
      <w:pPr>
        <w:pStyle w:val="FootnoteText"/>
        <w:ind w:firstLine="709"/>
        <w:jc w:val="both"/>
        <w:rPr>
          <w:rFonts w:ascii="Garamond" w:hAnsi="Garamond"/>
          <w:color w:val="000000"/>
        </w:rPr>
      </w:pPr>
      <w:r w:rsidRPr="00365AC4">
        <w:rPr>
          <w:rStyle w:val="FootnoteReference"/>
          <w:rFonts w:ascii="Garamond" w:hAnsi="Garamond"/>
          <w:color w:val="000000"/>
        </w:rPr>
        <w:footnoteRef/>
      </w:r>
      <w:r w:rsidRPr="00365AC4">
        <w:rPr>
          <w:rFonts w:ascii="Garamond" w:hAnsi="Garamond"/>
          <w:color w:val="000000"/>
        </w:rPr>
        <w:t xml:space="preserve">E </w:t>
      </w:r>
      <w:proofErr w:type="spellStart"/>
      <w:r w:rsidRPr="00365AC4">
        <w:rPr>
          <w:rFonts w:ascii="Garamond" w:hAnsi="Garamond"/>
          <w:color w:val="000000"/>
        </w:rPr>
        <w:t>Mulyasa</w:t>
      </w:r>
      <w:proofErr w:type="spellEnd"/>
      <w:r w:rsidRPr="00365AC4">
        <w:rPr>
          <w:rFonts w:ascii="Garamond" w:hAnsi="Garamond"/>
          <w:color w:val="000000"/>
        </w:rPr>
        <w:t xml:space="preserve">, </w:t>
      </w:r>
      <w:proofErr w:type="spellStart"/>
      <w:r w:rsidRPr="00365AC4">
        <w:rPr>
          <w:rFonts w:ascii="Garamond" w:hAnsi="Garamond"/>
          <w:i/>
          <w:iCs/>
          <w:color w:val="000000"/>
        </w:rPr>
        <w:t>Kurikulum</w:t>
      </w:r>
      <w:proofErr w:type="spellEnd"/>
      <w:r w:rsidRPr="00365AC4">
        <w:rPr>
          <w:rFonts w:ascii="Garamond" w:hAnsi="Garamond"/>
          <w:i/>
          <w:iCs/>
          <w:color w:val="000000"/>
        </w:rPr>
        <w:t xml:space="preserve"> </w:t>
      </w:r>
      <w:r w:rsidR="00365AC4">
        <w:rPr>
          <w:rFonts w:ascii="Garamond" w:hAnsi="Garamond"/>
          <w:i/>
          <w:iCs/>
          <w:color w:val="000000"/>
        </w:rPr>
        <w:t xml:space="preserve">yang </w:t>
      </w:r>
      <w:proofErr w:type="spellStart"/>
      <w:r w:rsidR="00365AC4">
        <w:rPr>
          <w:rFonts w:ascii="Garamond" w:hAnsi="Garamond"/>
          <w:i/>
          <w:iCs/>
          <w:color w:val="000000"/>
        </w:rPr>
        <w:t>Disempurnakan</w:t>
      </w:r>
      <w:proofErr w:type="spellEnd"/>
      <w:r w:rsidRPr="00365AC4">
        <w:rPr>
          <w:rFonts w:ascii="Garamond" w:hAnsi="Garamond"/>
          <w:i/>
          <w:iCs/>
          <w:color w:val="000000"/>
        </w:rPr>
        <w:t xml:space="preserve">, </w:t>
      </w:r>
      <w:proofErr w:type="spellStart"/>
      <w:r w:rsidRPr="00365AC4">
        <w:rPr>
          <w:rFonts w:ascii="Garamond" w:hAnsi="Garamond"/>
          <w:i/>
          <w:iCs/>
          <w:color w:val="000000"/>
        </w:rPr>
        <w:t>Pengembangan</w:t>
      </w:r>
      <w:proofErr w:type="spellEnd"/>
      <w:r w:rsidRPr="00365AC4">
        <w:rPr>
          <w:rFonts w:ascii="Garamond" w:hAnsi="Garamond"/>
          <w:i/>
          <w:iCs/>
          <w:color w:val="000000"/>
        </w:rPr>
        <w:t xml:space="preserve"> </w:t>
      </w:r>
      <w:proofErr w:type="spellStart"/>
      <w:r w:rsidRPr="00365AC4">
        <w:rPr>
          <w:rFonts w:ascii="Garamond" w:hAnsi="Garamond"/>
          <w:i/>
          <w:iCs/>
          <w:color w:val="000000"/>
        </w:rPr>
        <w:t>Standar</w:t>
      </w:r>
      <w:proofErr w:type="spellEnd"/>
      <w:r w:rsidRPr="00365AC4">
        <w:rPr>
          <w:rFonts w:ascii="Garamond" w:hAnsi="Garamond"/>
          <w:i/>
          <w:iCs/>
          <w:color w:val="000000"/>
        </w:rPr>
        <w:t xml:space="preserve"> </w:t>
      </w:r>
      <w:proofErr w:type="spellStart"/>
      <w:r w:rsidRPr="00365AC4">
        <w:rPr>
          <w:rFonts w:ascii="Garamond" w:hAnsi="Garamond"/>
          <w:i/>
          <w:iCs/>
          <w:color w:val="000000"/>
        </w:rPr>
        <w:t>Kompetensi</w:t>
      </w:r>
      <w:proofErr w:type="spellEnd"/>
      <w:r w:rsidRPr="00365AC4">
        <w:rPr>
          <w:rFonts w:ascii="Garamond" w:hAnsi="Garamond"/>
          <w:i/>
          <w:iCs/>
          <w:color w:val="000000"/>
        </w:rPr>
        <w:t xml:space="preserve"> </w:t>
      </w:r>
      <w:proofErr w:type="spellStart"/>
      <w:r w:rsidRPr="00365AC4">
        <w:rPr>
          <w:rFonts w:ascii="Garamond" w:hAnsi="Garamond"/>
          <w:i/>
          <w:iCs/>
          <w:color w:val="000000"/>
        </w:rPr>
        <w:t>dan</w:t>
      </w:r>
      <w:proofErr w:type="spellEnd"/>
      <w:r w:rsidRPr="00365AC4">
        <w:rPr>
          <w:rFonts w:ascii="Garamond" w:hAnsi="Garamond"/>
          <w:i/>
          <w:iCs/>
          <w:color w:val="000000"/>
        </w:rPr>
        <w:t xml:space="preserve"> </w:t>
      </w:r>
      <w:proofErr w:type="spellStart"/>
      <w:r w:rsidRPr="00365AC4">
        <w:rPr>
          <w:rFonts w:ascii="Garamond" w:hAnsi="Garamond"/>
          <w:i/>
          <w:iCs/>
          <w:color w:val="000000"/>
        </w:rPr>
        <w:t>Kompetensi</w:t>
      </w:r>
      <w:proofErr w:type="spellEnd"/>
      <w:r w:rsidRPr="00365AC4">
        <w:rPr>
          <w:rFonts w:ascii="Garamond" w:hAnsi="Garamond"/>
          <w:i/>
          <w:iCs/>
          <w:color w:val="000000"/>
        </w:rPr>
        <w:t xml:space="preserve"> </w:t>
      </w:r>
      <w:proofErr w:type="spellStart"/>
      <w:r w:rsidRPr="00365AC4">
        <w:rPr>
          <w:rFonts w:ascii="Garamond" w:hAnsi="Garamond"/>
          <w:i/>
          <w:iCs/>
          <w:color w:val="000000"/>
        </w:rPr>
        <w:t>Dasar</w:t>
      </w:r>
      <w:proofErr w:type="spellEnd"/>
      <w:r w:rsidRPr="00365AC4">
        <w:rPr>
          <w:rFonts w:ascii="Garamond" w:hAnsi="Garamond"/>
          <w:i/>
          <w:iCs/>
          <w:color w:val="000000"/>
        </w:rPr>
        <w:t xml:space="preserve"> </w:t>
      </w:r>
      <w:r w:rsidRPr="00365AC4">
        <w:rPr>
          <w:rFonts w:ascii="Garamond" w:hAnsi="Garamond"/>
          <w:color w:val="000000"/>
        </w:rPr>
        <w:t xml:space="preserve">(Bandung: </w:t>
      </w:r>
      <w:proofErr w:type="spellStart"/>
      <w:r w:rsidRPr="00365AC4">
        <w:rPr>
          <w:rFonts w:ascii="Garamond" w:hAnsi="Garamond"/>
          <w:color w:val="000000"/>
        </w:rPr>
        <w:t>Remaja</w:t>
      </w:r>
      <w:proofErr w:type="spellEnd"/>
      <w:r w:rsidRPr="00365AC4">
        <w:rPr>
          <w:rFonts w:ascii="Garamond" w:hAnsi="Garamond"/>
          <w:color w:val="000000"/>
        </w:rPr>
        <w:t xml:space="preserve"> </w:t>
      </w:r>
      <w:proofErr w:type="spellStart"/>
      <w:r w:rsidRPr="00365AC4">
        <w:rPr>
          <w:rFonts w:ascii="Garamond" w:hAnsi="Garamond"/>
          <w:color w:val="000000"/>
        </w:rPr>
        <w:t>Rosda</w:t>
      </w:r>
      <w:proofErr w:type="spellEnd"/>
      <w:r w:rsidRPr="00365AC4">
        <w:rPr>
          <w:rFonts w:ascii="Garamond" w:hAnsi="Garamond"/>
          <w:color w:val="000000"/>
        </w:rPr>
        <w:t xml:space="preserve"> </w:t>
      </w:r>
      <w:proofErr w:type="spellStart"/>
      <w:r w:rsidRPr="00365AC4">
        <w:rPr>
          <w:rFonts w:ascii="Garamond" w:hAnsi="Garamond"/>
          <w:color w:val="000000"/>
        </w:rPr>
        <w:t>Karya</w:t>
      </w:r>
      <w:proofErr w:type="spellEnd"/>
      <w:r w:rsidRPr="00365AC4">
        <w:rPr>
          <w:rFonts w:ascii="Garamond" w:hAnsi="Garamond"/>
          <w:color w:val="000000"/>
        </w:rPr>
        <w:t xml:space="preserve">, 2006), </w:t>
      </w:r>
      <w:proofErr w:type="spellStart"/>
      <w:r w:rsidRPr="00365AC4">
        <w:rPr>
          <w:rFonts w:ascii="Garamond" w:hAnsi="Garamond"/>
          <w:color w:val="000000"/>
        </w:rPr>
        <w:t>hlm</w:t>
      </w:r>
      <w:proofErr w:type="spellEnd"/>
      <w:r w:rsidRPr="00365AC4">
        <w:rPr>
          <w:rFonts w:ascii="Garamond" w:hAnsi="Garamond"/>
          <w:color w:val="000000"/>
        </w:rPr>
        <w:t xml:space="preserve">. 217-218  </w:t>
      </w:r>
    </w:p>
  </w:footnote>
  <w:footnote w:id="8">
    <w:p w:rsidR="00326B0C" w:rsidRPr="00365AC4" w:rsidRDefault="00326B0C" w:rsidP="00326B0C">
      <w:pPr>
        <w:pStyle w:val="FootnoteText"/>
        <w:ind w:firstLine="709"/>
        <w:jc w:val="both"/>
        <w:rPr>
          <w:rFonts w:ascii="Garamond" w:hAnsi="Garamond"/>
          <w:color w:val="000000"/>
        </w:rPr>
      </w:pPr>
      <w:r w:rsidRPr="00365AC4">
        <w:rPr>
          <w:rStyle w:val="FootnoteReference"/>
          <w:rFonts w:ascii="Garamond" w:hAnsi="Garamond"/>
          <w:color w:val="000000"/>
        </w:rPr>
        <w:footnoteRef/>
      </w:r>
      <w:r w:rsidRPr="00365AC4">
        <w:rPr>
          <w:rFonts w:ascii="Garamond" w:hAnsi="Garamond"/>
          <w:color w:val="000000"/>
        </w:rPr>
        <w:t xml:space="preserve">Ahmad </w:t>
      </w:r>
      <w:proofErr w:type="spellStart"/>
      <w:r w:rsidRPr="00365AC4">
        <w:rPr>
          <w:rFonts w:ascii="Garamond" w:hAnsi="Garamond"/>
          <w:color w:val="000000"/>
        </w:rPr>
        <w:t>Zayadi</w:t>
      </w:r>
      <w:proofErr w:type="spellEnd"/>
      <w:r w:rsidRPr="00365AC4">
        <w:rPr>
          <w:rFonts w:ascii="Garamond" w:hAnsi="Garamond"/>
          <w:color w:val="000000"/>
        </w:rPr>
        <w:t xml:space="preserve"> </w:t>
      </w:r>
      <w:proofErr w:type="spellStart"/>
      <w:r w:rsidRPr="00365AC4">
        <w:rPr>
          <w:rFonts w:ascii="Garamond" w:hAnsi="Garamond"/>
          <w:color w:val="000000"/>
        </w:rPr>
        <w:t>dan</w:t>
      </w:r>
      <w:proofErr w:type="spellEnd"/>
      <w:r w:rsidRPr="00365AC4">
        <w:rPr>
          <w:rFonts w:ascii="Garamond" w:hAnsi="Garamond"/>
          <w:color w:val="000000"/>
        </w:rPr>
        <w:t xml:space="preserve"> Abdul Majid, </w:t>
      </w:r>
      <w:proofErr w:type="spellStart"/>
      <w:r w:rsidRPr="00365AC4">
        <w:rPr>
          <w:rFonts w:ascii="Garamond" w:hAnsi="Garamond"/>
          <w:i/>
          <w:iCs/>
          <w:color w:val="000000"/>
        </w:rPr>
        <w:t>Pembelajaran</w:t>
      </w:r>
      <w:proofErr w:type="spellEnd"/>
      <w:r w:rsidRPr="00365AC4">
        <w:rPr>
          <w:rFonts w:ascii="Garamond" w:hAnsi="Garamond"/>
          <w:i/>
          <w:iCs/>
          <w:color w:val="000000"/>
        </w:rPr>
        <w:t xml:space="preserve"> </w:t>
      </w:r>
      <w:proofErr w:type="spellStart"/>
      <w:r w:rsidRPr="00365AC4">
        <w:rPr>
          <w:rFonts w:ascii="Garamond" w:hAnsi="Garamond"/>
          <w:i/>
          <w:iCs/>
          <w:color w:val="000000"/>
        </w:rPr>
        <w:t>Pendidikan</w:t>
      </w:r>
      <w:proofErr w:type="spellEnd"/>
      <w:r w:rsidRPr="00365AC4">
        <w:rPr>
          <w:rFonts w:ascii="Garamond" w:hAnsi="Garamond"/>
          <w:i/>
          <w:iCs/>
          <w:color w:val="000000"/>
        </w:rPr>
        <w:t>,</w:t>
      </w:r>
      <w:r w:rsidR="00902CFB">
        <w:rPr>
          <w:rFonts w:ascii="Garamond" w:hAnsi="Garamond"/>
          <w:color w:val="000000"/>
        </w:rPr>
        <w:t xml:space="preserve"> h, </w:t>
      </w:r>
      <w:r w:rsidRPr="00365AC4">
        <w:rPr>
          <w:rFonts w:ascii="Garamond" w:hAnsi="Garamond"/>
          <w:color w:val="000000"/>
        </w:rPr>
        <w:t>11</w:t>
      </w:r>
      <w:r w:rsidR="00902CFB">
        <w:rPr>
          <w:rFonts w:ascii="Garamond" w:hAnsi="Garamond"/>
          <w:color w:val="000000"/>
        </w:rPr>
        <w:t>.</w:t>
      </w:r>
      <w:r w:rsidRPr="00365AC4">
        <w:rPr>
          <w:rFonts w:ascii="Garamond" w:hAnsi="Garamond"/>
          <w:color w:val="000000"/>
        </w:rPr>
        <w:t xml:space="preserve"> </w:t>
      </w:r>
    </w:p>
  </w:footnote>
  <w:footnote w:id="9">
    <w:p w:rsidR="00326B0C" w:rsidRPr="00365AC4" w:rsidRDefault="00326B0C" w:rsidP="00326B0C">
      <w:pPr>
        <w:pStyle w:val="FootnoteText"/>
        <w:ind w:firstLine="709"/>
        <w:jc w:val="both"/>
        <w:rPr>
          <w:rFonts w:ascii="Garamond" w:hAnsi="Garamond"/>
          <w:color w:val="000000"/>
        </w:rPr>
      </w:pPr>
      <w:r w:rsidRPr="00365AC4">
        <w:rPr>
          <w:rStyle w:val="FootnoteReference"/>
          <w:rFonts w:ascii="Garamond" w:hAnsi="Garamond"/>
          <w:color w:val="000000"/>
        </w:rPr>
        <w:footnoteRef/>
      </w:r>
      <w:r w:rsidRPr="00365AC4">
        <w:rPr>
          <w:rFonts w:ascii="Garamond" w:hAnsi="Garamond"/>
          <w:color w:val="000000"/>
        </w:rPr>
        <w:t xml:space="preserve">E </w:t>
      </w:r>
      <w:proofErr w:type="spellStart"/>
      <w:r w:rsidRPr="00365AC4">
        <w:rPr>
          <w:rFonts w:ascii="Garamond" w:hAnsi="Garamond"/>
          <w:color w:val="000000"/>
        </w:rPr>
        <w:t>Mulyasa</w:t>
      </w:r>
      <w:proofErr w:type="spellEnd"/>
      <w:r w:rsidRPr="00365AC4">
        <w:rPr>
          <w:rFonts w:ascii="Garamond" w:hAnsi="Garamond"/>
          <w:color w:val="000000"/>
        </w:rPr>
        <w:t xml:space="preserve">, </w:t>
      </w:r>
      <w:proofErr w:type="spellStart"/>
      <w:r w:rsidRPr="00365AC4">
        <w:rPr>
          <w:rFonts w:ascii="Garamond" w:hAnsi="Garamond"/>
          <w:i/>
          <w:iCs/>
          <w:color w:val="000000"/>
        </w:rPr>
        <w:t>Menjadi</w:t>
      </w:r>
      <w:proofErr w:type="spellEnd"/>
      <w:r w:rsidRPr="00365AC4">
        <w:rPr>
          <w:rFonts w:ascii="Garamond" w:hAnsi="Garamond"/>
          <w:i/>
          <w:iCs/>
          <w:color w:val="000000"/>
        </w:rPr>
        <w:t xml:space="preserve"> Guru </w:t>
      </w:r>
      <w:proofErr w:type="spellStart"/>
      <w:r w:rsidRPr="00365AC4">
        <w:rPr>
          <w:rFonts w:ascii="Garamond" w:hAnsi="Garamond"/>
          <w:i/>
          <w:iCs/>
          <w:color w:val="000000"/>
        </w:rPr>
        <w:t>Profesional</w:t>
      </w:r>
      <w:proofErr w:type="spellEnd"/>
      <w:r w:rsidRPr="00365AC4">
        <w:rPr>
          <w:rFonts w:ascii="Garamond" w:hAnsi="Garamond"/>
          <w:color w:val="000000"/>
        </w:rPr>
        <w:t xml:space="preserve"> (Bandung: </w:t>
      </w:r>
      <w:proofErr w:type="spellStart"/>
      <w:r w:rsidR="00902CFB">
        <w:rPr>
          <w:rFonts w:ascii="Garamond" w:hAnsi="Garamond"/>
          <w:color w:val="000000"/>
        </w:rPr>
        <w:t>Remaja</w:t>
      </w:r>
      <w:proofErr w:type="spellEnd"/>
      <w:r w:rsidR="00902CFB">
        <w:rPr>
          <w:rFonts w:ascii="Garamond" w:hAnsi="Garamond"/>
          <w:color w:val="000000"/>
        </w:rPr>
        <w:t xml:space="preserve"> </w:t>
      </w:r>
      <w:proofErr w:type="spellStart"/>
      <w:r w:rsidR="00902CFB">
        <w:rPr>
          <w:rFonts w:ascii="Garamond" w:hAnsi="Garamond"/>
          <w:color w:val="000000"/>
        </w:rPr>
        <w:t>Rosda</w:t>
      </w:r>
      <w:proofErr w:type="spellEnd"/>
      <w:r w:rsidR="00902CFB">
        <w:rPr>
          <w:rFonts w:ascii="Garamond" w:hAnsi="Garamond"/>
          <w:color w:val="000000"/>
        </w:rPr>
        <w:t xml:space="preserve"> </w:t>
      </w:r>
      <w:proofErr w:type="spellStart"/>
      <w:r w:rsidR="00902CFB">
        <w:rPr>
          <w:rFonts w:ascii="Garamond" w:hAnsi="Garamond"/>
          <w:color w:val="000000"/>
        </w:rPr>
        <w:t>Karya</w:t>
      </w:r>
      <w:proofErr w:type="spellEnd"/>
      <w:r w:rsidR="00902CFB">
        <w:rPr>
          <w:rFonts w:ascii="Garamond" w:hAnsi="Garamond"/>
          <w:color w:val="000000"/>
        </w:rPr>
        <w:t xml:space="preserve">, 2005), </w:t>
      </w:r>
      <w:r w:rsidRPr="00365AC4">
        <w:rPr>
          <w:rFonts w:ascii="Garamond" w:hAnsi="Garamond"/>
          <w:color w:val="000000"/>
        </w:rPr>
        <w:t>25</w:t>
      </w:r>
      <w:r w:rsidR="00902CFB">
        <w:rPr>
          <w:rFonts w:ascii="Garamond" w:hAnsi="Garamond"/>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31B" w:rsidRPr="00CF07E2" w:rsidRDefault="00BD531B" w:rsidP="00350C14">
    <w:pPr>
      <w:pStyle w:val="Header"/>
      <w:tabs>
        <w:tab w:val="clear" w:pos="8640"/>
        <w:tab w:val="left" w:pos="0"/>
        <w:tab w:val="right" w:pos="8931"/>
      </w:tabs>
      <w:ind w:right="-45"/>
      <w:rPr>
        <w:b/>
        <w:bCs/>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26E0E"/>
    <w:multiLevelType w:val="hybridMultilevel"/>
    <w:tmpl w:val="BDB4252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F43933"/>
    <w:multiLevelType w:val="hybridMultilevel"/>
    <w:tmpl w:val="120CCAA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223780"/>
    <w:multiLevelType w:val="hybridMultilevel"/>
    <w:tmpl w:val="6512CDDE"/>
    <w:lvl w:ilvl="0" w:tplc="3A90EEE8">
      <w:start w:val="1"/>
      <w:numFmt w:val="lowerLetter"/>
      <w:lvlText w:val="%1."/>
      <w:lvlJc w:val="left"/>
      <w:pPr>
        <w:tabs>
          <w:tab w:val="num" w:pos="720"/>
        </w:tabs>
        <w:ind w:left="720" w:hanging="360"/>
      </w:pPr>
      <w:rPr>
        <w:rFonts w:hint="default"/>
        <w:b w:val="0"/>
        <w:bCs w:val="0"/>
        <w:i w:val="0"/>
        <w:iCs w:val="0"/>
      </w:rPr>
    </w:lvl>
    <w:lvl w:ilvl="1" w:tplc="FFE813EE">
      <w:start w:val="2"/>
      <w:numFmt w:val="decimal"/>
      <w:lvlText w:val="%2"/>
      <w:lvlJc w:val="left"/>
      <w:pPr>
        <w:tabs>
          <w:tab w:val="num" w:pos="1440"/>
        </w:tabs>
        <w:ind w:left="1440" w:hanging="360"/>
      </w:pPr>
      <w:rPr>
        <w:rFonts w:hint="default"/>
      </w:rPr>
    </w:lvl>
    <w:lvl w:ilvl="2" w:tplc="6CB82700">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FE0DC8"/>
    <w:multiLevelType w:val="hybridMultilevel"/>
    <w:tmpl w:val="D586370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EB0202"/>
    <w:multiLevelType w:val="hybridMultilevel"/>
    <w:tmpl w:val="651669E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200359"/>
    <w:multiLevelType w:val="hybridMultilevel"/>
    <w:tmpl w:val="DFC423F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F5C557A"/>
    <w:multiLevelType w:val="hybridMultilevel"/>
    <w:tmpl w:val="D1EE1DB2"/>
    <w:lvl w:ilvl="0" w:tplc="B778150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896A7A"/>
    <w:multiLevelType w:val="hybridMultilevel"/>
    <w:tmpl w:val="97B8D8AC"/>
    <w:lvl w:ilvl="0" w:tplc="C7CC8FC2">
      <w:start w:val="1"/>
      <w:numFmt w:val="lowerLetter"/>
      <w:lvlText w:val="%1."/>
      <w:lvlJc w:val="left"/>
      <w:pPr>
        <w:tabs>
          <w:tab w:val="num" w:pos="900"/>
        </w:tabs>
        <w:ind w:left="900" w:hanging="360"/>
      </w:pPr>
      <w:rPr>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EE6B82"/>
    <w:multiLevelType w:val="hybridMultilevel"/>
    <w:tmpl w:val="C9A2F1F0"/>
    <w:lvl w:ilvl="0" w:tplc="B7781500">
      <w:start w:val="1"/>
      <w:numFmt w:val="decimal"/>
      <w:lvlText w:val="%1."/>
      <w:lvlJc w:val="left"/>
      <w:pPr>
        <w:tabs>
          <w:tab w:val="num" w:pos="720"/>
        </w:tabs>
        <w:ind w:left="720" w:hanging="360"/>
      </w:pPr>
      <w:rPr>
        <w:rFonts w:hint="default"/>
      </w:rPr>
    </w:lvl>
    <w:lvl w:ilvl="1" w:tplc="0F02027C">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1C21A4"/>
    <w:multiLevelType w:val="hybridMultilevel"/>
    <w:tmpl w:val="860AAEB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0E36D0"/>
    <w:multiLevelType w:val="hybridMultilevel"/>
    <w:tmpl w:val="2F78533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EB3271"/>
    <w:multiLevelType w:val="multilevel"/>
    <w:tmpl w:val="1CF8ADB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57472A"/>
    <w:multiLevelType w:val="hybridMultilevel"/>
    <w:tmpl w:val="DAE639E6"/>
    <w:lvl w:ilvl="0" w:tplc="04090011">
      <w:start w:val="1"/>
      <w:numFmt w:val="decimal"/>
      <w:lvlText w:val="%1)"/>
      <w:lvlJc w:val="left"/>
      <w:pPr>
        <w:tabs>
          <w:tab w:val="num" w:pos="1440"/>
        </w:tabs>
        <w:ind w:left="1440" w:hanging="360"/>
      </w:pPr>
    </w:lvl>
    <w:lvl w:ilvl="1" w:tplc="04090017">
      <w:start w:val="1"/>
      <w:numFmt w:val="lowerLetter"/>
      <w:lvlText w:val="%2)"/>
      <w:lvlJc w:val="left"/>
      <w:pPr>
        <w:tabs>
          <w:tab w:val="num" w:pos="2160"/>
        </w:tabs>
        <w:ind w:left="2160" w:hanging="360"/>
      </w:pPr>
    </w:lvl>
    <w:lvl w:ilvl="2" w:tplc="766A2C10">
      <w:start w:val="8"/>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46741EC9"/>
    <w:multiLevelType w:val="hybridMultilevel"/>
    <w:tmpl w:val="8286C20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911C86"/>
    <w:multiLevelType w:val="hybridMultilevel"/>
    <w:tmpl w:val="DD2A17D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0C79BC"/>
    <w:multiLevelType w:val="hybridMultilevel"/>
    <w:tmpl w:val="4F8AF784"/>
    <w:lvl w:ilvl="0" w:tplc="1CD44036">
      <w:start w:val="2"/>
      <w:numFmt w:val="decimal"/>
      <w:lvlText w:val="%1."/>
      <w:lvlJc w:val="left"/>
      <w:pPr>
        <w:tabs>
          <w:tab w:val="num" w:pos="750"/>
        </w:tabs>
        <w:ind w:left="750" w:hanging="360"/>
      </w:pPr>
      <w:rPr>
        <w:rFonts w:hint="default"/>
        <w:b w:val="0"/>
        <w:bCs w:val="0"/>
        <w:i w:val="0"/>
        <w:iCs w:val="0"/>
      </w:rPr>
    </w:lvl>
    <w:lvl w:ilvl="1" w:tplc="04090019">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6" w15:restartNumberingAfterBreak="0">
    <w:nsid w:val="4E9E57D6"/>
    <w:multiLevelType w:val="hybridMultilevel"/>
    <w:tmpl w:val="F090871C"/>
    <w:lvl w:ilvl="0" w:tplc="04210019">
      <w:start w:val="1"/>
      <w:numFmt w:val="lowerLetter"/>
      <w:lvlText w:val="%1."/>
      <w:lvlJc w:val="left"/>
      <w:pPr>
        <w:ind w:left="1785" w:hanging="1065"/>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4F3C67E5"/>
    <w:multiLevelType w:val="hybridMultilevel"/>
    <w:tmpl w:val="E6A635E6"/>
    <w:lvl w:ilvl="0" w:tplc="B77815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86315EB"/>
    <w:multiLevelType w:val="hybridMultilevel"/>
    <w:tmpl w:val="6AB28998"/>
    <w:lvl w:ilvl="0" w:tplc="3FFE5BC8">
      <w:start w:val="3"/>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59C9426A"/>
    <w:multiLevelType w:val="hybridMultilevel"/>
    <w:tmpl w:val="23469730"/>
    <w:lvl w:ilvl="0" w:tplc="B77815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B4938B5"/>
    <w:multiLevelType w:val="hybridMultilevel"/>
    <w:tmpl w:val="5428F31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CA02DFD"/>
    <w:multiLevelType w:val="hybridMultilevel"/>
    <w:tmpl w:val="1908CCA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30500C2"/>
    <w:multiLevelType w:val="hybridMultilevel"/>
    <w:tmpl w:val="8CBA235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3197B20"/>
    <w:multiLevelType w:val="hybridMultilevel"/>
    <w:tmpl w:val="01C05AA8"/>
    <w:lvl w:ilvl="0" w:tplc="0409000F">
      <w:start w:val="1"/>
      <w:numFmt w:val="decimal"/>
      <w:lvlText w:val="%1."/>
      <w:lvlJc w:val="left"/>
      <w:pPr>
        <w:tabs>
          <w:tab w:val="num" w:pos="720"/>
        </w:tabs>
        <w:ind w:left="720" w:hanging="360"/>
      </w:pPr>
      <w:rPr>
        <w:rFonts w:hint="default"/>
      </w:rPr>
    </w:lvl>
    <w:lvl w:ilvl="1" w:tplc="04090011">
      <w:start w:val="1"/>
      <w:numFmt w:val="decimal"/>
      <w:lvlText w:val="%2)"/>
      <w:lvlJc w:val="left"/>
      <w:pPr>
        <w:tabs>
          <w:tab w:val="num" w:pos="1440"/>
        </w:tabs>
        <w:ind w:left="1440" w:hanging="360"/>
      </w:pPr>
    </w:lvl>
    <w:lvl w:ilvl="2" w:tplc="AC721FD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4893680"/>
    <w:multiLevelType w:val="hybridMultilevel"/>
    <w:tmpl w:val="F44CAEE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75278FC"/>
    <w:multiLevelType w:val="hybridMultilevel"/>
    <w:tmpl w:val="F71A3B1C"/>
    <w:lvl w:ilvl="0" w:tplc="62AA7B72">
      <w:start w:val="1"/>
      <w:numFmt w:val="decimal"/>
      <w:lvlText w:val="%1."/>
      <w:lvlJc w:val="left"/>
      <w:pPr>
        <w:tabs>
          <w:tab w:val="num" w:pos="750"/>
        </w:tabs>
        <w:ind w:left="750" w:hanging="390"/>
      </w:pPr>
      <w:rPr>
        <w:rFonts w:hint="default"/>
      </w:rPr>
    </w:lvl>
    <w:lvl w:ilvl="1" w:tplc="08062B00">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B4A0898"/>
    <w:multiLevelType w:val="hybridMultilevel"/>
    <w:tmpl w:val="9D0699A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6"/>
  </w:num>
  <w:num w:numId="3">
    <w:abstractNumId w:val="11"/>
  </w:num>
  <w:num w:numId="4">
    <w:abstractNumId w:val="15"/>
  </w:num>
  <w:num w:numId="5">
    <w:abstractNumId w:val="17"/>
  </w:num>
  <w:num w:numId="6">
    <w:abstractNumId w:val="12"/>
  </w:num>
  <w:num w:numId="7">
    <w:abstractNumId w:val="7"/>
  </w:num>
  <w:num w:numId="8">
    <w:abstractNumId w:val="2"/>
  </w:num>
  <w:num w:numId="9">
    <w:abstractNumId w:val="8"/>
  </w:num>
  <w:num w:numId="10">
    <w:abstractNumId w:val="6"/>
  </w:num>
  <w:num w:numId="11">
    <w:abstractNumId w:val="19"/>
  </w:num>
  <w:num w:numId="12">
    <w:abstractNumId w:val="24"/>
  </w:num>
  <w:num w:numId="13">
    <w:abstractNumId w:val="1"/>
  </w:num>
  <w:num w:numId="14">
    <w:abstractNumId w:val="13"/>
  </w:num>
  <w:num w:numId="15">
    <w:abstractNumId w:val="20"/>
  </w:num>
  <w:num w:numId="16">
    <w:abstractNumId w:val="26"/>
  </w:num>
  <w:num w:numId="17">
    <w:abstractNumId w:val="10"/>
  </w:num>
  <w:num w:numId="18">
    <w:abstractNumId w:val="0"/>
  </w:num>
  <w:num w:numId="19">
    <w:abstractNumId w:val="21"/>
  </w:num>
  <w:num w:numId="20">
    <w:abstractNumId w:val="3"/>
  </w:num>
  <w:num w:numId="21">
    <w:abstractNumId w:val="4"/>
  </w:num>
  <w:num w:numId="22">
    <w:abstractNumId w:val="23"/>
  </w:num>
  <w:num w:numId="23">
    <w:abstractNumId w:val="9"/>
  </w:num>
  <w:num w:numId="24">
    <w:abstractNumId w:val="22"/>
  </w:num>
  <w:num w:numId="25">
    <w:abstractNumId w:val="14"/>
  </w:num>
  <w:num w:numId="26">
    <w:abstractNumId w:val="25"/>
  </w:num>
  <w:num w:numId="27">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drawingGridHorizontalSpacing w:val="125"/>
  <w:displayHorizontalDrawingGridEvery w:val="2"/>
  <w:displayVerticalDrawingGridEvery w:val="2"/>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512"/>
    <w:rsid w:val="000011D6"/>
    <w:rsid w:val="00003698"/>
    <w:rsid w:val="00005170"/>
    <w:rsid w:val="00005EF4"/>
    <w:rsid w:val="000065BF"/>
    <w:rsid w:val="00006646"/>
    <w:rsid w:val="00006813"/>
    <w:rsid w:val="000072C9"/>
    <w:rsid w:val="00007ABA"/>
    <w:rsid w:val="00012873"/>
    <w:rsid w:val="0001316C"/>
    <w:rsid w:val="00013786"/>
    <w:rsid w:val="00013894"/>
    <w:rsid w:val="00013FB8"/>
    <w:rsid w:val="000170B8"/>
    <w:rsid w:val="000218A1"/>
    <w:rsid w:val="0002252C"/>
    <w:rsid w:val="0002569E"/>
    <w:rsid w:val="00026408"/>
    <w:rsid w:val="00026ED8"/>
    <w:rsid w:val="00031AFD"/>
    <w:rsid w:val="00032ED6"/>
    <w:rsid w:val="00033EE9"/>
    <w:rsid w:val="0003490B"/>
    <w:rsid w:val="00034962"/>
    <w:rsid w:val="00034C46"/>
    <w:rsid w:val="000368D1"/>
    <w:rsid w:val="00040FBA"/>
    <w:rsid w:val="000431AF"/>
    <w:rsid w:val="000459CF"/>
    <w:rsid w:val="00046406"/>
    <w:rsid w:val="00050662"/>
    <w:rsid w:val="000512EE"/>
    <w:rsid w:val="00051D21"/>
    <w:rsid w:val="00052F8A"/>
    <w:rsid w:val="000530C9"/>
    <w:rsid w:val="000553D6"/>
    <w:rsid w:val="00056215"/>
    <w:rsid w:val="000562FA"/>
    <w:rsid w:val="00064431"/>
    <w:rsid w:val="00064F6A"/>
    <w:rsid w:val="00067783"/>
    <w:rsid w:val="0007022D"/>
    <w:rsid w:val="0007361C"/>
    <w:rsid w:val="0007425A"/>
    <w:rsid w:val="00074D45"/>
    <w:rsid w:val="00075962"/>
    <w:rsid w:val="000766C9"/>
    <w:rsid w:val="000767B8"/>
    <w:rsid w:val="00076F71"/>
    <w:rsid w:val="0008046C"/>
    <w:rsid w:val="0008189F"/>
    <w:rsid w:val="00082031"/>
    <w:rsid w:val="00082AA3"/>
    <w:rsid w:val="00082DE6"/>
    <w:rsid w:val="00084137"/>
    <w:rsid w:val="000848F4"/>
    <w:rsid w:val="00085581"/>
    <w:rsid w:val="00086021"/>
    <w:rsid w:val="000917B8"/>
    <w:rsid w:val="00091C18"/>
    <w:rsid w:val="0009282D"/>
    <w:rsid w:val="00092A57"/>
    <w:rsid w:val="00094435"/>
    <w:rsid w:val="000A0EA9"/>
    <w:rsid w:val="000A1287"/>
    <w:rsid w:val="000A17CB"/>
    <w:rsid w:val="000A2FA1"/>
    <w:rsid w:val="000A30E5"/>
    <w:rsid w:val="000A3AB6"/>
    <w:rsid w:val="000A4C0B"/>
    <w:rsid w:val="000B013A"/>
    <w:rsid w:val="000B0A3A"/>
    <w:rsid w:val="000B1874"/>
    <w:rsid w:val="000B1955"/>
    <w:rsid w:val="000B1957"/>
    <w:rsid w:val="000B1B78"/>
    <w:rsid w:val="000B1F0A"/>
    <w:rsid w:val="000B20F1"/>
    <w:rsid w:val="000B30C8"/>
    <w:rsid w:val="000B3B87"/>
    <w:rsid w:val="000B4141"/>
    <w:rsid w:val="000B4276"/>
    <w:rsid w:val="000B4850"/>
    <w:rsid w:val="000B50EF"/>
    <w:rsid w:val="000B685E"/>
    <w:rsid w:val="000B73A1"/>
    <w:rsid w:val="000C14B5"/>
    <w:rsid w:val="000C4441"/>
    <w:rsid w:val="000C4CDE"/>
    <w:rsid w:val="000C7207"/>
    <w:rsid w:val="000D13C9"/>
    <w:rsid w:val="000D2347"/>
    <w:rsid w:val="000D2AA9"/>
    <w:rsid w:val="000D4119"/>
    <w:rsid w:val="000D4237"/>
    <w:rsid w:val="000E0B83"/>
    <w:rsid w:val="000E30A9"/>
    <w:rsid w:val="000E3301"/>
    <w:rsid w:val="000E34FB"/>
    <w:rsid w:val="000E3BAF"/>
    <w:rsid w:val="000E40C3"/>
    <w:rsid w:val="000E6632"/>
    <w:rsid w:val="000E6E11"/>
    <w:rsid w:val="000E6EFF"/>
    <w:rsid w:val="000E7224"/>
    <w:rsid w:val="000F057E"/>
    <w:rsid w:val="000F0B4D"/>
    <w:rsid w:val="000F0B8A"/>
    <w:rsid w:val="000F2AA4"/>
    <w:rsid w:val="000F3D05"/>
    <w:rsid w:val="000F6A11"/>
    <w:rsid w:val="000F77EB"/>
    <w:rsid w:val="001008F4"/>
    <w:rsid w:val="00101763"/>
    <w:rsid w:val="00101D1F"/>
    <w:rsid w:val="00101FE2"/>
    <w:rsid w:val="001036FA"/>
    <w:rsid w:val="00103D6E"/>
    <w:rsid w:val="00103F94"/>
    <w:rsid w:val="00106F1C"/>
    <w:rsid w:val="00107578"/>
    <w:rsid w:val="00107F6D"/>
    <w:rsid w:val="00110E18"/>
    <w:rsid w:val="00110EF6"/>
    <w:rsid w:val="00110F33"/>
    <w:rsid w:val="0011381C"/>
    <w:rsid w:val="0011433C"/>
    <w:rsid w:val="00115C70"/>
    <w:rsid w:val="001160A2"/>
    <w:rsid w:val="00116ABC"/>
    <w:rsid w:val="00116BA3"/>
    <w:rsid w:val="00117556"/>
    <w:rsid w:val="0011799B"/>
    <w:rsid w:val="00120BD8"/>
    <w:rsid w:val="00120D13"/>
    <w:rsid w:val="00121EC9"/>
    <w:rsid w:val="0012243A"/>
    <w:rsid w:val="00122504"/>
    <w:rsid w:val="0012407E"/>
    <w:rsid w:val="001246F9"/>
    <w:rsid w:val="00125229"/>
    <w:rsid w:val="001277EB"/>
    <w:rsid w:val="001308F6"/>
    <w:rsid w:val="00130C73"/>
    <w:rsid w:val="00130F10"/>
    <w:rsid w:val="001322D2"/>
    <w:rsid w:val="001331FE"/>
    <w:rsid w:val="00133FB9"/>
    <w:rsid w:val="00135A57"/>
    <w:rsid w:val="00135EB5"/>
    <w:rsid w:val="00136919"/>
    <w:rsid w:val="001372D6"/>
    <w:rsid w:val="0013743C"/>
    <w:rsid w:val="00137AFE"/>
    <w:rsid w:val="001403A9"/>
    <w:rsid w:val="00140CE1"/>
    <w:rsid w:val="0014103B"/>
    <w:rsid w:val="00141A2A"/>
    <w:rsid w:val="00142571"/>
    <w:rsid w:val="00143540"/>
    <w:rsid w:val="00143BB9"/>
    <w:rsid w:val="00145969"/>
    <w:rsid w:val="001461CC"/>
    <w:rsid w:val="0014621C"/>
    <w:rsid w:val="00146488"/>
    <w:rsid w:val="0014668B"/>
    <w:rsid w:val="00150784"/>
    <w:rsid w:val="00151F60"/>
    <w:rsid w:val="00152162"/>
    <w:rsid w:val="0015284D"/>
    <w:rsid w:val="0015377C"/>
    <w:rsid w:val="00153FD5"/>
    <w:rsid w:val="00154C7C"/>
    <w:rsid w:val="0015537E"/>
    <w:rsid w:val="001558A3"/>
    <w:rsid w:val="00157667"/>
    <w:rsid w:val="00160DC0"/>
    <w:rsid w:val="001619F5"/>
    <w:rsid w:val="0016312B"/>
    <w:rsid w:val="00165231"/>
    <w:rsid w:val="001653DF"/>
    <w:rsid w:val="0016566C"/>
    <w:rsid w:val="001657A4"/>
    <w:rsid w:val="00165AFA"/>
    <w:rsid w:val="00166672"/>
    <w:rsid w:val="00166B4D"/>
    <w:rsid w:val="001671E8"/>
    <w:rsid w:val="00171459"/>
    <w:rsid w:val="00171A73"/>
    <w:rsid w:val="00171CA2"/>
    <w:rsid w:val="00175982"/>
    <w:rsid w:val="00175D41"/>
    <w:rsid w:val="00176511"/>
    <w:rsid w:val="001765D5"/>
    <w:rsid w:val="001778B3"/>
    <w:rsid w:val="001808E7"/>
    <w:rsid w:val="00180A24"/>
    <w:rsid w:val="001819A2"/>
    <w:rsid w:val="0018491B"/>
    <w:rsid w:val="0018589D"/>
    <w:rsid w:val="00186920"/>
    <w:rsid w:val="0018719C"/>
    <w:rsid w:val="00190510"/>
    <w:rsid w:val="00191545"/>
    <w:rsid w:val="00191D6A"/>
    <w:rsid w:val="001924A6"/>
    <w:rsid w:val="00192B39"/>
    <w:rsid w:val="00193998"/>
    <w:rsid w:val="00194117"/>
    <w:rsid w:val="001944FA"/>
    <w:rsid w:val="00194961"/>
    <w:rsid w:val="00196B97"/>
    <w:rsid w:val="00196E46"/>
    <w:rsid w:val="001A0971"/>
    <w:rsid w:val="001A0D3A"/>
    <w:rsid w:val="001A10F3"/>
    <w:rsid w:val="001A2DC0"/>
    <w:rsid w:val="001A3342"/>
    <w:rsid w:val="001A3F21"/>
    <w:rsid w:val="001A5671"/>
    <w:rsid w:val="001A6C74"/>
    <w:rsid w:val="001A7533"/>
    <w:rsid w:val="001A77FD"/>
    <w:rsid w:val="001B07A6"/>
    <w:rsid w:val="001B0869"/>
    <w:rsid w:val="001B2970"/>
    <w:rsid w:val="001B3483"/>
    <w:rsid w:val="001B348E"/>
    <w:rsid w:val="001B3DB5"/>
    <w:rsid w:val="001B4D4A"/>
    <w:rsid w:val="001B4D98"/>
    <w:rsid w:val="001B67AC"/>
    <w:rsid w:val="001B769E"/>
    <w:rsid w:val="001B7799"/>
    <w:rsid w:val="001C0CAB"/>
    <w:rsid w:val="001C17E5"/>
    <w:rsid w:val="001C20DB"/>
    <w:rsid w:val="001C2F6B"/>
    <w:rsid w:val="001C2FDC"/>
    <w:rsid w:val="001C31F4"/>
    <w:rsid w:val="001C4C39"/>
    <w:rsid w:val="001C56D9"/>
    <w:rsid w:val="001C6CD1"/>
    <w:rsid w:val="001C74EF"/>
    <w:rsid w:val="001C7822"/>
    <w:rsid w:val="001C7EDD"/>
    <w:rsid w:val="001D08DD"/>
    <w:rsid w:val="001D0E5E"/>
    <w:rsid w:val="001D2589"/>
    <w:rsid w:val="001D2638"/>
    <w:rsid w:val="001D2781"/>
    <w:rsid w:val="001D32B5"/>
    <w:rsid w:val="001D5A1A"/>
    <w:rsid w:val="001D6C29"/>
    <w:rsid w:val="001D7F09"/>
    <w:rsid w:val="001E45ED"/>
    <w:rsid w:val="001E4979"/>
    <w:rsid w:val="001E55E9"/>
    <w:rsid w:val="001E6134"/>
    <w:rsid w:val="001E6CB3"/>
    <w:rsid w:val="001F059C"/>
    <w:rsid w:val="001F11D4"/>
    <w:rsid w:val="001F1C3C"/>
    <w:rsid w:val="001F1E9B"/>
    <w:rsid w:val="001F2331"/>
    <w:rsid w:val="001F4CBD"/>
    <w:rsid w:val="001F5C10"/>
    <w:rsid w:val="001F6505"/>
    <w:rsid w:val="001F6A05"/>
    <w:rsid w:val="001F6CE9"/>
    <w:rsid w:val="001F6E0E"/>
    <w:rsid w:val="001F79D7"/>
    <w:rsid w:val="00200F90"/>
    <w:rsid w:val="002010DB"/>
    <w:rsid w:val="00201CEF"/>
    <w:rsid w:val="002044C7"/>
    <w:rsid w:val="00207039"/>
    <w:rsid w:val="002073B6"/>
    <w:rsid w:val="002076D6"/>
    <w:rsid w:val="00207D70"/>
    <w:rsid w:val="0021086E"/>
    <w:rsid w:val="0021095A"/>
    <w:rsid w:val="002109F6"/>
    <w:rsid w:val="00210D84"/>
    <w:rsid w:val="00210DCB"/>
    <w:rsid w:val="00211096"/>
    <w:rsid w:val="00212289"/>
    <w:rsid w:val="002134AB"/>
    <w:rsid w:val="00213D86"/>
    <w:rsid w:val="002157DC"/>
    <w:rsid w:val="0021658A"/>
    <w:rsid w:val="0021659A"/>
    <w:rsid w:val="00216E4D"/>
    <w:rsid w:val="002174C5"/>
    <w:rsid w:val="002178EA"/>
    <w:rsid w:val="00217B85"/>
    <w:rsid w:val="0022015C"/>
    <w:rsid w:val="00220F49"/>
    <w:rsid w:val="00220F8B"/>
    <w:rsid w:val="002210AE"/>
    <w:rsid w:val="00221500"/>
    <w:rsid w:val="002239A9"/>
    <w:rsid w:val="00223A5F"/>
    <w:rsid w:val="00223CB9"/>
    <w:rsid w:val="00224792"/>
    <w:rsid w:val="0022481F"/>
    <w:rsid w:val="002254EF"/>
    <w:rsid w:val="00225779"/>
    <w:rsid w:val="002258D4"/>
    <w:rsid w:val="002273A2"/>
    <w:rsid w:val="002279C6"/>
    <w:rsid w:val="00227C33"/>
    <w:rsid w:val="002303F9"/>
    <w:rsid w:val="00231214"/>
    <w:rsid w:val="002316AF"/>
    <w:rsid w:val="00231A48"/>
    <w:rsid w:val="00231C83"/>
    <w:rsid w:val="002325CB"/>
    <w:rsid w:val="0023282C"/>
    <w:rsid w:val="00232D0B"/>
    <w:rsid w:val="002407F8"/>
    <w:rsid w:val="00240C79"/>
    <w:rsid w:val="00242FE4"/>
    <w:rsid w:val="002441BB"/>
    <w:rsid w:val="0024464B"/>
    <w:rsid w:val="002449B8"/>
    <w:rsid w:val="00245585"/>
    <w:rsid w:val="00245E71"/>
    <w:rsid w:val="002476CC"/>
    <w:rsid w:val="00247FE8"/>
    <w:rsid w:val="00250703"/>
    <w:rsid w:val="0025162D"/>
    <w:rsid w:val="002520C8"/>
    <w:rsid w:val="00252EBE"/>
    <w:rsid w:val="00252F28"/>
    <w:rsid w:val="00255355"/>
    <w:rsid w:val="002555F7"/>
    <w:rsid w:val="00255D79"/>
    <w:rsid w:val="00261995"/>
    <w:rsid w:val="0026462A"/>
    <w:rsid w:val="002654F4"/>
    <w:rsid w:val="00266065"/>
    <w:rsid w:val="0027167A"/>
    <w:rsid w:val="00272E79"/>
    <w:rsid w:val="00273947"/>
    <w:rsid w:val="00273992"/>
    <w:rsid w:val="00273D72"/>
    <w:rsid w:val="00274159"/>
    <w:rsid w:val="00275AA7"/>
    <w:rsid w:val="00277098"/>
    <w:rsid w:val="0027761F"/>
    <w:rsid w:val="0027780E"/>
    <w:rsid w:val="0027781B"/>
    <w:rsid w:val="002828CD"/>
    <w:rsid w:val="00282FFC"/>
    <w:rsid w:val="0028373F"/>
    <w:rsid w:val="00283D5C"/>
    <w:rsid w:val="002862CE"/>
    <w:rsid w:val="002905F9"/>
    <w:rsid w:val="002911DD"/>
    <w:rsid w:val="00291503"/>
    <w:rsid w:val="002934AB"/>
    <w:rsid w:val="0029441E"/>
    <w:rsid w:val="002A1A03"/>
    <w:rsid w:val="002A4880"/>
    <w:rsid w:val="002A584B"/>
    <w:rsid w:val="002A6886"/>
    <w:rsid w:val="002A724E"/>
    <w:rsid w:val="002A7EE2"/>
    <w:rsid w:val="002B1BB6"/>
    <w:rsid w:val="002B1F99"/>
    <w:rsid w:val="002B408D"/>
    <w:rsid w:val="002B4181"/>
    <w:rsid w:val="002B4272"/>
    <w:rsid w:val="002B47A1"/>
    <w:rsid w:val="002B49C7"/>
    <w:rsid w:val="002B4E03"/>
    <w:rsid w:val="002B5BDF"/>
    <w:rsid w:val="002B7329"/>
    <w:rsid w:val="002C1773"/>
    <w:rsid w:val="002C17CD"/>
    <w:rsid w:val="002C2498"/>
    <w:rsid w:val="002C3A98"/>
    <w:rsid w:val="002C3C8E"/>
    <w:rsid w:val="002C4951"/>
    <w:rsid w:val="002C4FB3"/>
    <w:rsid w:val="002C5AC3"/>
    <w:rsid w:val="002C5C4C"/>
    <w:rsid w:val="002C5D1B"/>
    <w:rsid w:val="002C6293"/>
    <w:rsid w:val="002C638B"/>
    <w:rsid w:val="002C68D9"/>
    <w:rsid w:val="002C6E79"/>
    <w:rsid w:val="002C7309"/>
    <w:rsid w:val="002D62F2"/>
    <w:rsid w:val="002D7565"/>
    <w:rsid w:val="002D7C8C"/>
    <w:rsid w:val="002E0D0C"/>
    <w:rsid w:val="002E1780"/>
    <w:rsid w:val="002E2863"/>
    <w:rsid w:val="002E4B1F"/>
    <w:rsid w:val="002E5BA4"/>
    <w:rsid w:val="002F22E6"/>
    <w:rsid w:val="002F2D40"/>
    <w:rsid w:val="002F2F3A"/>
    <w:rsid w:val="002F3023"/>
    <w:rsid w:val="002F5E39"/>
    <w:rsid w:val="002F6D37"/>
    <w:rsid w:val="00302289"/>
    <w:rsid w:val="00302327"/>
    <w:rsid w:val="00302754"/>
    <w:rsid w:val="0030294D"/>
    <w:rsid w:val="003033D9"/>
    <w:rsid w:val="003061A9"/>
    <w:rsid w:val="003061E2"/>
    <w:rsid w:val="00307EC7"/>
    <w:rsid w:val="0031052B"/>
    <w:rsid w:val="0031079D"/>
    <w:rsid w:val="00311213"/>
    <w:rsid w:val="003120F2"/>
    <w:rsid w:val="00312445"/>
    <w:rsid w:val="003124DA"/>
    <w:rsid w:val="00314317"/>
    <w:rsid w:val="0031439A"/>
    <w:rsid w:val="003169F6"/>
    <w:rsid w:val="0031769A"/>
    <w:rsid w:val="00321590"/>
    <w:rsid w:val="00322543"/>
    <w:rsid w:val="0032266E"/>
    <w:rsid w:val="00323133"/>
    <w:rsid w:val="00326136"/>
    <w:rsid w:val="00326B0C"/>
    <w:rsid w:val="00327FF6"/>
    <w:rsid w:val="00330432"/>
    <w:rsid w:val="00330B89"/>
    <w:rsid w:val="00330F3B"/>
    <w:rsid w:val="00332526"/>
    <w:rsid w:val="00333662"/>
    <w:rsid w:val="00333736"/>
    <w:rsid w:val="00333C59"/>
    <w:rsid w:val="00335FE9"/>
    <w:rsid w:val="003366E7"/>
    <w:rsid w:val="0033744F"/>
    <w:rsid w:val="00340DA8"/>
    <w:rsid w:val="00342D73"/>
    <w:rsid w:val="00343DF3"/>
    <w:rsid w:val="00343F1B"/>
    <w:rsid w:val="00346ACD"/>
    <w:rsid w:val="00347E0E"/>
    <w:rsid w:val="00350594"/>
    <w:rsid w:val="00350C14"/>
    <w:rsid w:val="00351A19"/>
    <w:rsid w:val="00351E44"/>
    <w:rsid w:val="00353F01"/>
    <w:rsid w:val="00355C30"/>
    <w:rsid w:val="003560BC"/>
    <w:rsid w:val="00357AA3"/>
    <w:rsid w:val="00360F25"/>
    <w:rsid w:val="00363471"/>
    <w:rsid w:val="00363A1A"/>
    <w:rsid w:val="00363EF5"/>
    <w:rsid w:val="0036428C"/>
    <w:rsid w:val="00364543"/>
    <w:rsid w:val="003645E5"/>
    <w:rsid w:val="00365AC4"/>
    <w:rsid w:val="00366639"/>
    <w:rsid w:val="00367592"/>
    <w:rsid w:val="0037142D"/>
    <w:rsid w:val="003714CC"/>
    <w:rsid w:val="00373281"/>
    <w:rsid w:val="0037388A"/>
    <w:rsid w:val="0037605A"/>
    <w:rsid w:val="00376501"/>
    <w:rsid w:val="00377C92"/>
    <w:rsid w:val="00377F21"/>
    <w:rsid w:val="00377F8E"/>
    <w:rsid w:val="00380271"/>
    <w:rsid w:val="0038297D"/>
    <w:rsid w:val="00383C0F"/>
    <w:rsid w:val="00384F74"/>
    <w:rsid w:val="003861C6"/>
    <w:rsid w:val="00387591"/>
    <w:rsid w:val="00387C37"/>
    <w:rsid w:val="00390D85"/>
    <w:rsid w:val="003911C0"/>
    <w:rsid w:val="0039346D"/>
    <w:rsid w:val="00394411"/>
    <w:rsid w:val="00394BB6"/>
    <w:rsid w:val="00397F94"/>
    <w:rsid w:val="003A0D45"/>
    <w:rsid w:val="003A22B6"/>
    <w:rsid w:val="003A27F9"/>
    <w:rsid w:val="003A3A6A"/>
    <w:rsid w:val="003A3DDC"/>
    <w:rsid w:val="003A4251"/>
    <w:rsid w:val="003A43B8"/>
    <w:rsid w:val="003A64CD"/>
    <w:rsid w:val="003A75C2"/>
    <w:rsid w:val="003A795F"/>
    <w:rsid w:val="003B0588"/>
    <w:rsid w:val="003B0AB0"/>
    <w:rsid w:val="003B1017"/>
    <w:rsid w:val="003B1A3A"/>
    <w:rsid w:val="003B1A4B"/>
    <w:rsid w:val="003B2199"/>
    <w:rsid w:val="003B2649"/>
    <w:rsid w:val="003B5BAA"/>
    <w:rsid w:val="003B5EB5"/>
    <w:rsid w:val="003B6CE1"/>
    <w:rsid w:val="003B7E2E"/>
    <w:rsid w:val="003C0482"/>
    <w:rsid w:val="003C06CA"/>
    <w:rsid w:val="003C2F09"/>
    <w:rsid w:val="003C5128"/>
    <w:rsid w:val="003C554A"/>
    <w:rsid w:val="003C67C9"/>
    <w:rsid w:val="003C6BA1"/>
    <w:rsid w:val="003C77BC"/>
    <w:rsid w:val="003D3928"/>
    <w:rsid w:val="003D5BF2"/>
    <w:rsid w:val="003E041F"/>
    <w:rsid w:val="003E05C4"/>
    <w:rsid w:val="003E0713"/>
    <w:rsid w:val="003E1B2B"/>
    <w:rsid w:val="003E26D3"/>
    <w:rsid w:val="003E2922"/>
    <w:rsid w:val="003E38AC"/>
    <w:rsid w:val="003E4090"/>
    <w:rsid w:val="003E5E46"/>
    <w:rsid w:val="003E7919"/>
    <w:rsid w:val="003F0E24"/>
    <w:rsid w:val="003F1F16"/>
    <w:rsid w:val="003F2C84"/>
    <w:rsid w:val="003F54FA"/>
    <w:rsid w:val="003F5531"/>
    <w:rsid w:val="003F602C"/>
    <w:rsid w:val="003F69DF"/>
    <w:rsid w:val="003F6DA0"/>
    <w:rsid w:val="003F6F0E"/>
    <w:rsid w:val="00400B29"/>
    <w:rsid w:val="00400D11"/>
    <w:rsid w:val="0040179D"/>
    <w:rsid w:val="00402DD0"/>
    <w:rsid w:val="004036F3"/>
    <w:rsid w:val="004037EE"/>
    <w:rsid w:val="00403856"/>
    <w:rsid w:val="00403BC6"/>
    <w:rsid w:val="00404326"/>
    <w:rsid w:val="00404D57"/>
    <w:rsid w:val="00404F51"/>
    <w:rsid w:val="00405638"/>
    <w:rsid w:val="00405768"/>
    <w:rsid w:val="00405C06"/>
    <w:rsid w:val="004060D9"/>
    <w:rsid w:val="00406ECD"/>
    <w:rsid w:val="00406ED5"/>
    <w:rsid w:val="00407C04"/>
    <w:rsid w:val="00407DD5"/>
    <w:rsid w:val="00410769"/>
    <w:rsid w:val="004133C5"/>
    <w:rsid w:val="0041385D"/>
    <w:rsid w:val="0041551E"/>
    <w:rsid w:val="00415535"/>
    <w:rsid w:val="00415608"/>
    <w:rsid w:val="004157B5"/>
    <w:rsid w:val="004164FA"/>
    <w:rsid w:val="004171B0"/>
    <w:rsid w:val="0041742F"/>
    <w:rsid w:val="00420019"/>
    <w:rsid w:val="00421C46"/>
    <w:rsid w:val="0042295C"/>
    <w:rsid w:val="0042299E"/>
    <w:rsid w:val="004241A6"/>
    <w:rsid w:val="00424E25"/>
    <w:rsid w:val="0042640E"/>
    <w:rsid w:val="0042708F"/>
    <w:rsid w:val="004303F5"/>
    <w:rsid w:val="00430455"/>
    <w:rsid w:val="00430F82"/>
    <w:rsid w:val="00431C02"/>
    <w:rsid w:val="00432BFC"/>
    <w:rsid w:val="00433CE8"/>
    <w:rsid w:val="00433D9B"/>
    <w:rsid w:val="00433FEE"/>
    <w:rsid w:val="00434215"/>
    <w:rsid w:val="00434D73"/>
    <w:rsid w:val="004350D9"/>
    <w:rsid w:val="004373E4"/>
    <w:rsid w:val="00441F7D"/>
    <w:rsid w:val="00443742"/>
    <w:rsid w:val="00443B81"/>
    <w:rsid w:val="0044529D"/>
    <w:rsid w:val="004468AA"/>
    <w:rsid w:val="00447599"/>
    <w:rsid w:val="00450F83"/>
    <w:rsid w:val="0045217B"/>
    <w:rsid w:val="00452249"/>
    <w:rsid w:val="004522B7"/>
    <w:rsid w:val="0045395A"/>
    <w:rsid w:val="00453C42"/>
    <w:rsid w:val="004544EA"/>
    <w:rsid w:val="004545BD"/>
    <w:rsid w:val="0045488B"/>
    <w:rsid w:val="00456868"/>
    <w:rsid w:val="00461312"/>
    <w:rsid w:val="00462860"/>
    <w:rsid w:val="0046386A"/>
    <w:rsid w:val="00463B38"/>
    <w:rsid w:val="00464D0E"/>
    <w:rsid w:val="00465276"/>
    <w:rsid w:val="004654C0"/>
    <w:rsid w:val="00465E08"/>
    <w:rsid w:val="00466C66"/>
    <w:rsid w:val="00467E7D"/>
    <w:rsid w:val="00470B38"/>
    <w:rsid w:val="00471387"/>
    <w:rsid w:val="00472679"/>
    <w:rsid w:val="00473052"/>
    <w:rsid w:val="004746B6"/>
    <w:rsid w:val="00474B86"/>
    <w:rsid w:val="00476DA8"/>
    <w:rsid w:val="00477CD9"/>
    <w:rsid w:val="00477E07"/>
    <w:rsid w:val="0048051F"/>
    <w:rsid w:val="00480ED3"/>
    <w:rsid w:val="00481033"/>
    <w:rsid w:val="004843B2"/>
    <w:rsid w:val="004846CF"/>
    <w:rsid w:val="00484F7F"/>
    <w:rsid w:val="0048555B"/>
    <w:rsid w:val="00485923"/>
    <w:rsid w:val="0048623D"/>
    <w:rsid w:val="004875BF"/>
    <w:rsid w:val="004906D6"/>
    <w:rsid w:val="00490B95"/>
    <w:rsid w:val="00493014"/>
    <w:rsid w:val="00493E65"/>
    <w:rsid w:val="00495B52"/>
    <w:rsid w:val="00497B93"/>
    <w:rsid w:val="004A01A1"/>
    <w:rsid w:val="004A12E8"/>
    <w:rsid w:val="004A3D9E"/>
    <w:rsid w:val="004B1614"/>
    <w:rsid w:val="004B1C2A"/>
    <w:rsid w:val="004B226C"/>
    <w:rsid w:val="004B324C"/>
    <w:rsid w:val="004B45AF"/>
    <w:rsid w:val="004B5402"/>
    <w:rsid w:val="004B5C8D"/>
    <w:rsid w:val="004B705D"/>
    <w:rsid w:val="004B7A31"/>
    <w:rsid w:val="004C51AE"/>
    <w:rsid w:val="004C5D14"/>
    <w:rsid w:val="004C5F77"/>
    <w:rsid w:val="004C68B3"/>
    <w:rsid w:val="004C7915"/>
    <w:rsid w:val="004D1493"/>
    <w:rsid w:val="004D1EB0"/>
    <w:rsid w:val="004D2BF5"/>
    <w:rsid w:val="004D47F0"/>
    <w:rsid w:val="004D4ADD"/>
    <w:rsid w:val="004D645D"/>
    <w:rsid w:val="004D6B3C"/>
    <w:rsid w:val="004D6F83"/>
    <w:rsid w:val="004D7C4F"/>
    <w:rsid w:val="004E0587"/>
    <w:rsid w:val="004E323E"/>
    <w:rsid w:val="004E3B77"/>
    <w:rsid w:val="004E4B3C"/>
    <w:rsid w:val="004E5497"/>
    <w:rsid w:val="004E5D4C"/>
    <w:rsid w:val="004E5DB3"/>
    <w:rsid w:val="004E61EC"/>
    <w:rsid w:val="004E6B87"/>
    <w:rsid w:val="004F1678"/>
    <w:rsid w:val="004F1934"/>
    <w:rsid w:val="004F1966"/>
    <w:rsid w:val="004F1AFE"/>
    <w:rsid w:val="004F2EFF"/>
    <w:rsid w:val="004F4536"/>
    <w:rsid w:val="004F4C73"/>
    <w:rsid w:val="004F52F5"/>
    <w:rsid w:val="004F6EBC"/>
    <w:rsid w:val="004F7E92"/>
    <w:rsid w:val="0050165D"/>
    <w:rsid w:val="00501F0A"/>
    <w:rsid w:val="00502709"/>
    <w:rsid w:val="00504D04"/>
    <w:rsid w:val="005053CE"/>
    <w:rsid w:val="005072A5"/>
    <w:rsid w:val="005075E4"/>
    <w:rsid w:val="0050796E"/>
    <w:rsid w:val="00507B8E"/>
    <w:rsid w:val="005142D5"/>
    <w:rsid w:val="005170DC"/>
    <w:rsid w:val="005176CA"/>
    <w:rsid w:val="0052050C"/>
    <w:rsid w:val="00521589"/>
    <w:rsid w:val="00521A86"/>
    <w:rsid w:val="00523488"/>
    <w:rsid w:val="00524B3B"/>
    <w:rsid w:val="00524C20"/>
    <w:rsid w:val="005261E7"/>
    <w:rsid w:val="00526EE0"/>
    <w:rsid w:val="0052751C"/>
    <w:rsid w:val="005276F1"/>
    <w:rsid w:val="00527E00"/>
    <w:rsid w:val="00530197"/>
    <w:rsid w:val="0053236F"/>
    <w:rsid w:val="0053257C"/>
    <w:rsid w:val="005330AB"/>
    <w:rsid w:val="0053312B"/>
    <w:rsid w:val="005347F2"/>
    <w:rsid w:val="00534E7A"/>
    <w:rsid w:val="00540DD5"/>
    <w:rsid w:val="00540E02"/>
    <w:rsid w:val="00541A52"/>
    <w:rsid w:val="00541D90"/>
    <w:rsid w:val="00542682"/>
    <w:rsid w:val="00543319"/>
    <w:rsid w:val="00544826"/>
    <w:rsid w:val="0054539D"/>
    <w:rsid w:val="005458D7"/>
    <w:rsid w:val="005471AC"/>
    <w:rsid w:val="0055023C"/>
    <w:rsid w:val="005525B4"/>
    <w:rsid w:val="00552659"/>
    <w:rsid w:val="00552E06"/>
    <w:rsid w:val="005558A4"/>
    <w:rsid w:val="00556455"/>
    <w:rsid w:val="00557788"/>
    <w:rsid w:val="0056136B"/>
    <w:rsid w:val="00562295"/>
    <w:rsid w:val="00562606"/>
    <w:rsid w:val="00564542"/>
    <w:rsid w:val="005660A9"/>
    <w:rsid w:val="00567A66"/>
    <w:rsid w:val="00567A7B"/>
    <w:rsid w:val="00570573"/>
    <w:rsid w:val="005747DE"/>
    <w:rsid w:val="0057564C"/>
    <w:rsid w:val="005765DD"/>
    <w:rsid w:val="00576C75"/>
    <w:rsid w:val="005774F0"/>
    <w:rsid w:val="00581DDB"/>
    <w:rsid w:val="00583F29"/>
    <w:rsid w:val="00583FF9"/>
    <w:rsid w:val="00584B78"/>
    <w:rsid w:val="0058628A"/>
    <w:rsid w:val="00591A6E"/>
    <w:rsid w:val="00592C39"/>
    <w:rsid w:val="0059325D"/>
    <w:rsid w:val="00594ED1"/>
    <w:rsid w:val="00596EFB"/>
    <w:rsid w:val="005A0FB4"/>
    <w:rsid w:val="005A107C"/>
    <w:rsid w:val="005A1496"/>
    <w:rsid w:val="005A2206"/>
    <w:rsid w:val="005A2368"/>
    <w:rsid w:val="005A4042"/>
    <w:rsid w:val="005A6335"/>
    <w:rsid w:val="005B0824"/>
    <w:rsid w:val="005B27BA"/>
    <w:rsid w:val="005B47FC"/>
    <w:rsid w:val="005B5A5E"/>
    <w:rsid w:val="005B650A"/>
    <w:rsid w:val="005C09EA"/>
    <w:rsid w:val="005C14E3"/>
    <w:rsid w:val="005C154E"/>
    <w:rsid w:val="005C1CF2"/>
    <w:rsid w:val="005C24BD"/>
    <w:rsid w:val="005C2C42"/>
    <w:rsid w:val="005C3A10"/>
    <w:rsid w:val="005C4E32"/>
    <w:rsid w:val="005C7C84"/>
    <w:rsid w:val="005C7E45"/>
    <w:rsid w:val="005C7FAD"/>
    <w:rsid w:val="005D4108"/>
    <w:rsid w:val="005D478B"/>
    <w:rsid w:val="005D7189"/>
    <w:rsid w:val="005D7392"/>
    <w:rsid w:val="005E02DE"/>
    <w:rsid w:val="005E09E9"/>
    <w:rsid w:val="005E2369"/>
    <w:rsid w:val="005E25EB"/>
    <w:rsid w:val="005E551E"/>
    <w:rsid w:val="005E5F40"/>
    <w:rsid w:val="005F1512"/>
    <w:rsid w:val="005F1639"/>
    <w:rsid w:val="005F1BC7"/>
    <w:rsid w:val="005F2085"/>
    <w:rsid w:val="005F2818"/>
    <w:rsid w:val="005F361D"/>
    <w:rsid w:val="005F3E65"/>
    <w:rsid w:val="005F4519"/>
    <w:rsid w:val="005F498D"/>
    <w:rsid w:val="005F4FCC"/>
    <w:rsid w:val="005F6C3E"/>
    <w:rsid w:val="005F725C"/>
    <w:rsid w:val="00600DC9"/>
    <w:rsid w:val="00602663"/>
    <w:rsid w:val="00603CEE"/>
    <w:rsid w:val="00603E7A"/>
    <w:rsid w:val="006040E1"/>
    <w:rsid w:val="00605847"/>
    <w:rsid w:val="006062BB"/>
    <w:rsid w:val="00606686"/>
    <w:rsid w:val="00610A85"/>
    <w:rsid w:val="0061195D"/>
    <w:rsid w:val="0061273D"/>
    <w:rsid w:val="00613373"/>
    <w:rsid w:val="00614675"/>
    <w:rsid w:val="00615F63"/>
    <w:rsid w:val="0061717A"/>
    <w:rsid w:val="00620073"/>
    <w:rsid w:val="00620149"/>
    <w:rsid w:val="0062203B"/>
    <w:rsid w:val="006235F1"/>
    <w:rsid w:val="0062397C"/>
    <w:rsid w:val="0062466A"/>
    <w:rsid w:val="00626B13"/>
    <w:rsid w:val="00627024"/>
    <w:rsid w:val="00627629"/>
    <w:rsid w:val="006277CA"/>
    <w:rsid w:val="006311CE"/>
    <w:rsid w:val="006315CB"/>
    <w:rsid w:val="006328E2"/>
    <w:rsid w:val="0063397C"/>
    <w:rsid w:val="00634218"/>
    <w:rsid w:val="006342DA"/>
    <w:rsid w:val="0063714E"/>
    <w:rsid w:val="00637813"/>
    <w:rsid w:val="006406DC"/>
    <w:rsid w:val="006414D3"/>
    <w:rsid w:val="00642EA7"/>
    <w:rsid w:val="006460A4"/>
    <w:rsid w:val="00647DB2"/>
    <w:rsid w:val="00652323"/>
    <w:rsid w:val="0065397D"/>
    <w:rsid w:val="0065445A"/>
    <w:rsid w:val="00657258"/>
    <w:rsid w:val="00657ABF"/>
    <w:rsid w:val="00657D25"/>
    <w:rsid w:val="006606D5"/>
    <w:rsid w:val="0066079B"/>
    <w:rsid w:val="006610F6"/>
    <w:rsid w:val="00661580"/>
    <w:rsid w:val="00664F6F"/>
    <w:rsid w:val="00665067"/>
    <w:rsid w:val="006661F5"/>
    <w:rsid w:val="00666E00"/>
    <w:rsid w:val="006671E7"/>
    <w:rsid w:val="00667501"/>
    <w:rsid w:val="00667533"/>
    <w:rsid w:val="00667D2B"/>
    <w:rsid w:val="0067064E"/>
    <w:rsid w:val="0067153F"/>
    <w:rsid w:val="006715B2"/>
    <w:rsid w:val="00671AB3"/>
    <w:rsid w:val="00672F7A"/>
    <w:rsid w:val="00673855"/>
    <w:rsid w:val="006739E4"/>
    <w:rsid w:val="00673A82"/>
    <w:rsid w:val="00673CF5"/>
    <w:rsid w:val="006746D9"/>
    <w:rsid w:val="006762CC"/>
    <w:rsid w:val="006765CB"/>
    <w:rsid w:val="00676DCC"/>
    <w:rsid w:val="00677614"/>
    <w:rsid w:val="00677CA6"/>
    <w:rsid w:val="00680752"/>
    <w:rsid w:val="00681BC3"/>
    <w:rsid w:val="00684257"/>
    <w:rsid w:val="00686075"/>
    <w:rsid w:val="0068634C"/>
    <w:rsid w:val="00686845"/>
    <w:rsid w:val="00690378"/>
    <w:rsid w:val="00690932"/>
    <w:rsid w:val="006922B4"/>
    <w:rsid w:val="00692C2D"/>
    <w:rsid w:val="006949DA"/>
    <w:rsid w:val="00697133"/>
    <w:rsid w:val="00697319"/>
    <w:rsid w:val="0069738A"/>
    <w:rsid w:val="006A3777"/>
    <w:rsid w:val="006A5F95"/>
    <w:rsid w:val="006A6018"/>
    <w:rsid w:val="006A60DE"/>
    <w:rsid w:val="006A62AE"/>
    <w:rsid w:val="006A6420"/>
    <w:rsid w:val="006A6606"/>
    <w:rsid w:val="006A7539"/>
    <w:rsid w:val="006B03AB"/>
    <w:rsid w:val="006B2123"/>
    <w:rsid w:val="006B2197"/>
    <w:rsid w:val="006B26F9"/>
    <w:rsid w:val="006B3A31"/>
    <w:rsid w:val="006B3C18"/>
    <w:rsid w:val="006B72E5"/>
    <w:rsid w:val="006C0859"/>
    <w:rsid w:val="006C0D90"/>
    <w:rsid w:val="006C141B"/>
    <w:rsid w:val="006C51DE"/>
    <w:rsid w:val="006C58AA"/>
    <w:rsid w:val="006C71F9"/>
    <w:rsid w:val="006C7E38"/>
    <w:rsid w:val="006D1627"/>
    <w:rsid w:val="006D2B1E"/>
    <w:rsid w:val="006D2D43"/>
    <w:rsid w:val="006D45A9"/>
    <w:rsid w:val="006D57C3"/>
    <w:rsid w:val="006D5CEF"/>
    <w:rsid w:val="006D6355"/>
    <w:rsid w:val="006D6972"/>
    <w:rsid w:val="006D6BDD"/>
    <w:rsid w:val="006D79E7"/>
    <w:rsid w:val="006E1BD2"/>
    <w:rsid w:val="006E2B1A"/>
    <w:rsid w:val="006E30E4"/>
    <w:rsid w:val="006E34A2"/>
    <w:rsid w:val="006E3CBD"/>
    <w:rsid w:val="006E5FA8"/>
    <w:rsid w:val="006F08CA"/>
    <w:rsid w:val="006F1E0F"/>
    <w:rsid w:val="006F2856"/>
    <w:rsid w:val="006F338D"/>
    <w:rsid w:val="006F41F8"/>
    <w:rsid w:val="006F4427"/>
    <w:rsid w:val="006F5B40"/>
    <w:rsid w:val="006F6602"/>
    <w:rsid w:val="006F69AB"/>
    <w:rsid w:val="00702D72"/>
    <w:rsid w:val="00704E12"/>
    <w:rsid w:val="007059EC"/>
    <w:rsid w:val="00706041"/>
    <w:rsid w:val="00706236"/>
    <w:rsid w:val="0070669D"/>
    <w:rsid w:val="0070688D"/>
    <w:rsid w:val="00707994"/>
    <w:rsid w:val="00710662"/>
    <w:rsid w:val="007109F4"/>
    <w:rsid w:val="007110E4"/>
    <w:rsid w:val="00713924"/>
    <w:rsid w:val="00713B09"/>
    <w:rsid w:val="007159B8"/>
    <w:rsid w:val="00716533"/>
    <w:rsid w:val="00717783"/>
    <w:rsid w:val="00717847"/>
    <w:rsid w:val="00720FB8"/>
    <w:rsid w:val="007219DB"/>
    <w:rsid w:val="00721CB9"/>
    <w:rsid w:val="0072266D"/>
    <w:rsid w:val="00722E99"/>
    <w:rsid w:val="007234CA"/>
    <w:rsid w:val="00723E7C"/>
    <w:rsid w:val="00726BCF"/>
    <w:rsid w:val="00727813"/>
    <w:rsid w:val="00730678"/>
    <w:rsid w:val="00731770"/>
    <w:rsid w:val="00731818"/>
    <w:rsid w:val="00732397"/>
    <w:rsid w:val="007337C1"/>
    <w:rsid w:val="0073388F"/>
    <w:rsid w:val="00733926"/>
    <w:rsid w:val="00734F65"/>
    <w:rsid w:val="00735076"/>
    <w:rsid w:val="007370BC"/>
    <w:rsid w:val="00740F5C"/>
    <w:rsid w:val="00741EFA"/>
    <w:rsid w:val="007424F6"/>
    <w:rsid w:val="007440DD"/>
    <w:rsid w:val="00744350"/>
    <w:rsid w:val="007447D1"/>
    <w:rsid w:val="007450F8"/>
    <w:rsid w:val="0074587C"/>
    <w:rsid w:val="00745AE9"/>
    <w:rsid w:val="0074729C"/>
    <w:rsid w:val="00750945"/>
    <w:rsid w:val="00750993"/>
    <w:rsid w:val="00752CE1"/>
    <w:rsid w:val="00753484"/>
    <w:rsid w:val="007535C8"/>
    <w:rsid w:val="00754AA9"/>
    <w:rsid w:val="00755A87"/>
    <w:rsid w:val="00755DFC"/>
    <w:rsid w:val="007569CC"/>
    <w:rsid w:val="00761783"/>
    <w:rsid w:val="00761B64"/>
    <w:rsid w:val="00762221"/>
    <w:rsid w:val="00763A76"/>
    <w:rsid w:val="00764EED"/>
    <w:rsid w:val="00764F3F"/>
    <w:rsid w:val="0076728C"/>
    <w:rsid w:val="007677AE"/>
    <w:rsid w:val="00770D9F"/>
    <w:rsid w:val="00771162"/>
    <w:rsid w:val="00772C60"/>
    <w:rsid w:val="007733EF"/>
    <w:rsid w:val="00780403"/>
    <w:rsid w:val="0078140B"/>
    <w:rsid w:val="00781F98"/>
    <w:rsid w:val="00782612"/>
    <w:rsid w:val="00783042"/>
    <w:rsid w:val="0078373A"/>
    <w:rsid w:val="00783965"/>
    <w:rsid w:val="00784CEA"/>
    <w:rsid w:val="00785677"/>
    <w:rsid w:val="00786D86"/>
    <w:rsid w:val="007872AA"/>
    <w:rsid w:val="00787DB9"/>
    <w:rsid w:val="007903A5"/>
    <w:rsid w:val="0079056E"/>
    <w:rsid w:val="00792F3B"/>
    <w:rsid w:val="0079338E"/>
    <w:rsid w:val="00794FAF"/>
    <w:rsid w:val="00795831"/>
    <w:rsid w:val="00795FC7"/>
    <w:rsid w:val="00796172"/>
    <w:rsid w:val="007963AD"/>
    <w:rsid w:val="00796A51"/>
    <w:rsid w:val="0079794F"/>
    <w:rsid w:val="00797C9E"/>
    <w:rsid w:val="007A03B1"/>
    <w:rsid w:val="007A1E4A"/>
    <w:rsid w:val="007A2982"/>
    <w:rsid w:val="007A32C8"/>
    <w:rsid w:val="007A36E1"/>
    <w:rsid w:val="007A3E5D"/>
    <w:rsid w:val="007A4440"/>
    <w:rsid w:val="007A4660"/>
    <w:rsid w:val="007A7A7A"/>
    <w:rsid w:val="007B0EB6"/>
    <w:rsid w:val="007B15E3"/>
    <w:rsid w:val="007B2693"/>
    <w:rsid w:val="007B2AD4"/>
    <w:rsid w:val="007B33E1"/>
    <w:rsid w:val="007B53DA"/>
    <w:rsid w:val="007B5B1C"/>
    <w:rsid w:val="007B752E"/>
    <w:rsid w:val="007C170E"/>
    <w:rsid w:val="007C1C26"/>
    <w:rsid w:val="007C3481"/>
    <w:rsid w:val="007C59B8"/>
    <w:rsid w:val="007C68B1"/>
    <w:rsid w:val="007D0522"/>
    <w:rsid w:val="007D29E6"/>
    <w:rsid w:val="007D506E"/>
    <w:rsid w:val="007E09BA"/>
    <w:rsid w:val="007E202C"/>
    <w:rsid w:val="007E24DF"/>
    <w:rsid w:val="007E3353"/>
    <w:rsid w:val="007E359B"/>
    <w:rsid w:val="007E39A4"/>
    <w:rsid w:val="007E45B5"/>
    <w:rsid w:val="007E584C"/>
    <w:rsid w:val="007E58DD"/>
    <w:rsid w:val="007E6790"/>
    <w:rsid w:val="007E6BAB"/>
    <w:rsid w:val="007E7259"/>
    <w:rsid w:val="007E742E"/>
    <w:rsid w:val="007E7BD8"/>
    <w:rsid w:val="007F1075"/>
    <w:rsid w:val="007F204B"/>
    <w:rsid w:val="007F4D54"/>
    <w:rsid w:val="007F51A2"/>
    <w:rsid w:val="007F684A"/>
    <w:rsid w:val="007F75EB"/>
    <w:rsid w:val="007F7871"/>
    <w:rsid w:val="008002ED"/>
    <w:rsid w:val="008002F3"/>
    <w:rsid w:val="00800AB4"/>
    <w:rsid w:val="00801181"/>
    <w:rsid w:val="00801B97"/>
    <w:rsid w:val="00801C7E"/>
    <w:rsid w:val="00802137"/>
    <w:rsid w:val="008025E4"/>
    <w:rsid w:val="00804B15"/>
    <w:rsid w:val="0080550A"/>
    <w:rsid w:val="008069DC"/>
    <w:rsid w:val="00807568"/>
    <w:rsid w:val="00811029"/>
    <w:rsid w:val="008114D6"/>
    <w:rsid w:val="00811511"/>
    <w:rsid w:val="0081160C"/>
    <w:rsid w:val="0081259D"/>
    <w:rsid w:val="00812738"/>
    <w:rsid w:val="00812CD8"/>
    <w:rsid w:val="00813080"/>
    <w:rsid w:val="00813837"/>
    <w:rsid w:val="00813E1A"/>
    <w:rsid w:val="00814BAE"/>
    <w:rsid w:val="00815DA5"/>
    <w:rsid w:val="00817DFD"/>
    <w:rsid w:val="00817F0A"/>
    <w:rsid w:val="00820515"/>
    <w:rsid w:val="00820A01"/>
    <w:rsid w:val="00823AA5"/>
    <w:rsid w:val="00826811"/>
    <w:rsid w:val="00830853"/>
    <w:rsid w:val="00830E65"/>
    <w:rsid w:val="00833745"/>
    <w:rsid w:val="00833B79"/>
    <w:rsid w:val="008347E7"/>
    <w:rsid w:val="00834C71"/>
    <w:rsid w:val="00835890"/>
    <w:rsid w:val="008362AB"/>
    <w:rsid w:val="00836D57"/>
    <w:rsid w:val="00836FBB"/>
    <w:rsid w:val="008404F5"/>
    <w:rsid w:val="008414C2"/>
    <w:rsid w:val="00841690"/>
    <w:rsid w:val="008417DE"/>
    <w:rsid w:val="00841F0A"/>
    <w:rsid w:val="0084206A"/>
    <w:rsid w:val="008436CF"/>
    <w:rsid w:val="00843BA1"/>
    <w:rsid w:val="0084516F"/>
    <w:rsid w:val="00845671"/>
    <w:rsid w:val="00847C27"/>
    <w:rsid w:val="00850A5F"/>
    <w:rsid w:val="008512D1"/>
    <w:rsid w:val="008531B9"/>
    <w:rsid w:val="008536CB"/>
    <w:rsid w:val="008538AC"/>
    <w:rsid w:val="00855D25"/>
    <w:rsid w:val="00856699"/>
    <w:rsid w:val="00860971"/>
    <w:rsid w:val="00863334"/>
    <w:rsid w:val="0086421E"/>
    <w:rsid w:val="008648F3"/>
    <w:rsid w:val="00864DE6"/>
    <w:rsid w:val="00866187"/>
    <w:rsid w:val="008663C5"/>
    <w:rsid w:val="00866DDA"/>
    <w:rsid w:val="00866DEF"/>
    <w:rsid w:val="0086719A"/>
    <w:rsid w:val="00867F77"/>
    <w:rsid w:val="00870C23"/>
    <w:rsid w:val="0087143E"/>
    <w:rsid w:val="0087173D"/>
    <w:rsid w:val="008726DC"/>
    <w:rsid w:val="008732A8"/>
    <w:rsid w:val="00873E8A"/>
    <w:rsid w:val="0087521B"/>
    <w:rsid w:val="008754C6"/>
    <w:rsid w:val="008760B7"/>
    <w:rsid w:val="00876F7E"/>
    <w:rsid w:val="00880353"/>
    <w:rsid w:val="00880994"/>
    <w:rsid w:val="0088170D"/>
    <w:rsid w:val="0088406C"/>
    <w:rsid w:val="0088445A"/>
    <w:rsid w:val="00887C50"/>
    <w:rsid w:val="008900AA"/>
    <w:rsid w:val="00890ED6"/>
    <w:rsid w:val="00894FFC"/>
    <w:rsid w:val="00896A94"/>
    <w:rsid w:val="00896EA8"/>
    <w:rsid w:val="008A0D05"/>
    <w:rsid w:val="008A0DA2"/>
    <w:rsid w:val="008A0FF0"/>
    <w:rsid w:val="008A1032"/>
    <w:rsid w:val="008A13C9"/>
    <w:rsid w:val="008A14A1"/>
    <w:rsid w:val="008A18E4"/>
    <w:rsid w:val="008A1AA6"/>
    <w:rsid w:val="008A211D"/>
    <w:rsid w:val="008A25C3"/>
    <w:rsid w:val="008A3030"/>
    <w:rsid w:val="008A3512"/>
    <w:rsid w:val="008A4E7C"/>
    <w:rsid w:val="008A626E"/>
    <w:rsid w:val="008B0BFE"/>
    <w:rsid w:val="008B2421"/>
    <w:rsid w:val="008B7F1B"/>
    <w:rsid w:val="008C13C6"/>
    <w:rsid w:val="008C1515"/>
    <w:rsid w:val="008C2D92"/>
    <w:rsid w:val="008C3790"/>
    <w:rsid w:val="008C3D9C"/>
    <w:rsid w:val="008C43FB"/>
    <w:rsid w:val="008C4CE3"/>
    <w:rsid w:val="008C534D"/>
    <w:rsid w:val="008C5EB8"/>
    <w:rsid w:val="008C7B0F"/>
    <w:rsid w:val="008D071B"/>
    <w:rsid w:val="008D10E5"/>
    <w:rsid w:val="008D1CD1"/>
    <w:rsid w:val="008D1F7D"/>
    <w:rsid w:val="008D5653"/>
    <w:rsid w:val="008D56CB"/>
    <w:rsid w:val="008D5C40"/>
    <w:rsid w:val="008D6809"/>
    <w:rsid w:val="008D6D1C"/>
    <w:rsid w:val="008E01E6"/>
    <w:rsid w:val="008E0730"/>
    <w:rsid w:val="008E0A01"/>
    <w:rsid w:val="008E2DB7"/>
    <w:rsid w:val="008E2F0F"/>
    <w:rsid w:val="008E304B"/>
    <w:rsid w:val="008E686A"/>
    <w:rsid w:val="008E69DA"/>
    <w:rsid w:val="008E794E"/>
    <w:rsid w:val="008F2120"/>
    <w:rsid w:val="008F2ABB"/>
    <w:rsid w:val="008F3C49"/>
    <w:rsid w:val="008F481B"/>
    <w:rsid w:val="008F4FFC"/>
    <w:rsid w:val="008F5230"/>
    <w:rsid w:val="008F5435"/>
    <w:rsid w:val="008F612B"/>
    <w:rsid w:val="008F65D6"/>
    <w:rsid w:val="009005A3"/>
    <w:rsid w:val="00900A8E"/>
    <w:rsid w:val="00901247"/>
    <w:rsid w:val="00901968"/>
    <w:rsid w:val="00902435"/>
    <w:rsid w:val="00902CFB"/>
    <w:rsid w:val="0090388E"/>
    <w:rsid w:val="00904721"/>
    <w:rsid w:val="0090487F"/>
    <w:rsid w:val="00904888"/>
    <w:rsid w:val="00904EA3"/>
    <w:rsid w:val="00910A1F"/>
    <w:rsid w:val="00910AD4"/>
    <w:rsid w:val="00912E58"/>
    <w:rsid w:val="00914B69"/>
    <w:rsid w:val="00914D9C"/>
    <w:rsid w:val="0091518C"/>
    <w:rsid w:val="00915D2B"/>
    <w:rsid w:val="00916890"/>
    <w:rsid w:val="00917B3F"/>
    <w:rsid w:val="009225A4"/>
    <w:rsid w:val="0092367D"/>
    <w:rsid w:val="00924190"/>
    <w:rsid w:val="00924A22"/>
    <w:rsid w:val="00930C02"/>
    <w:rsid w:val="00930F3A"/>
    <w:rsid w:val="00931F42"/>
    <w:rsid w:val="00934265"/>
    <w:rsid w:val="00935040"/>
    <w:rsid w:val="00940EA6"/>
    <w:rsid w:val="009411D0"/>
    <w:rsid w:val="00941203"/>
    <w:rsid w:val="00941942"/>
    <w:rsid w:val="00943727"/>
    <w:rsid w:val="00943D6F"/>
    <w:rsid w:val="00943E88"/>
    <w:rsid w:val="00944809"/>
    <w:rsid w:val="00944CBE"/>
    <w:rsid w:val="00946A41"/>
    <w:rsid w:val="00950B08"/>
    <w:rsid w:val="00950CD4"/>
    <w:rsid w:val="00951738"/>
    <w:rsid w:val="00951C55"/>
    <w:rsid w:val="0095285E"/>
    <w:rsid w:val="00952D46"/>
    <w:rsid w:val="00952EB2"/>
    <w:rsid w:val="00952F84"/>
    <w:rsid w:val="00956582"/>
    <w:rsid w:val="00956B5D"/>
    <w:rsid w:val="0096066E"/>
    <w:rsid w:val="00962715"/>
    <w:rsid w:val="009646F9"/>
    <w:rsid w:val="009664E1"/>
    <w:rsid w:val="009704D0"/>
    <w:rsid w:val="009745BF"/>
    <w:rsid w:val="00974B8C"/>
    <w:rsid w:val="0097700A"/>
    <w:rsid w:val="0098049B"/>
    <w:rsid w:val="0098075B"/>
    <w:rsid w:val="00980C79"/>
    <w:rsid w:val="00982562"/>
    <w:rsid w:val="00982D68"/>
    <w:rsid w:val="00982F8B"/>
    <w:rsid w:val="009840FB"/>
    <w:rsid w:val="00984423"/>
    <w:rsid w:val="00986193"/>
    <w:rsid w:val="00987398"/>
    <w:rsid w:val="0099037C"/>
    <w:rsid w:val="0099113C"/>
    <w:rsid w:val="009922BB"/>
    <w:rsid w:val="00992C1E"/>
    <w:rsid w:val="00993D6B"/>
    <w:rsid w:val="009948C2"/>
    <w:rsid w:val="00995C48"/>
    <w:rsid w:val="009A0FF7"/>
    <w:rsid w:val="009A1A54"/>
    <w:rsid w:val="009A2AB1"/>
    <w:rsid w:val="009A2DE8"/>
    <w:rsid w:val="009A354E"/>
    <w:rsid w:val="009A3A9C"/>
    <w:rsid w:val="009A4048"/>
    <w:rsid w:val="009A5842"/>
    <w:rsid w:val="009A640C"/>
    <w:rsid w:val="009A7561"/>
    <w:rsid w:val="009B0122"/>
    <w:rsid w:val="009B0E05"/>
    <w:rsid w:val="009B15EC"/>
    <w:rsid w:val="009B279A"/>
    <w:rsid w:val="009B2958"/>
    <w:rsid w:val="009B332C"/>
    <w:rsid w:val="009B37E6"/>
    <w:rsid w:val="009B6DC2"/>
    <w:rsid w:val="009B6E0E"/>
    <w:rsid w:val="009B727F"/>
    <w:rsid w:val="009C0EB4"/>
    <w:rsid w:val="009C15C6"/>
    <w:rsid w:val="009C345A"/>
    <w:rsid w:val="009C3538"/>
    <w:rsid w:val="009C3873"/>
    <w:rsid w:val="009C49D5"/>
    <w:rsid w:val="009C4AEE"/>
    <w:rsid w:val="009C4FDB"/>
    <w:rsid w:val="009C6A08"/>
    <w:rsid w:val="009C6F0C"/>
    <w:rsid w:val="009D1BD7"/>
    <w:rsid w:val="009D2041"/>
    <w:rsid w:val="009D336B"/>
    <w:rsid w:val="009D34F2"/>
    <w:rsid w:val="009D35D9"/>
    <w:rsid w:val="009D5A5B"/>
    <w:rsid w:val="009D646C"/>
    <w:rsid w:val="009D7FB6"/>
    <w:rsid w:val="009E00D3"/>
    <w:rsid w:val="009E0212"/>
    <w:rsid w:val="009E02A0"/>
    <w:rsid w:val="009E1400"/>
    <w:rsid w:val="009E4010"/>
    <w:rsid w:val="009E4350"/>
    <w:rsid w:val="009E499B"/>
    <w:rsid w:val="009F126F"/>
    <w:rsid w:val="009F1563"/>
    <w:rsid w:val="009F1AA6"/>
    <w:rsid w:val="009F4466"/>
    <w:rsid w:val="009F4F6E"/>
    <w:rsid w:val="009F74D3"/>
    <w:rsid w:val="00A006B6"/>
    <w:rsid w:val="00A00A28"/>
    <w:rsid w:val="00A00E0F"/>
    <w:rsid w:val="00A022DD"/>
    <w:rsid w:val="00A023A5"/>
    <w:rsid w:val="00A02BE4"/>
    <w:rsid w:val="00A06887"/>
    <w:rsid w:val="00A07D84"/>
    <w:rsid w:val="00A10848"/>
    <w:rsid w:val="00A115F1"/>
    <w:rsid w:val="00A11B84"/>
    <w:rsid w:val="00A12A48"/>
    <w:rsid w:val="00A138B0"/>
    <w:rsid w:val="00A13D96"/>
    <w:rsid w:val="00A15EFA"/>
    <w:rsid w:val="00A16233"/>
    <w:rsid w:val="00A1646A"/>
    <w:rsid w:val="00A16FF1"/>
    <w:rsid w:val="00A17816"/>
    <w:rsid w:val="00A17B19"/>
    <w:rsid w:val="00A20D36"/>
    <w:rsid w:val="00A20D5F"/>
    <w:rsid w:val="00A215B8"/>
    <w:rsid w:val="00A239BE"/>
    <w:rsid w:val="00A24774"/>
    <w:rsid w:val="00A24846"/>
    <w:rsid w:val="00A24AB9"/>
    <w:rsid w:val="00A27472"/>
    <w:rsid w:val="00A27C56"/>
    <w:rsid w:val="00A27F55"/>
    <w:rsid w:val="00A3081B"/>
    <w:rsid w:val="00A349AF"/>
    <w:rsid w:val="00A34CB0"/>
    <w:rsid w:val="00A364B2"/>
    <w:rsid w:val="00A406EA"/>
    <w:rsid w:val="00A42FFC"/>
    <w:rsid w:val="00A44344"/>
    <w:rsid w:val="00A44650"/>
    <w:rsid w:val="00A459D5"/>
    <w:rsid w:val="00A5069C"/>
    <w:rsid w:val="00A50AEE"/>
    <w:rsid w:val="00A5230B"/>
    <w:rsid w:val="00A53156"/>
    <w:rsid w:val="00A53579"/>
    <w:rsid w:val="00A53816"/>
    <w:rsid w:val="00A5710B"/>
    <w:rsid w:val="00A601C0"/>
    <w:rsid w:val="00A60BEE"/>
    <w:rsid w:val="00A614AD"/>
    <w:rsid w:val="00A62B43"/>
    <w:rsid w:val="00A63229"/>
    <w:rsid w:val="00A654ED"/>
    <w:rsid w:val="00A65CA6"/>
    <w:rsid w:val="00A710BD"/>
    <w:rsid w:val="00A71337"/>
    <w:rsid w:val="00A7195E"/>
    <w:rsid w:val="00A71B1A"/>
    <w:rsid w:val="00A7397E"/>
    <w:rsid w:val="00A7487E"/>
    <w:rsid w:val="00A7488A"/>
    <w:rsid w:val="00A74B54"/>
    <w:rsid w:val="00A75B5F"/>
    <w:rsid w:val="00A770B4"/>
    <w:rsid w:val="00A77D59"/>
    <w:rsid w:val="00A82BA7"/>
    <w:rsid w:val="00A85D2A"/>
    <w:rsid w:val="00A85E5A"/>
    <w:rsid w:val="00A87A2C"/>
    <w:rsid w:val="00A87CBF"/>
    <w:rsid w:val="00A87EBC"/>
    <w:rsid w:val="00A9012A"/>
    <w:rsid w:val="00A92568"/>
    <w:rsid w:val="00A93A8C"/>
    <w:rsid w:val="00A942E4"/>
    <w:rsid w:val="00A961E6"/>
    <w:rsid w:val="00A96C5E"/>
    <w:rsid w:val="00AA1728"/>
    <w:rsid w:val="00AA22D1"/>
    <w:rsid w:val="00AA23DD"/>
    <w:rsid w:val="00AA2A2F"/>
    <w:rsid w:val="00AA506A"/>
    <w:rsid w:val="00AA5DED"/>
    <w:rsid w:val="00AA7C2D"/>
    <w:rsid w:val="00AB114E"/>
    <w:rsid w:val="00AB1BA7"/>
    <w:rsid w:val="00AB2622"/>
    <w:rsid w:val="00AB3300"/>
    <w:rsid w:val="00AB37E2"/>
    <w:rsid w:val="00AB5C08"/>
    <w:rsid w:val="00AC05D9"/>
    <w:rsid w:val="00AC0629"/>
    <w:rsid w:val="00AC1E56"/>
    <w:rsid w:val="00AC2701"/>
    <w:rsid w:val="00AC349B"/>
    <w:rsid w:val="00AC594C"/>
    <w:rsid w:val="00AC7068"/>
    <w:rsid w:val="00AC7A00"/>
    <w:rsid w:val="00AD03C4"/>
    <w:rsid w:val="00AD0700"/>
    <w:rsid w:val="00AD12DC"/>
    <w:rsid w:val="00AD2562"/>
    <w:rsid w:val="00AD2BD8"/>
    <w:rsid w:val="00AD2CFE"/>
    <w:rsid w:val="00AD415A"/>
    <w:rsid w:val="00AD5525"/>
    <w:rsid w:val="00AD5AB9"/>
    <w:rsid w:val="00AD7552"/>
    <w:rsid w:val="00AE0337"/>
    <w:rsid w:val="00AE3A7C"/>
    <w:rsid w:val="00AE5620"/>
    <w:rsid w:val="00AF1001"/>
    <w:rsid w:val="00AF27C4"/>
    <w:rsid w:val="00AF3F90"/>
    <w:rsid w:val="00AF46D6"/>
    <w:rsid w:val="00AF495F"/>
    <w:rsid w:val="00AF4ED8"/>
    <w:rsid w:val="00AF51D7"/>
    <w:rsid w:val="00AF5598"/>
    <w:rsid w:val="00AF5C3D"/>
    <w:rsid w:val="00AF5D0A"/>
    <w:rsid w:val="00B01919"/>
    <w:rsid w:val="00B019DB"/>
    <w:rsid w:val="00B038E2"/>
    <w:rsid w:val="00B046BA"/>
    <w:rsid w:val="00B04B01"/>
    <w:rsid w:val="00B0575D"/>
    <w:rsid w:val="00B0671B"/>
    <w:rsid w:val="00B10413"/>
    <w:rsid w:val="00B11228"/>
    <w:rsid w:val="00B115FF"/>
    <w:rsid w:val="00B1178F"/>
    <w:rsid w:val="00B12206"/>
    <w:rsid w:val="00B1297C"/>
    <w:rsid w:val="00B143B3"/>
    <w:rsid w:val="00B145EC"/>
    <w:rsid w:val="00B14A02"/>
    <w:rsid w:val="00B16C00"/>
    <w:rsid w:val="00B214E5"/>
    <w:rsid w:val="00B216C8"/>
    <w:rsid w:val="00B2520C"/>
    <w:rsid w:val="00B25EA1"/>
    <w:rsid w:val="00B27598"/>
    <w:rsid w:val="00B2772C"/>
    <w:rsid w:val="00B3081C"/>
    <w:rsid w:val="00B30BEF"/>
    <w:rsid w:val="00B3100F"/>
    <w:rsid w:val="00B31159"/>
    <w:rsid w:val="00B317F4"/>
    <w:rsid w:val="00B331A5"/>
    <w:rsid w:val="00B336A8"/>
    <w:rsid w:val="00B3406A"/>
    <w:rsid w:val="00B344CA"/>
    <w:rsid w:val="00B34D47"/>
    <w:rsid w:val="00B350DA"/>
    <w:rsid w:val="00B4116A"/>
    <w:rsid w:val="00B4199E"/>
    <w:rsid w:val="00B41F42"/>
    <w:rsid w:val="00B42435"/>
    <w:rsid w:val="00B4354A"/>
    <w:rsid w:val="00B43617"/>
    <w:rsid w:val="00B4444B"/>
    <w:rsid w:val="00B4463B"/>
    <w:rsid w:val="00B462FE"/>
    <w:rsid w:val="00B4660C"/>
    <w:rsid w:val="00B46F8B"/>
    <w:rsid w:val="00B470CF"/>
    <w:rsid w:val="00B47FE7"/>
    <w:rsid w:val="00B528CC"/>
    <w:rsid w:val="00B53251"/>
    <w:rsid w:val="00B53B88"/>
    <w:rsid w:val="00B53F2B"/>
    <w:rsid w:val="00B5434B"/>
    <w:rsid w:val="00B54555"/>
    <w:rsid w:val="00B54716"/>
    <w:rsid w:val="00B55166"/>
    <w:rsid w:val="00B55A76"/>
    <w:rsid w:val="00B56E35"/>
    <w:rsid w:val="00B6078A"/>
    <w:rsid w:val="00B608A5"/>
    <w:rsid w:val="00B60D0A"/>
    <w:rsid w:val="00B63CC9"/>
    <w:rsid w:val="00B647C8"/>
    <w:rsid w:val="00B64C3B"/>
    <w:rsid w:val="00B65AC0"/>
    <w:rsid w:val="00B712A6"/>
    <w:rsid w:val="00B72315"/>
    <w:rsid w:val="00B730EF"/>
    <w:rsid w:val="00B73F30"/>
    <w:rsid w:val="00B76420"/>
    <w:rsid w:val="00B77BC9"/>
    <w:rsid w:val="00B80789"/>
    <w:rsid w:val="00B8153B"/>
    <w:rsid w:val="00B81A79"/>
    <w:rsid w:val="00B81CB9"/>
    <w:rsid w:val="00B81D61"/>
    <w:rsid w:val="00B8270D"/>
    <w:rsid w:val="00B829E4"/>
    <w:rsid w:val="00B839DC"/>
    <w:rsid w:val="00B83D2E"/>
    <w:rsid w:val="00B853EA"/>
    <w:rsid w:val="00B87CEF"/>
    <w:rsid w:val="00B90991"/>
    <w:rsid w:val="00B9296D"/>
    <w:rsid w:val="00B9424A"/>
    <w:rsid w:val="00B95FC2"/>
    <w:rsid w:val="00B96015"/>
    <w:rsid w:val="00B96E40"/>
    <w:rsid w:val="00B97B2B"/>
    <w:rsid w:val="00BA0CF9"/>
    <w:rsid w:val="00BA1D0E"/>
    <w:rsid w:val="00BA42A7"/>
    <w:rsid w:val="00BA4F22"/>
    <w:rsid w:val="00BA4FD2"/>
    <w:rsid w:val="00BA512C"/>
    <w:rsid w:val="00BB026F"/>
    <w:rsid w:val="00BB1615"/>
    <w:rsid w:val="00BB194E"/>
    <w:rsid w:val="00BB2156"/>
    <w:rsid w:val="00BB2794"/>
    <w:rsid w:val="00BB753A"/>
    <w:rsid w:val="00BC3B49"/>
    <w:rsid w:val="00BC3E5F"/>
    <w:rsid w:val="00BC4060"/>
    <w:rsid w:val="00BC4399"/>
    <w:rsid w:val="00BC5700"/>
    <w:rsid w:val="00BC69E2"/>
    <w:rsid w:val="00BC7160"/>
    <w:rsid w:val="00BC7474"/>
    <w:rsid w:val="00BC77AC"/>
    <w:rsid w:val="00BD00EB"/>
    <w:rsid w:val="00BD05BA"/>
    <w:rsid w:val="00BD3295"/>
    <w:rsid w:val="00BD531B"/>
    <w:rsid w:val="00BD5B96"/>
    <w:rsid w:val="00BD5E2B"/>
    <w:rsid w:val="00BD6ACA"/>
    <w:rsid w:val="00BD702C"/>
    <w:rsid w:val="00BE0390"/>
    <w:rsid w:val="00BE0E4E"/>
    <w:rsid w:val="00BE2360"/>
    <w:rsid w:val="00BE41B2"/>
    <w:rsid w:val="00BE53E3"/>
    <w:rsid w:val="00BE5D37"/>
    <w:rsid w:val="00BE6AA2"/>
    <w:rsid w:val="00BF0682"/>
    <w:rsid w:val="00BF090E"/>
    <w:rsid w:val="00BF0F44"/>
    <w:rsid w:val="00BF1995"/>
    <w:rsid w:val="00BF1B0C"/>
    <w:rsid w:val="00BF213F"/>
    <w:rsid w:val="00BF248E"/>
    <w:rsid w:val="00BF2EAE"/>
    <w:rsid w:val="00BF4B77"/>
    <w:rsid w:val="00BF4F67"/>
    <w:rsid w:val="00BF78DD"/>
    <w:rsid w:val="00BF7961"/>
    <w:rsid w:val="00BF7973"/>
    <w:rsid w:val="00C0142F"/>
    <w:rsid w:val="00C0144A"/>
    <w:rsid w:val="00C01665"/>
    <w:rsid w:val="00C0221E"/>
    <w:rsid w:val="00C03207"/>
    <w:rsid w:val="00C04ADE"/>
    <w:rsid w:val="00C07C01"/>
    <w:rsid w:val="00C11723"/>
    <w:rsid w:val="00C123FD"/>
    <w:rsid w:val="00C125E5"/>
    <w:rsid w:val="00C12AD7"/>
    <w:rsid w:val="00C15250"/>
    <w:rsid w:val="00C20C09"/>
    <w:rsid w:val="00C213CB"/>
    <w:rsid w:val="00C2153D"/>
    <w:rsid w:val="00C23692"/>
    <w:rsid w:val="00C24E42"/>
    <w:rsid w:val="00C25AB4"/>
    <w:rsid w:val="00C269F9"/>
    <w:rsid w:val="00C2720D"/>
    <w:rsid w:val="00C30D91"/>
    <w:rsid w:val="00C30F1D"/>
    <w:rsid w:val="00C31554"/>
    <w:rsid w:val="00C31557"/>
    <w:rsid w:val="00C32045"/>
    <w:rsid w:val="00C32CB6"/>
    <w:rsid w:val="00C3427A"/>
    <w:rsid w:val="00C34626"/>
    <w:rsid w:val="00C34BD8"/>
    <w:rsid w:val="00C356D6"/>
    <w:rsid w:val="00C37BD0"/>
    <w:rsid w:val="00C37F7C"/>
    <w:rsid w:val="00C41BA6"/>
    <w:rsid w:val="00C41FE9"/>
    <w:rsid w:val="00C4249A"/>
    <w:rsid w:val="00C428DB"/>
    <w:rsid w:val="00C42C70"/>
    <w:rsid w:val="00C45AD7"/>
    <w:rsid w:val="00C46496"/>
    <w:rsid w:val="00C46A07"/>
    <w:rsid w:val="00C46D8D"/>
    <w:rsid w:val="00C47728"/>
    <w:rsid w:val="00C477EB"/>
    <w:rsid w:val="00C47D5F"/>
    <w:rsid w:val="00C5160B"/>
    <w:rsid w:val="00C53211"/>
    <w:rsid w:val="00C54E54"/>
    <w:rsid w:val="00C55084"/>
    <w:rsid w:val="00C55267"/>
    <w:rsid w:val="00C5641A"/>
    <w:rsid w:val="00C6078E"/>
    <w:rsid w:val="00C60F62"/>
    <w:rsid w:val="00C621B3"/>
    <w:rsid w:val="00C62DCA"/>
    <w:rsid w:val="00C64168"/>
    <w:rsid w:val="00C6449B"/>
    <w:rsid w:val="00C65CA7"/>
    <w:rsid w:val="00C65CB6"/>
    <w:rsid w:val="00C6656C"/>
    <w:rsid w:val="00C668D1"/>
    <w:rsid w:val="00C67B72"/>
    <w:rsid w:val="00C67C5B"/>
    <w:rsid w:val="00C7007E"/>
    <w:rsid w:val="00C7083E"/>
    <w:rsid w:val="00C70A9A"/>
    <w:rsid w:val="00C717D7"/>
    <w:rsid w:val="00C72324"/>
    <w:rsid w:val="00C7297B"/>
    <w:rsid w:val="00C76139"/>
    <w:rsid w:val="00C76280"/>
    <w:rsid w:val="00C778C9"/>
    <w:rsid w:val="00C8106B"/>
    <w:rsid w:val="00C82282"/>
    <w:rsid w:val="00C82CAD"/>
    <w:rsid w:val="00C844B0"/>
    <w:rsid w:val="00C8779D"/>
    <w:rsid w:val="00C87EAE"/>
    <w:rsid w:val="00C902FD"/>
    <w:rsid w:val="00C90E9F"/>
    <w:rsid w:val="00C910E5"/>
    <w:rsid w:val="00C91A99"/>
    <w:rsid w:val="00C91F68"/>
    <w:rsid w:val="00C92563"/>
    <w:rsid w:val="00C93114"/>
    <w:rsid w:val="00C93B81"/>
    <w:rsid w:val="00C93C5A"/>
    <w:rsid w:val="00C94153"/>
    <w:rsid w:val="00C949C8"/>
    <w:rsid w:val="00C9699E"/>
    <w:rsid w:val="00C96DAB"/>
    <w:rsid w:val="00CA28AD"/>
    <w:rsid w:val="00CA2E3B"/>
    <w:rsid w:val="00CA3597"/>
    <w:rsid w:val="00CA4693"/>
    <w:rsid w:val="00CA48AB"/>
    <w:rsid w:val="00CA4C94"/>
    <w:rsid w:val="00CA6886"/>
    <w:rsid w:val="00CA7101"/>
    <w:rsid w:val="00CA7283"/>
    <w:rsid w:val="00CB0626"/>
    <w:rsid w:val="00CB2337"/>
    <w:rsid w:val="00CB39A1"/>
    <w:rsid w:val="00CB4651"/>
    <w:rsid w:val="00CB4A98"/>
    <w:rsid w:val="00CB57CC"/>
    <w:rsid w:val="00CB5A49"/>
    <w:rsid w:val="00CB748B"/>
    <w:rsid w:val="00CB7DD2"/>
    <w:rsid w:val="00CB7E67"/>
    <w:rsid w:val="00CC249A"/>
    <w:rsid w:val="00CC32C7"/>
    <w:rsid w:val="00CC3322"/>
    <w:rsid w:val="00CC4529"/>
    <w:rsid w:val="00CC4FCA"/>
    <w:rsid w:val="00CC6D41"/>
    <w:rsid w:val="00CC7FB9"/>
    <w:rsid w:val="00CD09A0"/>
    <w:rsid w:val="00CD10B0"/>
    <w:rsid w:val="00CD25FB"/>
    <w:rsid w:val="00CD2A00"/>
    <w:rsid w:val="00CD2A76"/>
    <w:rsid w:val="00CD452C"/>
    <w:rsid w:val="00CD5083"/>
    <w:rsid w:val="00CD5AD3"/>
    <w:rsid w:val="00CD5B1D"/>
    <w:rsid w:val="00CD7B62"/>
    <w:rsid w:val="00CE090C"/>
    <w:rsid w:val="00CE0D86"/>
    <w:rsid w:val="00CE230F"/>
    <w:rsid w:val="00CE26DC"/>
    <w:rsid w:val="00CE2A17"/>
    <w:rsid w:val="00CE2E4A"/>
    <w:rsid w:val="00CE2EE9"/>
    <w:rsid w:val="00CE3852"/>
    <w:rsid w:val="00CE3E6A"/>
    <w:rsid w:val="00CE3EDF"/>
    <w:rsid w:val="00CE4104"/>
    <w:rsid w:val="00CE484C"/>
    <w:rsid w:val="00CE4F4F"/>
    <w:rsid w:val="00CE5016"/>
    <w:rsid w:val="00CE50D3"/>
    <w:rsid w:val="00CE5744"/>
    <w:rsid w:val="00CE5844"/>
    <w:rsid w:val="00CE5E59"/>
    <w:rsid w:val="00CE6386"/>
    <w:rsid w:val="00CE63E2"/>
    <w:rsid w:val="00CE7698"/>
    <w:rsid w:val="00CE7838"/>
    <w:rsid w:val="00CF0686"/>
    <w:rsid w:val="00CF07E2"/>
    <w:rsid w:val="00CF0CFA"/>
    <w:rsid w:val="00CF158E"/>
    <w:rsid w:val="00CF35F7"/>
    <w:rsid w:val="00CF47BB"/>
    <w:rsid w:val="00CF4DE6"/>
    <w:rsid w:val="00CF5697"/>
    <w:rsid w:val="00CF6773"/>
    <w:rsid w:val="00CF6F8A"/>
    <w:rsid w:val="00CF72E2"/>
    <w:rsid w:val="00CF736B"/>
    <w:rsid w:val="00CF7AEC"/>
    <w:rsid w:val="00D013D7"/>
    <w:rsid w:val="00D018A8"/>
    <w:rsid w:val="00D028BE"/>
    <w:rsid w:val="00D03325"/>
    <w:rsid w:val="00D04128"/>
    <w:rsid w:val="00D049D7"/>
    <w:rsid w:val="00D06B91"/>
    <w:rsid w:val="00D0730E"/>
    <w:rsid w:val="00D07EFA"/>
    <w:rsid w:val="00D1043C"/>
    <w:rsid w:val="00D12971"/>
    <w:rsid w:val="00D13336"/>
    <w:rsid w:val="00D1438D"/>
    <w:rsid w:val="00D170B8"/>
    <w:rsid w:val="00D172DE"/>
    <w:rsid w:val="00D21AAA"/>
    <w:rsid w:val="00D228A6"/>
    <w:rsid w:val="00D228BF"/>
    <w:rsid w:val="00D23BA5"/>
    <w:rsid w:val="00D24298"/>
    <w:rsid w:val="00D265AD"/>
    <w:rsid w:val="00D26A88"/>
    <w:rsid w:val="00D27A90"/>
    <w:rsid w:val="00D302C7"/>
    <w:rsid w:val="00D3049E"/>
    <w:rsid w:val="00D307B7"/>
    <w:rsid w:val="00D3093F"/>
    <w:rsid w:val="00D32A6A"/>
    <w:rsid w:val="00D377C7"/>
    <w:rsid w:val="00D4029C"/>
    <w:rsid w:val="00D502C6"/>
    <w:rsid w:val="00D50C76"/>
    <w:rsid w:val="00D50ED8"/>
    <w:rsid w:val="00D515A7"/>
    <w:rsid w:val="00D515EB"/>
    <w:rsid w:val="00D52100"/>
    <w:rsid w:val="00D55083"/>
    <w:rsid w:val="00D5548F"/>
    <w:rsid w:val="00D556FD"/>
    <w:rsid w:val="00D55CE5"/>
    <w:rsid w:val="00D57899"/>
    <w:rsid w:val="00D57B20"/>
    <w:rsid w:val="00D60ED0"/>
    <w:rsid w:val="00D61102"/>
    <w:rsid w:val="00D61806"/>
    <w:rsid w:val="00D625E7"/>
    <w:rsid w:val="00D63780"/>
    <w:rsid w:val="00D6394B"/>
    <w:rsid w:val="00D65CCE"/>
    <w:rsid w:val="00D7028F"/>
    <w:rsid w:val="00D70884"/>
    <w:rsid w:val="00D71598"/>
    <w:rsid w:val="00D736A4"/>
    <w:rsid w:val="00D75AFC"/>
    <w:rsid w:val="00D75D28"/>
    <w:rsid w:val="00D75E8B"/>
    <w:rsid w:val="00D761F4"/>
    <w:rsid w:val="00D7741E"/>
    <w:rsid w:val="00D77787"/>
    <w:rsid w:val="00D80F1B"/>
    <w:rsid w:val="00D81BF8"/>
    <w:rsid w:val="00D8225A"/>
    <w:rsid w:val="00D82661"/>
    <w:rsid w:val="00D834B0"/>
    <w:rsid w:val="00D83BF6"/>
    <w:rsid w:val="00D85492"/>
    <w:rsid w:val="00D86B39"/>
    <w:rsid w:val="00D86E90"/>
    <w:rsid w:val="00D90FE1"/>
    <w:rsid w:val="00D9107A"/>
    <w:rsid w:val="00D95631"/>
    <w:rsid w:val="00D957C6"/>
    <w:rsid w:val="00D96CAB"/>
    <w:rsid w:val="00DA01BC"/>
    <w:rsid w:val="00DA0827"/>
    <w:rsid w:val="00DA1E3C"/>
    <w:rsid w:val="00DA32FA"/>
    <w:rsid w:val="00DA572F"/>
    <w:rsid w:val="00DA6486"/>
    <w:rsid w:val="00DA6D49"/>
    <w:rsid w:val="00DA758F"/>
    <w:rsid w:val="00DA7E8A"/>
    <w:rsid w:val="00DB050B"/>
    <w:rsid w:val="00DB108A"/>
    <w:rsid w:val="00DB2250"/>
    <w:rsid w:val="00DB2D94"/>
    <w:rsid w:val="00DB7867"/>
    <w:rsid w:val="00DC010A"/>
    <w:rsid w:val="00DC131F"/>
    <w:rsid w:val="00DC1494"/>
    <w:rsid w:val="00DC16E5"/>
    <w:rsid w:val="00DC2BB1"/>
    <w:rsid w:val="00DC36D8"/>
    <w:rsid w:val="00DC4F2A"/>
    <w:rsid w:val="00DC5E20"/>
    <w:rsid w:val="00DC6B06"/>
    <w:rsid w:val="00DD0F4F"/>
    <w:rsid w:val="00DD10A6"/>
    <w:rsid w:val="00DD45D6"/>
    <w:rsid w:val="00DD4714"/>
    <w:rsid w:val="00DD6857"/>
    <w:rsid w:val="00DD7138"/>
    <w:rsid w:val="00DD76CE"/>
    <w:rsid w:val="00DD7F68"/>
    <w:rsid w:val="00DE0914"/>
    <w:rsid w:val="00DE0E69"/>
    <w:rsid w:val="00DE1502"/>
    <w:rsid w:val="00DE3C74"/>
    <w:rsid w:val="00DE4C24"/>
    <w:rsid w:val="00DE503D"/>
    <w:rsid w:val="00DE5089"/>
    <w:rsid w:val="00DE525E"/>
    <w:rsid w:val="00DE6F1B"/>
    <w:rsid w:val="00DE7BE9"/>
    <w:rsid w:val="00DF120C"/>
    <w:rsid w:val="00DF19E5"/>
    <w:rsid w:val="00DF2342"/>
    <w:rsid w:val="00DF24D3"/>
    <w:rsid w:val="00DF27FE"/>
    <w:rsid w:val="00DF2AA7"/>
    <w:rsid w:val="00DF32A7"/>
    <w:rsid w:val="00DF3A7D"/>
    <w:rsid w:val="00DF4BFC"/>
    <w:rsid w:val="00DF539C"/>
    <w:rsid w:val="00E02487"/>
    <w:rsid w:val="00E02EBB"/>
    <w:rsid w:val="00E035D2"/>
    <w:rsid w:val="00E0432F"/>
    <w:rsid w:val="00E058F0"/>
    <w:rsid w:val="00E05A4D"/>
    <w:rsid w:val="00E062D2"/>
    <w:rsid w:val="00E07322"/>
    <w:rsid w:val="00E12760"/>
    <w:rsid w:val="00E12F54"/>
    <w:rsid w:val="00E13CC7"/>
    <w:rsid w:val="00E13DD5"/>
    <w:rsid w:val="00E13FBB"/>
    <w:rsid w:val="00E1549A"/>
    <w:rsid w:val="00E1728E"/>
    <w:rsid w:val="00E2050A"/>
    <w:rsid w:val="00E206D4"/>
    <w:rsid w:val="00E22537"/>
    <w:rsid w:val="00E225C7"/>
    <w:rsid w:val="00E233C2"/>
    <w:rsid w:val="00E24C96"/>
    <w:rsid w:val="00E24F9A"/>
    <w:rsid w:val="00E26488"/>
    <w:rsid w:val="00E32AF8"/>
    <w:rsid w:val="00E33783"/>
    <w:rsid w:val="00E34158"/>
    <w:rsid w:val="00E341F8"/>
    <w:rsid w:val="00E35598"/>
    <w:rsid w:val="00E40E4D"/>
    <w:rsid w:val="00E421B4"/>
    <w:rsid w:val="00E43A77"/>
    <w:rsid w:val="00E44233"/>
    <w:rsid w:val="00E45C02"/>
    <w:rsid w:val="00E460C5"/>
    <w:rsid w:val="00E47DA2"/>
    <w:rsid w:val="00E50507"/>
    <w:rsid w:val="00E52E9C"/>
    <w:rsid w:val="00E53024"/>
    <w:rsid w:val="00E5511E"/>
    <w:rsid w:val="00E560DD"/>
    <w:rsid w:val="00E566A2"/>
    <w:rsid w:val="00E5761B"/>
    <w:rsid w:val="00E57C40"/>
    <w:rsid w:val="00E63C17"/>
    <w:rsid w:val="00E64311"/>
    <w:rsid w:val="00E643F3"/>
    <w:rsid w:val="00E65735"/>
    <w:rsid w:val="00E65BC5"/>
    <w:rsid w:val="00E6665B"/>
    <w:rsid w:val="00E6708E"/>
    <w:rsid w:val="00E676A1"/>
    <w:rsid w:val="00E7053A"/>
    <w:rsid w:val="00E71AD4"/>
    <w:rsid w:val="00E724BE"/>
    <w:rsid w:val="00E72D40"/>
    <w:rsid w:val="00E72D69"/>
    <w:rsid w:val="00E73377"/>
    <w:rsid w:val="00E7438E"/>
    <w:rsid w:val="00E74509"/>
    <w:rsid w:val="00E753EA"/>
    <w:rsid w:val="00E75870"/>
    <w:rsid w:val="00E76491"/>
    <w:rsid w:val="00E7665A"/>
    <w:rsid w:val="00E7676D"/>
    <w:rsid w:val="00E76D38"/>
    <w:rsid w:val="00E77CF9"/>
    <w:rsid w:val="00E81FCA"/>
    <w:rsid w:val="00E828FB"/>
    <w:rsid w:val="00E84C28"/>
    <w:rsid w:val="00E84ED8"/>
    <w:rsid w:val="00E858DB"/>
    <w:rsid w:val="00E85DB7"/>
    <w:rsid w:val="00E86777"/>
    <w:rsid w:val="00E874BE"/>
    <w:rsid w:val="00E90469"/>
    <w:rsid w:val="00E9052E"/>
    <w:rsid w:val="00E90843"/>
    <w:rsid w:val="00E92D3B"/>
    <w:rsid w:val="00E93436"/>
    <w:rsid w:val="00E95B29"/>
    <w:rsid w:val="00E96285"/>
    <w:rsid w:val="00E96765"/>
    <w:rsid w:val="00E973EC"/>
    <w:rsid w:val="00E97DA7"/>
    <w:rsid w:val="00EA115D"/>
    <w:rsid w:val="00EA29A1"/>
    <w:rsid w:val="00EA2C00"/>
    <w:rsid w:val="00EA3962"/>
    <w:rsid w:val="00EA4972"/>
    <w:rsid w:val="00EA5519"/>
    <w:rsid w:val="00EA6512"/>
    <w:rsid w:val="00EA702C"/>
    <w:rsid w:val="00EA7ACE"/>
    <w:rsid w:val="00EB0506"/>
    <w:rsid w:val="00EB07F6"/>
    <w:rsid w:val="00EB10DF"/>
    <w:rsid w:val="00EB2314"/>
    <w:rsid w:val="00EB254E"/>
    <w:rsid w:val="00EB453D"/>
    <w:rsid w:val="00EB4DDC"/>
    <w:rsid w:val="00EB4ED0"/>
    <w:rsid w:val="00EB6064"/>
    <w:rsid w:val="00EB6B20"/>
    <w:rsid w:val="00EB73EF"/>
    <w:rsid w:val="00EB7F82"/>
    <w:rsid w:val="00EC0A85"/>
    <w:rsid w:val="00EC0F06"/>
    <w:rsid w:val="00EC3873"/>
    <w:rsid w:val="00EC5E8E"/>
    <w:rsid w:val="00EC62AC"/>
    <w:rsid w:val="00EC6591"/>
    <w:rsid w:val="00EC709A"/>
    <w:rsid w:val="00EC7101"/>
    <w:rsid w:val="00EC7FDF"/>
    <w:rsid w:val="00ED1111"/>
    <w:rsid w:val="00ED1902"/>
    <w:rsid w:val="00ED2296"/>
    <w:rsid w:val="00ED240F"/>
    <w:rsid w:val="00ED35F9"/>
    <w:rsid w:val="00ED410C"/>
    <w:rsid w:val="00ED5EDC"/>
    <w:rsid w:val="00ED7D49"/>
    <w:rsid w:val="00EE088A"/>
    <w:rsid w:val="00EE0FC4"/>
    <w:rsid w:val="00EE127D"/>
    <w:rsid w:val="00EE1728"/>
    <w:rsid w:val="00EE211D"/>
    <w:rsid w:val="00EE2D4B"/>
    <w:rsid w:val="00EE342D"/>
    <w:rsid w:val="00EE3C68"/>
    <w:rsid w:val="00EE40DD"/>
    <w:rsid w:val="00EE41AC"/>
    <w:rsid w:val="00EE4D4F"/>
    <w:rsid w:val="00EE716A"/>
    <w:rsid w:val="00EE749E"/>
    <w:rsid w:val="00EE7745"/>
    <w:rsid w:val="00EE778C"/>
    <w:rsid w:val="00EF29D7"/>
    <w:rsid w:val="00EF2F01"/>
    <w:rsid w:val="00EF3B17"/>
    <w:rsid w:val="00EF4D05"/>
    <w:rsid w:val="00EF5FFD"/>
    <w:rsid w:val="00EF67DE"/>
    <w:rsid w:val="00EF7069"/>
    <w:rsid w:val="00F00515"/>
    <w:rsid w:val="00F01BE3"/>
    <w:rsid w:val="00F0386E"/>
    <w:rsid w:val="00F059F2"/>
    <w:rsid w:val="00F05C8B"/>
    <w:rsid w:val="00F06AAE"/>
    <w:rsid w:val="00F07C87"/>
    <w:rsid w:val="00F10BFA"/>
    <w:rsid w:val="00F113EF"/>
    <w:rsid w:val="00F13433"/>
    <w:rsid w:val="00F1343B"/>
    <w:rsid w:val="00F134AB"/>
    <w:rsid w:val="00F145DA"/>
    <w:rsid w:val="00F147A9"/>
    <w:rsid w:val="00F147AA"/>
    <w:rsid w:val="00F15147"/>
    <w:rsid w:val="00F15932"/>
    <w:rsid w:val="00F15B8D"/>
    <w:rsid w:val="00F170FA"/>
    <w:rsid w:val="00F17494"/>
    <w:rsid w:val="00F17F21"/>
    <w:rsid w:val="00F21731"/>
    <w:rsid w:val="00F21907"/>
    <w:rsid w:val="00F219FB"/>
    <w:rsid w:val="00F25EFA"/>
    <w:rsid w:val="00F2712C"/>
    <w:rsid w:val="00F27342"/>
    <w:rsid w:val="00F27913"/>
    <w:rsid w:val="00F308C3"/>
    <w:rsid w:val="00F30F2F"/>
    <w:rsid w:val="00F310FC"/>
    <w:rsid w:val="00F320F0"/>
    <w:rsid w:val="00F32733"/>
    <w:rsid w:val="00F32916"/>
    <w:rsid w:val="00F35639"/>
    <w:rsid w:val="00F35D9D"/>
    <w:rsid w:val="00F35E44"/>
    <w:rsid w:val="00F41377"/>
    <w:rsid w:val="00F413D3"/>
    <w:rsid w:val="00F418FF"/>
    <w:rsid w:val="00F41B49"/>
    <w:rsid w:val="00F42464"/>
    <w:rsid w:val="00F4344A"/>
    <w:rsid w:val="00F4355E"/>
    <w:rsid w:val="00F45886"/>
    <w:rsid w:val="00F467F8"/>
    <w:rsid w:val="00F46869"/>
    <w:rsid w:val="00F50125"/>
    <w:rsid w:val="00F5266C"/>
    <w:rsid w:val="00F53584"/>
    <w:rsid w:val="00F53A7D"/>
    <w:rsid w:val="00F53D5D"/>
    <w:rsid w:val="00F53E23"/>
    <w:rsid w:val="00F54D07"/>
    <w:rsid w:val="00F551F7"/>
    <w:rsid w:val="00F55BDA"/>
    <w:rsid w:val="00F55F2A"/>
    <w:rsid w:val="00F55FF3"/>
    <w:rsid w:val="00F600B0"/>
    <w:rsid w:val="00F60385"/>
    <w:rsid w:val="00F61394"/>
    <w:rsid w:val="00F614A0"/>
    <w:rsid w:val="00F62F16"/>
    <w:rsid w:val="00F64768"/>
    <w:rsid w:val="00F651D5"/>
    <w:rsid w:val="00F65975"/>
    <w:rsid w:val="00F65D5D"/>
    <w:rsid w:val="00F70138"/>
    <w:rsid w:val="00F70788"/>
    <w:rsid w:val="00F71551"/>
    <w:rsid w:val="00F7196A"/>
    <w:rsid w:val="00F74DB4"/>
    <w:rsid w:val="00F75997"/>
    <w:rsid w:val="00F75FD9"/>
    <w:rsid w:val="00F769A7"/>
    <w:rsid w:val="00F773CF"/>
    <w:rsid w:val="00F77505"/>
    <w:rsid w:val="00F80AC8"/>
    <w:rsid w:val="00F81251"/>
    <w:rsid w:val="00F83AF8"/>
    <w:rsid w:val="00F83FCC"/>
    <w:rsid w:val="00F876A0"/>
    <w:rsid w:val="00F877A1"/>
    <w:rsid w:val="00F879DB"/>
    <w:rsid w:val="00F90432"/>
    <w:rsid w:val="00F90472"/>
    <w:rsid w:val="00F90477"/>
    <w:rsid w:val="00F90714"/>
    <w:rsid w:val="00F91922"/>
    <w:rsid w:val="00F9207A"/>
    <w:rsid w:val="00F9473E"/>
    <w:rsid w:val="00F94EC7"/>
    <w:rsid w:val="00F9507D"/>
    <w:rsid w:val="00F963FD"/>
    <w:rsid w:val="00F96F05"/>
    <w:rsid w:val="00F978E3"/>
    <w:rsid w:val="00F97DAF"/>
    <w:rsid w:val="00FA02F5"/>
    <w:rsid w:val="00FA1F75"/>
    <w:rsid w:val="00FA3A97"/>
    <w:rsid w:val="00FA607A"/>
    <w:rsid w:val="00FB1003"/>
    <w:rsid w:val="00FB16D5"/>
    <w:rsid w:val="00FB1824"/>
    <w:rsid w:val="00FB3B03"/>
    <w:rsid w:val="00FB3DAE"/>
    <w:rsid w:val="00FB453E"/>
    <w:rsid w:val="00FB472F"/>
    <w:rsid w:val="00FB59D0"/>
    <w:rsid w:val="00FB59D7"/>
    <w:rsid w:val="00FC384D"/>
    <w:rsid w:val="00FC4473"/>
    <w:rsid w:val="00FC59D1"/>
    <w:rsid w:val="00FC5D44"/>
    <w:rsid w:val="00FD1576"/>
    <w:rsid w:val="00FD32F2"/>
    <w:rsid w:val="00FD3735"/>
    <w:rsid w:val="00FD5E0A"/>
    <w:rsid w:val="00FD614D"/>
    <w:rsid w:val="00FD6915"/>
    <w:rsid w:val="00FE1318"/>
    <w:rsid w:val="00FE366D"/>
    <w:rsid w:val="00FE4DD3"/>
    <w:rsid w:val="00FE5B4D"/>
    <w:rsid w:val="00FE6436"/>
    <w:rsid w:val="00FE6E74"/>
    <w:rsid w:val="00FE7105"/>
    <w:rsid w:val="00FE74C9"/>
    <w:rsid w:val="00FE78E3"/>
    <w:rsid w:val="00FE7E27"/>
    <w:rsid w:val="00FF1C3A"/>
    <w:rsid w:val="00FF21F7"/>
    <w:rsid w:val="00FF254E"/>
    <w:rsid w:val="00FF3034"/>
    <w:rsid w:val="00FF3672"/>
    <w:rsid w:val="00FF3CA1"/>
    <w:rsid w:val="00FF4376"/>
    <w:rsid w:val="00FF4E04"/>
    <w:rsid w:val="00FF5BC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61E1FB-381B-4294-9975-2CBEDA431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pacing w:val="10"/>
        <w:sz w:val="24"/>
        <w:szCs w:val="22"/>
        <w:lang w:val="id-ID"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512"/>
    <w:pPr>
      <w:spacing w:line="240" w:lineRule="auto"/>
    </w:pPr>
    <w:rPr>
      <w:rFonts w:eastAsia="Times New Roman"/>
      <w:spacing w:val="0"/>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8A3512"/>
    <w:rPr>
      <w:sz w:val="20"/>
      <w:szCs w:val="20"/>
    </w:rPr>
  </w:style>
  <w:style w:type="character" w:customStyle="1" w:styleId="FootnoteTextChar">
    <w:name w:val="Footnote Text Char"/>
    <w:basedOn w:val="DefaultParagraphFont"/>
    <w:link w:val="FootnoteText"/>
    <w:uiPriority w:val="99"/>
    <w:rsid w:val="008A3512"/>
    <w:rPr>
      <w:rFonts w:eastAsia="Times New Roman"/>
      <w:spacing w:val="0"/>
      <w:sz w:val="20"/>
      <w:szCs w:val="20"/>
      <w:lang w:val="en-US"/>
    </w:rPr>
  </w:style>
  <w:style w:type="character" w:styleId="FootnoteReference">
    <w:name w:val="footnote reference"/>
    <w:basedOn w:val="DefaultParagraphFont"/>
    <w:uiPriority w:val="99"/>
    <w:semiHidden/>
    <w:rsid w:val="008A3512"/>
    <w:rPr>
      <w:rFonts w:cs="Times New Roman"/>
      <w:vertAlign w:val="superscript"/>
    </w:rPr>
  </w:style>
  <w:style w:type="paragraph" w:styleId="Header">
    <w:name w:val="header"/>
    <w:basedOn w:val="Normal"/>
    <w:link w:val="HeaderChar"/>
    <w:uiPriority w:val="99"/>
    <w:rsid w:val="008A3512"/>
    <w:pPr>
      <w:tabs>
        <w:tab w:val="center" w:pos="4320"/>
        <w:tab w:val="right" w:pos="8640"/>
      </w:tabs>
    </w:pPr>
  </w:style>
  <w:style w:type="character" w:customStyle="1" w:styleId="HeaderChar">
    <w:name w:val="Header Char"/>
    <w:basedOn w:val="DefaultParagraphFont"/>
    <w:link w:val="Header"/>
    <w:uiPriority w:val="99"/>
    <w:rsid w:val="008A3512"/>
    <w:rPr>
      <w:rFonts w:eastAsia="Times New Roman"/>
      <w:spacing w:val="0"/>
      <w:szCs w:val="24"/>
      <w:lang w:val="en-US"/>
    </w:rPr>
  </w:style>
  <w:style w:type="paragraph" w:styleId="Footer">
    <w:name w:val="footer"/>
    <w:basedOn w:val="Normal"/>
    <w:link w:val="FooterChar"/>
    <w:uiPriority w:val="99"/>
    <w:rsid w:val="008A3512"/>
    <w:pPr>
      <w:tabs>
        <w:tab w:val="center" w:pos="4513"/>
        <w:tab w:val="right" w:pos="9026"/>
      </w:tabs>
    </w:pPr>
  </w:style>
  <w:style w:type="character" w:customStyle="1" w:styleId="FooterChar">
    <w:name w:val="Footer Char"/>
    <w:basedOn w:val="DefaultParagraphFont"/>
    <w:link w:val="Footer"/>
    <w:uiPriority w:val="99"/>
    <w:rsid w:val="008A3512"/>
    <w:rPr>
      <w:rFonts w:eastAsia="Times New Roman"/>
      <w:spacing w:val="0"/>
      <w:szCs w:val="24"/>
      <w:lang w:val="en-US"/>
    </w:rPr>
  </w:style>
  <w:style w:type="paragraph" w:styleId="BodyText2">
    <w:name w:val="Body Text 2"/>
    <w:basedOn w:val="Normal"/>
    <w:link w:val="BodyText2Char"/>
    <w:uiPriority w:val="99"/>
    <w:rsid w:val="008A3512"/>
    <w:pPr>
      <w:autoSpaceDE w:val="0"/>
      <w:autoSpaceDN w:val="0"/>
      <w:ind w:left="567" w:firstLine="142"/>
      <w:jc w:val="both"/>
    </w:pPr>
  </w:style>
  <w:style w:type="character" w:customStyle="1" w:styleId="BodyText2Char">
    <w:name w:val="Body Text 2 Char"/>
    <w:basedOn w:val="DefaultParagraphFont"/>
    <w:link w:val="BodyText2"/>
    <w:uiPriority w:val="99"/>
    <w:rsid w:val="008A3512"/>
    <w:rPr>
      <w:rFonts w:eastAsia="Times New Roman"/>
      <w:spacing w:val="0"/>
      <w:szCs w:val="24"/>
      <w:lang w:val="en-US"/>
    </w:rPr>
  </w:style>
  <w:style w:type="paragraph" w:styleId="ListParagraph">
    <w:name w:val="List Paragraph"/>
    <w:basedOn w:val="Normal"/>
    <w:uiPriority w:val="34"/>
    <w:qFormat/>
    <w:rsid w:val="008A3512"/>
    <w:pPr>
      <w:ind w:left="720"/>
      <w:contextualSpacing/>
    </w:pPr>
  </w:style>
  <w:style w:type="character" w:customStyle="1" w:styleId="small">
    <w:name w:val="small"/>
    <w:basedOn w:val="DefaultParagraphFont"/>
    <w:rsid w:val="008A3512"/>
    <w:rPr>
      <w:rFonts w:cs="Times New Roman"/>
    </w:rPr>
  </w:style>
  <w:style w:type="character" w:styleId="Hyperlink">
    <w:name w:val="Hyperlink"/>
    <w:basedOn w:val="DefaultParagraphFont"/>
    <w:uiPriority w:val="99"/>
    <w:rsid w:val="008A3512"/>
    <w:rPr>
      <w:rFonts w:cs="Times New Roman"/>
      <w:color w:val="0000FF"/>
      <w:u w:val="single"/>
    </w:rPr>
  </w:style>
  <w:style w:type="paragraph" w:customStyle="1" w:styleId="Style2">
    <w:name w:val="Style 2"/>
    <w:basedOn w:val="Normal"/>
    <w:rsid w:val="008A3512"/>
    <w:pPr>
      <w:widowControl w:val="0"/>
      <w:autoSpaceDE w:val="0"/>
      <w:autoSpaceDN w:val="0"/>
      <w:spacing w:line="480" w:lineRule="atLeast"/>
      <w:ind w:left="648" w:right="720" w:firstLine="720"/>
      <w:jc w:val="both"/>
    </w:pPr>
  </w:style>
  <w:style w:type="paragraph" w:styleId="PlainText">
    <w:name w:val="Plain Text"/>
    <w:basedOn w:val="Normal"/>
    <w:link w:val="PlainTextChar"/>
    <w:uiPriority w:val="99"/>
    <w:semiHidden/>
    <w:rsid w:val="008A3512"/>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8A3512"/>
    <w:rPr>
      <w:rFonts w:ascii="Courier New" w:eastAsia="Times New Roman" w:hAnsi="Courier New" w:cs="Courier New"/>
      <w:spacing w:val="0"/>
      <w:sz w:val="20"/>
      <w:szCs w:val="20"/>
      <w:lang w:val="en-US"/>
    </w:rPr>
  </w:style>
  <w:style w:type="paragraph" w:styleId="BodyText">
    <w:name w:val="Body Text"/>
    <w:basedOn w:val="Normal"/>
    <w:link w:val="BodyTextChar"/>
    <w:uiPriority w:val="99"/>
    <w:semiHidden/>
    <w:unhideWhenUsed/>
    <w:rsid w:val="00795831"/>
    <w:pPr>
      <w:spacing w:after="120"/>
    </w:pPr>
  </w:style>
  <w:style w:type="character" w:customStyle="1" w:styleId="BodyTextChar">
    <w:name w:val="Body Text Char"/>
    <w:basedOn w:val="DefaultParagraphFont"/>
    <w:link w:val="BodyText"/>
    <w:uiPriority w:val="99"/>
    <w:semiHidden/>
    <w:rsid w:val="00795831"/>
    <w:rPr>
      <w:rFonts w:eastAsia="Times New Roman"/>
      <w:spacing w:val="0"/>
      <w:szCs w:val="24"/>
      <w:lang w:val="en-US"/>
    </w:rPr>
  </w:style>
  <w:style w:type="paragraph" w:styleId="Title">
    <w:name w:val="Title"/>
    <w:basedOn w:val="Normal"/>
    <w:next w:val="Normal"/>
    <w:link w:val="TitleChar"/>
    <w:uiPriority w:val="10"/>
    <w:qFormat/>
    <w:rsid w:val="0079583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831"/>
    <w:rPr>
      <w:rFonts w:asciiTheme="majorHAnsi" w:eastAsiaTheme="majorEastAsia" w:hAnsiTheme="majorHAnsi" w:cstheme="majorBidi"/>
      <w:spacing w:val="-10"/>
      <w:kern w:val="28"/>
      <w:sz w:val="56"/>
      <w:szCs w:val="56"/>
      <w:lang w:val="en-US"/>
    </w:rPr>
  </w:style>
  <w:style w:type="paragraph" w:styleId="BodyTextIndent">
    <w:name w:val="Body Text Indent"/>
    <w:basedOn w:val="Normal"/>
    <w:link w:val="BodyTextIndentChar"/>
    <w:uiPriority w:val="99"/>
    <w:semiHidden/>
    <w:unhideWhenUsed/>
    <w:rsid w:val="00D736A4"/>
    <w:pPr>
      <w:spacing w:after="120"/>
      <w:ind w:left="283"/>
    </w:pPr>
  </w:style>
  <w:style w:type="character" w:customStyle="1" w:styleId="BodyTextIndentChar">
    <w:name w:val="Body Text Indent Char"/>
    <w:basedOn w:val="DefaultParagraphFont"/>
    <w:link w:val="BodyTextIndent"/>
    <w:uiPriority w:val="99"/>
    <w:semiHidden/>
    <w:rsid w:val="00D736A4"/>
    <w:rPr>
      <w:rFonts w:eastAsia="Times New Roman"/>
      <w:spacing w:val="0"/>
      <w:szCs w:val="24"/>
      <w:lang w:val="en-US"/>
    </w:rPr>
  </w:style>
  <w:style w:type="paragraph" w:styleId="NormalWeb">
    <w:name w:val="Normal (Web)"/>
    <w:basedOn w:val="Normal"/>
    <w:uiPriority w:val="99"/>
    <w:semiHidden/>
    <w:unhideWhenUsed/>
    <w:rsid w:val="00175982"/>
  </w:style>
  <w:style w:type="character" w:styleId="Strong">
    <w:name w:val="Strong"/>
    <w:basedOn w:val="DefaultParagraphFont"/>
    <w:uiPriority w:val="22"/>
    <w:qFormat/>
    <w:rsid w:val="00175982"/>
    <w:rPr>
      <w:b/>
    </w:rPr>
  </w:style>
  <w:style w:type="character" w:styleId="Emphasis">
    <w:name w:val="Emphasis"/>
    <w:basedOn w:val="DefaultParagraphFont"/>
    <w:uiPriority w:val="20"/>
    <w:qFormat/>
    <w:rsid w:val="00175982"/>
    <w:rPr>
      <w:i/>
    </w:rPr>
  </w:style>
  <w:style w:type="character" w:customStyle="1" w:styleId="Apple-converted-space">
    <w:name w:val="Apple-converted-space"/>
    <w:basedOn w:val="DefaultParagraphFont"/>
    <w:uiPriority w:val="99"/>
    <w:rsid w:val="00175982"/>
  </w:style>
  <w:style w:type="paragraph" w:styleId="BalloonText">
    <w:name w:val="Balloon Text"/>
    <w:basedOn w:val="Normal"/>
    <w:link w:val="BalloonTextChar"/>
    <w:uiPriority w:val="99"/>
    <w:semiHidden/>
    <w:unhideWhenUsed/>
    <w:rsid w:val="00BA1D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D0E"/>
    <w:rPr>
      <w:rFonts w:ascii="Segoe UI" w:eastAsia="Times New Roman" w:hAnsi="Segoe UI" w:cs="Segoe UI"/>
      <w:spacing w:val="0"/>
      <w:sz w:val="18"/>
      <w:szCs w:val="18"/>
      <w:lang w:val="en-US"/>
    </w:rPr>
  </w:style>
  <w:style w:type="paragraph" w:styleId="BodyText3">
    <w:name w:val="Body Text 3"/>
    <w:basedOn w:val="Normal"/>
    <w:link w:val="BodyText3Char"/>
    <w:uiPriority w:val="99"/>
    <w:semiHidden/>
    <w:unhideWhenUsed/>
    <w:rsid w:val="00C01665"/>
    <w:pPr>
      <w:spacing w:after="120"/>
    </w:pPr>
    <w:rPr>
      <w:sz w:val="16"/>
      <w:szCs w:val="16"/>
    </w:rPr>
  </w:style>
  <w:style w:type="character" w:customStyle="1" w:styleId="BodyText3Char">
    <w:name w:val="Body Text 3 Char"/>
    <w:basedOn w:val="DefaultParagraphFont"/>
    <w:link w:val="BodyText3"/>
    <w:uiPriority w:val="99"/>
    <w:semiHidden/>
    <w:rsid w:val="00C01665"/>
    <w:rPr>
      <w:rFonts w:eastAsia="Times New Roman"/>
      <w:spacing w:val="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40554">
      <w:bodyDiv w:val="1"/>
      <w:marLeft w:val="0"/>
      <w:marRight w:val="0"/>
      <w:marTop w:val="0"/>
      <w:marBottom w:val="0"/>
      <w:divBdr>
        <w:top w:val="none" w:sz="0" w:space="0" w:color="auto"/>
        <w:left w:val="none" w:sz="0" w:space="0" w:color="auto"/>
        <w:bottom w:val="none" w:sz="0" w:space="0" w:color="auto"/>
        <w:right w:val="none" w:sz="0" w:space="0" w:color="auto"/>
      </w:divBdr>
    </w:div>
    <w:div w:id="195386183">
      <w:bodyDiv w:val="1"/>
      <w:marLeft w:val="0"/>
      <w:marRight w:val="0"/>
      <w:marTop w:val="0"/>
      <w:marBottom w:val="0"/>
      <w:divBdr>
        <w:top w:val="none" w:sz="0" w:space="0" w:color="auto"/>
        <w:left w:val="none" w:sz="0" w:space="0" w:color="auto"/>
        <w:bottom w:val="none" w:sz="0" w:space="0" w:color="auto"/>
        <w:right w:val="none" w:sz="0" w:space="0" w:color="auto"/>
      </w:divBdr>
    </w:div>
    <w:div w:id="253053445">
      <w:bodyDiv w:val="1"/>
      <w:marLeft w:val="0"/>
      <w:marRight w:val="0"/>
      <w:marTop w:val="0"/>
      <w:marBottom w:val="0"/>
      <w:divBdr>
        <w:top w:val="none" w:sz="0" w:space="0" w:color="auto"/>
        <w:left w:val="none" w:sz="0" w:space="0" w:color="auto"/>
        <w:bottom w:val="none" w:sz="0" w:space="0" w:color="auto"/>
        <w:right w:val="none" w:sz="0" w:space="0" w:color="auto"/>
      </w:divBdr>
    </w:div>
    <w:div w:id="345135000">
      <w:bodyDiv w:val="1"/>
      <w:marLeft w:val="0"/>
      <w:marRight w:val="0"/>
      <w:marTop w:val="0"/>
      <w:marBottom w:val="0"/>
      <w:divBdr>
        <w:top w:val="none" w:sz="0" w:space="0" w:color="auto"/>
        <w:left w:val="none" w:sz="0" w:space="0" w:color="auto"/>
        <w:bottom w:val="none" w:sz="0" w:space="0" w:color="auto"/>
        <w:right w:val="none" w:sz="0" w:space="0" w:color="auto"/>
      </w:divBdr>
    </w:div>
    <w:div w:id="489101587">
      <w:bodyDiv w:val="1"/>
      <w:marLeft w:val="0"/>
      <w:marRight w:val="0"/>
      <w:marTop w:val="0"/>
      <w:marBottom w:val="0"/>
      <w:divBdr>
        <w:top w:val="none" w:sz="0" w:space="0" w:color="auto"/>
        <w:left w:val="none" w:sz="0" w:space="0" w:color="auto"/>
        <w:bottom w:val="none" w:sz="0" w:space="0" w:color="auto"/>
        <w:right w:val="none" w:sz="0" w:space="0" w:color="auto"/>
      </w:divBdr>
    </w:div>
    <w:div w:id="523979585">
      <w:bodyDiv w:val="1"/>
      <w:marLeft w:val="0"/>
      <w:marRight w:val="0"/>
      <w:marTop w:val="0"/>
      <w:marBottom w:val="0"/>
      <w:divBdr>
        <w:top w:val="none" w:sz="0" w:space="0" w:color="auto"/>
        <w:left w:val="none" w:sz="0" w:space="0" w:color="auto"/>
        <w:bottom w:val="none" w:sz="0" w:space="0" w:color="auto"/>
        <w:right w:val="none" w:sz="0" w:space="0" w:color="auto"/>
      </w:divBdr>
    </w:div>
    <w:div w:id="586231227">
      <w:bodyDiv w:val="1"/>
      <w:marLeft w:val="0"/>
      <w:marRight w:val="0"/>
      <w:marTop w:val="0"/>
      <w:marBottom w:val="0"/>
      <w:divBdr>
        <w:top w:val="none" w:sz="0" w:space="0" w:color="auto"/>
        <w:left w:val="none" w:sz="0" w:space="0" w:color="auto"/>
        <w:bottom w:val="none" w:sz="0" w:space="0" w:color="auto"/>
        <w:right w:val="none" w:sz="0" w:space="0" w:color="auto"/>
      </w:divBdr>
    </w:div>
    <w:div w:id="597641343">
      <w:bodyDiv w:val="1"/>
      <w:marLeft w:val="0"/>
      <w:marRight w:val="0"/>
      <w:marTop w:val="0"/>
      <w:marBottom w:val="0"/>
      <w:divBdr>
        <w:top w:val="none" w:sz="0" w:space="0" w:color="auto"/>
        <w:left w:val="none" w:sz="0" w:space="0" w:color="auto"/>
        <w:bottom w:val="none" w:sz="0" w:space="0" w:color="auto"/>
        <w:right w:val="none" w:sz="0" w:space="0" w:color="auto"/>
      </w:divBdr>
    </w:div>
    <w:div w:id="700545226">
      <w:bodyDiv w:val="1"/>
      <w:marLeft w:val="0"/>
      <w:marRight w:val="0"/>
      <w:marTop w:val="0"/>
      <w:marBottom w:val="0"/>
      <w:divBdr>
        <w:top w:val="none" w:sz="0" w:space="0" w:color="auto"/>
        <w:left w:val="none" w:sz="0" w:space="0" w:color="auto"/>
        <w:bottom w:val="none" w:sz="0" w:space="0" w:color="auto"/>
        <w:right w:val="none" w:sz="0" w:space="0" w:color="auto"/>
      </w:divBdr>
    </w:div>
    <w:div w:id="707028196">
      <w:bodyDiv w:val="1"/>
      <w:marLeft w:val="0"/>
      <w:marRight w:val="0"/>
      <w:marTop w:val="0"/>
      <w:marBottom w:val="0"/>
      <w:divBdr>
        <w:top w:val="none" w:sz="0" w:space="0" w:color="auto"/>
        <w:left w:val="none" w:sz="0" w:space="0" w:color="auto"/>
        <w:bottom w:val="none" w:sz="0" w:space="0" w:color="auto"/>
        <w:right w:val="none" w:sz="0" w:space="0" w:color="auto"/>
      </w:divBdr>
    </w:div>
    <w:div w:id="779644293">
      <w:bodyDiv w:val="1"/>
      <w:marLeft w:val="0"/>
      <w:marRight w:val="0"/>
      <w:marTop w:val="0"/>
      <w:marBottom w:val="0"/>
      <w:divBdr>
        <w:top w:val="none" w:sz="0" w:space="0" w:color="auto"/>
        <w:left w:val="none" w:sz="0" w:space="0" w:color="auto"/>
        <w:bottom w:val="none" w:sz="0" w:space="0" w:color="auto"/>
        <w:right w:val="none" w:sz="0" w:space="0" w:color="auto"/>
      </w:divBdr>
    </w:div>
    <w:div w:id="808716435">
      <w:bodyDiv w:val="1"/>
      <w:marLeft w:val="0"/>
      <w:marRight w:val="0"/>
      <w:marTop w:val="0"/>
      <w:marBottom w:val="0"/>
      <w:divBdr>
        <w:top w:val="none" w:sz="0" w:space="0" w:color="auto"/>
        <w:left w:val="none" w:sz="0" w:space="0" w:color="auto"/>
        <w:bottom w:val="none" w:sz="0" w:space="0" w:color="auto"/>
        <w:right w:val="none" w:sz="0" w:space="0" w:color="auto"/>
      </w:divBdr>
    </w:div>
    <w:div w:id="915628623">
      <w:bodyDiv w:val="1"/>
      <w:marLeft w:val="0"/>
      <w:marRight w:val="0"/>
      <w:marTop w:val="0"/>
      <w:marBottom w:val="0"/>
      <w:divBdr>
        <w:top w:val="none" w:sz="0" w:space="0" w:color="auto"/>
        <w:left w:val="none" w:sz="0" w:space="0" w:color="auto"/>
        <w:bottom w:val="none" w:sz="0" w:space="0" w:color="auto"/>
        <w:right w:val="none" w:sz="0" w:space="0" w:color="auto"/>
      </w:divBdr>
    </w:div>
    <w:div w:id="1344935047">
      <w:bodyDiv w:val="1"/>
      <w:marLeft w:val="0"/>
      <w:marRight w:val="0"/>
      <w:marTop w:val="0"/>
      <w:marBottom w:val="0"/>
      <w:divBdr>
        <w:top w:val="none" w:sz="0" w:space="0" w:color="auto"/>
        <w:left w:val="none" w:sz="0" w:space="0" w:color="auto"/>
        <w:bottom w:val="none" w:sz="0" w:space="0" w:color="auto"/>
        <w:right w:val="none" w:sz="0" w:space="0" w:color="auto"/>
      </w:divBdr>
    </w:div>
    <w:div w:id="1442340299">
      <w:bodyDiv w:val="1"/>
      <w:marLeft w:val="0"/>
      <w:marRight w:val="0"/>
      <w:marTop w:val="0"/>
      <w:marBottom w:val="0"/>
      <w:divBdr>
        <w:top w:val="none" w:sz="0" w:space="0" w:color="auto"/>
        <w:left w:val="none" w:sz="0" w:space="0" w:color="auto"/>
        <w:bottom w:val="none" w:sz="0" w:space="0" w:color="auto"/>
        <w:right w:val="none" w:sz="0" w:space="0" w:color="auto"/>
      </w:divBdr>
    </w:div>
    <w:div w:id="1446924389">
      <w:bodyDiv w:val="1"/>
      <w:marLeft w:val="0"/>
      <w:marRight w:val="0"/>
      <w:marTop w:val="0"/>
      <w:marBottom w:val="0"/>
      <w:divBdr>
        <w:top w:val="none" w:sz="0" w:space="0" w:color="auto"/>
        <w:left w:val="none" w:sz="0" w:space="0" w:color="auto"/>
        <w:bottom w:val="none" w:sz="0" w:space="0" w:color="auto"/>
        <w:right w:val="none" w:sz="0" w:space="0" w:color="auto"/>
      </w:divBdr>
    </w:div>
    <w:div w:id="1470199430">
      <w:bodyDiv w:val="1"/>
      <w:marLeft w:val="0"/>
      <w:marRight w:val="0"/>
      <w:marTop w:val="0"/>
      <w:marBottom w:val="0"/>
      <w:divBdr>
        <w:top w:val="none" w:sz="0" w:space="0" w:color="auto"/>
        <w:left w:val="none" w:sz="0" w:space="0" w:color="auto"/>
        <w:bottom w:val="none" w:sz="0" w:space="0" w:color="auto"/>
        <w:right w:val="none" w:sz="0" w:space="0" w:color="auto"/>
      </w:divBdr>
    </w:div>
    <w:div w:id="1649360476">
      <w:bodyDiv w:val="1"/>
      <w:marLeft w:val="0"/>
      <w:marRight w:val="0"/>
      <w:marTop w:val="0"/>
      <w:marBottom w:val="0"/>
      <w:divBdr>
        <w:top w:val="none" w:sz="0" w:space="0" w:color="auto"/>
        <w:left w:val="none" w:sz="0" w:space="0" w:color="auto"/>
        <w:bottom w:val="none" w:sz="0" w:space="0" w:color="auto"/>
        <w:right w:val="none" w:sz="0" w:space="0" w:color="auto"/>
      </w:divBdr>
    </w:div>
    <w:div w:id="1807115403">
      <w:bodyDiv w:val="1"/>
      <w:marLeft w:val="0"/>
      <w:marRight w:val="0"/>
      <w:marTop w:val="0"/>
      <w:marBottom w:val="0"/>
      <w:divBdr>
        <w:top w:val="none" w:sz="0" w:space="0" w:color="auto"/>
        <w:left w:val="none" w:sz="0" w:space="0" w:color="auto"/>
        <w:bottom w:val="none" w:sz="0" w:space="0" w:color="auto"/>
        <w:right w:val="none" w:sz="0" w:space="0" w:color="auto"/>
      </w:divBdr>
    </w:div>
    <w:div w:id="1848401749">
      <w:bodyDiv w:val="1"/>
      <w:marLeft w:val="0"/>
      <w:marRight w:val="0"/>
      <w:marTop w:val="0"/>
      <w:marBottom w:val="0"/>
      <w:divBdr>
        <w:top w:val="none" w:sz="0" w:space="0" w:color="auto"/>
        <w:left w:val="none" w:sz="0" w:space="0" w:color="auto"/>
        <w:bottom w:val="none" w:sz="0" w:space="0" w:color="auto"/>
        <w:right w:val="none" w:sz="0" w:space="0" w:color="auto"/>
      </w:divBdr>
    </w:div>
    <w:div w:id="1877039250">
      <w:bodyDiv w:val="1"/>
      <w:marLeft w:val="0"/>
      <w:marRight w:val="0"/>
      <w:marTop w:val="0"/>
      <w:marBottom w:val="0"/>
      <w:divBdr>
        <w:top w:val="none" w:sz="0" w:space="0" w:color="auto"/>
        <w:left w:val="none" w:sz="0" w:space="0" w:color="auto"/>
        <w:bottom w:val="none" w:sz="0" w:space="0" w:color="auto"/>
        <w:right w:val="none" w:sz="0" w:space="0" w:color="auto"/>
      </w:divBdr>
    </w:div>
    <w:div w:id="1899632414">
      <w:bodyDiv w:val="1"/>
      <w:marLeft w:val="0"/>
      <w:marRight w:val="0"/>
      <w:marTop w:val="0"/>
      <w:marBottom w:val="0"/>
      <w:divBdr>
        <w:top w:val="none" w:sz="0" w:space="0" w:color="auto"/>
        <w:left w:val="none" w:sz="0" w:space="0" w:color="auto"/>
        <w:bottom w:val="none" w:sz="0" w:space="0" w:color="auto"/>
        <w:right w:val="none" w:sz="0" w:space="0" w:color="auto"/>
      </w:divBdr>
    </w:div>
    <w:div w:id="1964382268">
      <w:bodyDiv w:val="1"/>
      <w:marLeft w:val="0"/>
      <w:marRight w:val="0"/>
      <w:marTop w:val="0"/>
      <w:marBottom w:val="0"/>
      <w:divBdr>
        <w:top w:val="none" w:sz="0" w:space="0" w:color="auto"/>
        <w:left w:val="none" w:sz="0" w:space="0" w:color="auto"/>
        <w:bottom w:val="none" w:sz="0" w:space="0" w:color="auto"/>
        <w:right w:val="none" w:sz="0" w:space="0" w:color="auto"/>
      </w:divBdr>
    </w:div>
    <w:div w:id="1974826058">
      <w:bodyDiv w:val="1"/>
      <w:marLeft w:val="0"/>
      <w:marRight w:val="0"/>
      <w:marTop w:val="0"/>
      <w:marBottom w:val="0"/>
      <w:divBdr>
        <w:top w:val="none" w:sz="0" w:space="0" w:color="auto"/>
        <w:left w:val="none" w:sz="0" w:space="0" w:color="auto"/>
        <w:bottom w:val="none" w:sz="0" w:space="0" w:color="auto"/>
        <w:right w:val="none" w:sz="0" w:space="0" w:color="auto"/>
      </w:divBdr>
    </w:div>
    <w:div w:id="203083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riadisambas@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walidpgmi@gmail.com" TargetMode="External"/><Relationship Id="rId4" Type="http://schemas.openxmlformats.org/officeDocument/2006/relationships/settings" Target="settings.xml"/><Relationship Id="rId9" Type="http://schemas.openxmlformats.org/officeDocument/2006/relationships/hyperlink" Target="mailto:triyo@pai.uin-malang.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76A52-0A9F-4557-AA6F-48CA43E8C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16</Pages>
  <Words>7927</Words>
  <Characters>45189</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Adnan Mahdi</dc:creator>
  <cp:lastModifiedBy>SURIADI</cp:lastModifiedBy>
  <cp:revision>447</cp:revision>
  <cp:lastPrinted>2017-06-08T06:11:00Z</cp:lastPrinted>
  <dcterms:created xsi:type="dcterms:W3CDTF">2017-06-07T04:23:00Z</dcterms:created>
  <dcterms:modified xsi:type="dcterms:W3CDTF">2020-03-31T05:34:00Z</dcterms:modified>
</cp:coreProperties>
</file>